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7E0FF6B85924E96ACEE563F4580D3C4"/>
        </w:placeholder>
        <w:text/>
      </w:sdtPr>
      <w:sdtEndPr/>
      <w:sdtContent>
        <w:p w:rsidRPr="009B062B" w:rsidR="00AF30DD" w:rsidP="00DA28CE" w:rsidRDefault="00AF30DD" w14:paraId="450C8FEF" w14:textId="77777777">
          <w:pPr>
            <w:pStyle w:val="Rubrik1"/>
            <w:spacing w:after="300"/>
          </w:pPr>
          <w:r w:rsidRPr="009B062B">
            <w:t>Förslag till riksdagsbeslut</w:t>
          </w:r>
        </w:p>
      </w:sdtContent>
    </w:sdt>
    <w:sdt>
      <w:sdtPr>
        <w:alias w:val="Yrkande 1"/>
        <w:tag w:val="1ff6f0b1-102c-470a-80e3-20da99e29947"/>
        <w:id w:val="-82300345"/>
        <w:lock w:val="sdtLocked"/>
      </w:sdtPr>
      <w:sdtEndPr/>
      <w:sdtContent>
        <w:p w:rsidR="003965D6" w:rsidRDefault="00514845" w14:paraId="0DFAA576" w14:textId="77777777">
          <w:pPr>
            <w:pStyle w:val="Frslagstext"/>
            <w:numPr>
              <w:ilvl w:val="0"/>
              <w:numId w:val="0"/>
            </w:numPr>
          </w:pPr>
          <w:r>
            <w:t xml:space="preserve">Riksdagen ställer sig bakom det som anförs i motionen om att regeringen ska utreda vad </w:t>
          </w:r>
          <w:bookmarkStart w:name="_GoBack" w:id="0"/>
          <w:bookmarkEnd w:id="0"/>
          <w:r>
            <w:t>som ligger bakom de stora skillnaderna i hanteringen av kontaktförbud i landet och återkomma med förslag om hur dessa skillnader kan jämnas ut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10893F7D94A4C648D7704315FD1C17F"/>
        </w:placeholder>
        <w:text/>
      </w:sdtPr>
      <w:sdtEndPr/>
      <w:sdtContent>
        <w:p w:rsidRPr="009B062B" w:rsidR="006D79C9" w:rsidP="00333E95" w:rsidRDefault="006D79C9" w14:paraId="63AA46FA" w14:textId="77777777">
          <w:pPr>
            <w:pStyle w:val="Rubrik1"/>
          </w:pPr>
          <w:r>
            <w:t>Motivering</w:t>
          </w:r>
        </w:p>
      </w:sdtContent>
    </w:sdt>
    <w:p w:rsidR="007F71AA" w:rsidP="007C779F" w:rsidRDefault="007F71AA" w14:paraId="1671DDFB" w14:textId="77777777">
      <w:pPr>
        <w:pStyle w:val="Normalutanindragellerluft"/>
      </w:pPr>
      <w:r>
        <w:t>Om det finns en konkret risk för att en person trakasserar, förföljer eller begår brott mot en annan namngiven person, kan åklagare fatta beslut om kontaktförbud för den personen. Den som får kontaktförbud får inte kontakta eller besöka den person som förbudet gäller för.</w:t>
      </w:r>
    </w:p>
    <w:p w:rsidR="007F71AA" w:rsidP="007C779F" w:rsidRDefault="007F71AA" w14:paraId="295DB503" w14:textId="091B54B2">
      <w:r>
        <w:t xml:space="preserve">Det finns idag stora skillnader mellan olika åklagarkammare i hur stor andel kontaktförbud som beviljas. 2016 beviljade </w:t>
      </w:r>
      <w:r w:rsidR="00EB58CE">
        <w:t>Å</w:t>
      </w:r>
      <w:r>
        <w:t>klagarkammaren i Skövde 47 procent av alla ansökningar om kon</w:t>
      </w:r>
      <w:r w:rsidR="00EB58CE">
        <w:t>taktförbud. Samma år beviljade Å</w:t>
      </w:r>
      <w:r>
        <w:t xml:space="preserve">klagarkammaren i Eskilstuna 19 procent av alla ansökningar. Även mellan övriga åklagarkammare varierar kontaktförbuden stort. </w:t>
      </w:r>
    </w:p>
    <w:p w:rsidRPr="00422B9E" w:rsidR="00422B9E" w:rsidP="007C779F" w:rsidRDefault="007F71AA" w14:paraId="0AF5EADE" w14:textId="73FF2B3C">
      <w:r>
        <w:t>Det är oerhört viktigt att rättsväsendet agerar likvärdigt i hela landet och att alla människor, oavsett var i landet de bor</w:t>
      </w:r>
      <w:r w:rsidR="00EB58CE">
        <w:t>,</w:t>
      </w:r>
      <w:r>
        <w:t xml:space="preserve"> kan känna en tilltro till rättssamhället. Regeringen bör utreda vad det är som ligger till grund för de </w:t>
      </w:r>
      <w:r w:rsidR="00EB58CE">
        <w:t>orimligt stora</w:t>
      </w:r>
      <w:r>
        <w:t xml:space="preserve"> skillnaderna och komma med förslag </w:t>
      </w:r>
      <w:r w:rsidR="00EB58CE">
        <w:t>på</w:t>
      </w:r>
      <w:r>
        <w:t xml:space="preserve"> hur dessa kan jämnas ut. </w:t>
      </w:r>
    </w:p>
    <w:sdt>
      <w:sdtPr>
        <w:alias w:val="CC_Underskrifter"/>
        <w:tag w:val="CC_Underskrifter"/>
        <w:id w:val="583496634"/>
        <w:lock w:val="sdtContentLocked"/>
        <w:placeholder>
          <w:docPart w:val="E2A2CC94F763432980988392FD01DD19"/>
        </w:placeholder>
      </w:sdtPr>
      <w:sdtEndPr>
        <w:rPr>
          <w:i/>
          <w:noProof/>
        </w:rPr>
      </w:sdtEndPr>
      <w:sdtContent>
        <w:p w:rsidR="007F71AA" w:rsidP="007F71AA" w:rsidRDefault="007F71AA" w14:paraId="0B269DEA" w14:textId="77777777"/>
        <w:p w:rsidR="00CC11BF" w:rsidP="007F71AA" w:rsidRDefault="007C779F" w14:paraId="6384D25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Hampus Hagman (KD)</w:t>
            </w:r>
          </w:p>
        </w:tc>
        <w:tc>
          <w:tcPr>
            <w:tcW w:w="50" w:type="pct"/>
            <w:vAlign w:val="bottom"/>
          </w:tcPr>
          <w:p>
            <w:pPr>
              <w:pStyle w:val="Underskrifter"/>
            </w:pPr>
            <w:r>
              <w:t> </w:t>
            </w:r>
          </w:p>
        </w:tc>
      </w:tr>
    </w:tbl>
    <w:p w:rsidRPr="008E0FE2" w:rsidR="004801AC" w:rsidP="00DF3554" w:rsidRDefault="004801AC" w14:paraId="0AC963A9" w14:textId="77777777"/>
    <w:sectPr w:rsidRPr="008E0FE2"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48D4F" w14:textId="77777777" w:rsidR="007F71AA" w:rsidRDefault="007F71AA" w:rsidP="000C1CAD">
      <w:pPr>
        <w:spacing w:line="240" w:lineRule="auto"/>
      </w:pPr>
      <w:r>
        <w:separator/>
      </w:r>
    </w:p>
  </w:endnote>
  <w:endnote w:type="continuationSeparator" w:id="0">
    <w:p w14:paraId="735C556E" w14:textId="77777777" w:rsidR="007F71AA" w:rsidRDefault="007F71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E8E3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AF578A" w14:textId="4D3DF248"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C779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E9B12" w14:textId="77777777" w:rsidR="007F71AA" w:rsidRDefault="007F71AA" w:rsidP="000C1CAD">
      <w:pPr>
        <w:spacing w:line="240" w:lineRule="auto"/>
      </w:pPr>
      <w:r>
        <w:separator/>
      </w:r>
    </w:p>
  </w:footnote>
  <w:footnote w:type="continuationSeparator" w:id="0">
    <w:p w14:paraId="601B6964" w14:textId="77777777" w:rsidR="007F71AA" w:rsidRDefault="007F71A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ADECF2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A8166D" wp14:anchorId="77DF2C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C779F" w14:paraId="38F5D97A" w14:textId="77777777">
                          <w:pPr>
                            <w:jc w:val="right"/>
                          </w:pPr>
                          <w:sdt>
                            <w:sdtPr>
                              <w:alias w:val="CC_Noformat_Partikod"/>
                              <w:tag w:val="CC_Noformat_Partikod"/>
                              <w:id w:val="-53464382"/>
                              <w:placeholder>
                                <w:docPart w:val="EB534AD9347B45109700D188764AD986"/>
                              </w:placeholder>
                              <w:text/>
                            </w:sdtPr>
                            <w:sdtEndPr/>
                            <w:sdtContent>
                              <w:r w:rsidR="007F71AA">
                                <w:t>KD</w:t>
                              </w:r>
                            </w:sdtContent>
                          </w:sdt>
                          <w:sdt>
                            <w:sdtPr>
                              <w:alias w:val="CC_Noformat_Partinummer"/>
                              <w:tag w:val="CC_Noformat_Partinummer"/>
                              <w:id w:val="-1709555926"/>
                              <w:placeholder>
                                <w:docPart w:val="BB3CEDC236264AE4ACD0C07D6A8E80E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DF2C0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C779F" w14:paraId="38F5D97A" w14:textId="77777777">
                    <w:pPr>
                      <w:jc w:val="right"/>
                    </w:pPr>
                    <w:sdt>
                      <w:sdtPr>
                        <w:alias w:val="CC_Noformat_Partikod"/>
                        <w:tag w:val="CC_Noformat_Partikod"/>
                        <w:id w:val="-53464382"/>
                        <w:placeholder>
                          <w:docPart w:val="EB534AD9347B45109700D188764AD986"/>
                        </w:placeholder>
                        <w:text/>
                      </w:sdtPr>
                      <w:sdtEndPr/>
                      <w:sdtContent>
                        <w:r w:rsidR="007F71AA">
                          <w:t>KD</w:t>
                        </w:r>
                      </w:sdtContent>
                    </w:sdt>
                    <w:sdt>
                      <w:sdtPr>
                        <w:alias w:val="CC_Noformat_Partinummer"/>
                        <w:tag w:val="CC_Noformat_Partinummer"/>
                        <w:id w:val="-1709555926"/>
                        <w:placeholder>
                          <w:docPart w:val="BB3CEDC236264AE4ACD0C07D6A8E80E0"/>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0BD0B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3030CD9" w14:textId="77777777">
    <w:pPr>
      <w:jc w:val="right"/>
    </w:pPr>
  </w:p>
  <w:p w:rsidR="00262EA3" w:rsidP="00776B74" w:rsidRDefault="00262EA3" w14:paraId="3710C8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C779F" w14:paraId="3A141ED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FF9B4F" wp14:anchorId="16713B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C779F" w14:paraId="30F027A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F71AA">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7C779F" w14:paraId="082EDE3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C779F" w14:paraId="090F603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:272</w:t>
        </w:r>
      </w:sdtContent>
    </w:sdt>
  </w:p>
  <w:p w:rsidR="00262EA3" w:rsidP="00E03A3D" w:rsidRDefault="007C779F" w14:paraId="2DEBB47E"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Hampus Hagman (KD)</w:t>
        </w:r>
      </w:sdtContent>
    </w:sdt>
  </w:p>
  <w:sdt>
    <w:sdtPr>
      <w:alias w:val="CC_Noformat_Rubtext"/>
      <w:tag w:val="CC_Noformat_Rubtext"/>
      <w:id w:val="-218060500"/>
      <w:lock w:val="sdtLocked"/>
      <w:placeholder>
        <w:docPart w:val="2D030DA322A54F7CA89CEF66F529BDB5"/>
      </w:placeholder>
      <w:text/>
    </w:sdtPr>
    <w:sdtEndPr/>
    <w:sdtContent>
      <w:p w:rsidR="00262EA3" w:rsidP="00283E0F" w:rsidRDefault="007F71AA" w14:paraId="4677FF51" w14:textId="77777777">
        <w:pPr>
          <w:pStyle w:val="FSHRub2"/>
        </w:pPr>
        <w:r>
          <w:t>Stoppa de orimliga skillnaderna över landet i möjligheten till kontaktförbud</w:t>
        </w:r>
      </w:p>
    </w:sdtContent>
  </w:sdt>
  <w:sdt>
    <w:sdtPr>
      <w:alias w:val="CC_Boilerplate_3"/>
      <w:tag w:val="CC_Boilerplate_3"/>
      <w:id w:val="1606463544"/>
      <w:lock w:val="sdtContentLocked"/>
      <w15:appearance w15:val="hidden"/>
      <w:text w:multiLine="1"/>
    </w:sdtPr>
    <w:sdtEndPr/>
    <w:sdtContent>
      <w:p w:rsidR="00262EA3" w:rsidP="00283E0F" w:rsidRDefault="00262EA3" w14:paraId="048AB3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7F71A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B4"/>
    <w:rsid w:val="00391CB9"/>
    <w:rsid w:val="00391CCF"/>
    <w:rsid w:val="003934D0"/>
    <w:rsid w:val="00393526"/>
    <w:rsid w:val="00393D06"/>
    <w:rsid w:val="00394AAE"/>
    <w:rsid w:val="00394D29"/>
    <w:rsid w:val="00394EF2"/>
    <w:rsid w:val="00395026"/>
    <w:rsid w:val="00395F33"/>
    <w:rsid w:val="00396398"/>
    <w:rsid w:val="003965D6"/>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845"/>
    <w:rsid w:val="005149BA"/>
    <w:rsid w:val="0051584C"/>
    <w:rsid w:val="00515C10"/>
    <w:rsid w:val="00516222"/>
    <w:rsid w:val="0051649C"/>
    <w:rsid w:val="00516798"/>
    <w:rsid w:val="005169D5"/>
    <w:rsid w:val="00517749"/>
    <w:rsid w:val="00517F92"/>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79F"/>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1AA"/>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BBB"/>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8C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A0F14EA"/>
  <w15:chartTrackingRefBased/>
  <w15:docId w15:val="{E50B365F-8C49-4449-8987-F2C20FF98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7E0FF6B85924E96ACEE563F4580D3C4"/>
        <w:category>
          <w:name w:val="Allmänt"/>
          <w:gallery w:val="placeholder"/>
        </w:category>
        <w:types>
          <w:type w:val="bbPlcHdr"/>
        </w:types>
        <w:behaviors>
          <w:behavior w:val="content"/>
        </w:behaviors>
        <w:guid w:val="{86BA2B46-E2DE-4C2E-9FA3-807C98D6C72C}"/>
      </w:docPartPr>
      <w:docPartBody>
        <w:p w:rsidR="00D4294C" w:rsidRDefault="00033367">
          <w:pPr>
            <w:pStyle w:val="57E0FF6B85924E96ACEE563F4580D3C4"/>
          </w:pPr>
          <w:r w:rsidRPr="005A0A93">
            <w:rPr>
              <w:rStyle w:val="Platshllartext"/>
            </w:rPr>
            <w:t>Förslag till riksdagsbeslut</w:t>
          </w:r>
        </w:p>
      </w:docPartBody>
    </w:docPart>
    <w:docPart>
      <w:docPartPr>
        <w:name w:val="610893F7D94A4C648D7704315FD1C17F"/>
        <w:category>
          <w:name w:val="Allmänt"/>
          <w:gallery w:val="placeholder"/>
        </w:category>
        <w:types>
          <w:type w:val="bbPlcHdr"/>
        </w:types>
        <w:behaviors>
          <w:behavior w:val="content"/>
        </w:behaviors>
        <w:guid w:val="{2C469295-0A01-49F2-AC34-D96D36365493}"/>
      </w:docPartPr>
      <w:docPartBody>
        <w:p w:rsidR="00D4294C" w:rsidRDefault="00033367">
          <w:pPr>
            <w:pStyle w:val="610893F7D94A4C648D7704315FD1C17F"/>
          </w:pPr>
          <w:r w:rsidRPr="005A0A93">
            <w:rPr>
              <w:rStyle w:val="Platshllartext"/>
            </w:rPr>
            <w:t>Motivering</w:t>
          </w:r>
        </w:p>
      </w:docPartBody>
    </w:docPart>
    <w:docPart>
      <w:docPartPr>
        <w:name w:val="EB534AD9347B45109700D188764AD986"/>
        <w:category>
          <w:name w:val="Allmänt"/>
          <w:gallery w:val="placeholder"/>
        </w:category>
        <w:types>
          <w:type w:val="bbPlcHdr"/>
        </w:types>
        <w:behaviors>
          <w:behavior w:val="content"/>
        </w:behaviors>
        <w:guid w:val="{1020D85D-5C96-4338-9902-DE1B377840D0}"/>
      </w:docPartPr>
      <w:docPartBody>
        <w:p w:rsidR="00D4294C" w:rsidRDefault="00033367">
          <w:pPr>
            <w:pStyle w:val="EB534AD9347B45109700D188764AD986"/>
          </w:pPr>
          <w:r>
            <w:rPr>
              <w:rStyle w:val="Platshllartext"/>
            </w:rPr>
            <w:t xml:space="preserve"> </w:t>
          </w:r>
        </w:p>
      </w:docPartBody>
    </w:docPart>
    <w:docPart>
      <w:docPartPr>
        <w:name w:val="BB3CEDC236264AE4ACD0C07D6A8E80E0"/>
        <w:category>
          <w:name w:val="Allmänt"/>
          <w:gallery w:val="placeholder"/>
        </w:category>
        <w:types>
          <w:type w:val="bbPlcHdr"/>
        </w:types>
        <w:behaviors>
          <w:behavior w:val="content"/>
        </w:behaviors>
        <w:guid w:val="{0DA1D27D-0E44-4CD1-AFF4-AC6E923844AC}"/>
      </w:docPartPr>
      <w:docPartBody>
        <w:p w:rsidR="00D4294C" w:rsidRDefault="00033367">
          <w:pPr>
            <w:pStyle w:val="BB3CEDC236264AE4ACD0C07D6A8E80E0"/>
          </w:pPr>
          <w:r>
            <w:t xml:space="preserve"> </w:t>
          </w:r>
        </w:p>
      </w:docPartBody>
    </w:docPart>
    <w:docPart>
      <w:docPartPr>
        <w:name w:val="DefaultPlaceholder_-1854013440"/>
        <w:category>
          <w:name w:val="Allmänt"/>
          <w:gallery w:val="placeholder"/>
        </w:category>
        <w:types>
          <w:type w:val="bbPlcHdr"/>
        </w:types>
        <w:behaviors>
          <w:behavior w:val="content"/>
        </w:behaviors>
        <w:guid w:val="{167A490B-557A-47AF-8B85-A8D866A942AE}"/>
      </w:docPartPr>
      <w:docPartBody>
        <w:p w:rsidR="00D4294C" w:rsidRDefault="00033367">
          <w:r w:rsidRPr="001A70C2">
            <w:rPr>
              <w:rStyle w:val="Platshllartext"/>
            </w:rPr>
            <w:t>Klicka eller tryck här för att ange text.</w:t>
          </w:r>
        </w:p>
      </w:docPartBody>
    </w:docPart>
    <w:docPart>
      <w:docPartPr>
        <w:name w:val="2D030DA322A54F7CA89CEF66F529BDB5"/>
        <w:category>
          <w:name w:val="Allmänt"/>
          <w:gallery w:val="placeholder"/>
        </w:category>
        <w:types>
          <w:type w:val="bbPlcHdr"/>
        </w:types>
        <w:behaviors>
          <w:behavior w:val="content"/>
        </w:behaviors>
        <w:guid w:val="{AD636AD4-CC90-4B85-B28F-503321C9E330}"/>
      </w:docPartPr>
      <w:docPartBody>
        <w:p w:rsidR="00D4294C" w:rsidRDefault="00033367">
          <w:r w:rsidRPr="001A70C2">
            <w:rPr>
              <w:rStyle w:val="Platshllartext"/>
            </w:rPr>
            <w:t>[ange din text här]</w:t>
          </w:r>
        </w:p>
      </w:docPartBody>
    </w:docPart>
    <w:docPart>
      <w:docPartPr>
        <w:name w:val="E2A2CC94F763432980988392FD01DD19"/>
        <w:category>
          <w:name w:val="Allmänt"/>
          <w:gallery w:val="placeholder"/>
        </w:category>
        <w:types>
          <w:type w:val="bbPlcHdr"/>
        </w:types>
        <w:behaviors>
          <w:behavior w:val="content"/>
        </w:behaviors>
        <w:guid w:val="{514184A8-C39A-425C-A7DB-5B3AC118EE3F}"/>
      </w:docPartPr>
      <w:docPartBody>
        <w:p w:rsidR="00AD3442" w:rsidRDefault="00AD344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367"/>
    <w:rsid w:val="00033367"/>
    <w:rsid w:val="00AD3442"/>
    <w:rsid w:val="00D429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33367"/>
    <w:rPr>
      <w:color w:val="F4B083" w:themeColor="accent2" w:themeTint="99"/>
    </w:rPr>
  </w:style>
  <w:style w:type="paragraph" w:customStyle="1" w:styleId="57E0FF6B85924E96ACEE563F4580D3C4">
    <w:name w:val="57E0FF6B85924E96ACEE563F4580D3C4"/>
  </w:style>
  <w:style w:type="paragraph" w:customStyle="1" w:styleId="CC109E309E574209831673D5F8D76380">
    <w:name w:val="CC109E309E574209831673D5F8D7638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1988172DDF94906AAE381F2547A812A">
    <w:name w:val="71988172DDF94906AAE381F2547A812A"/>
  </w:style>
  <w:style w:type="paragraph" w:customStyle="1" w:styleId="610893F7D94A4C648D7704315FD1C17F">
    <w:name w:val="610893F7D94A4C648D7704315FD1C17F"/>
  </w:style>
  <w:style w:type="paragraph" w:customStyle="1" w:styleId="D07A59E97BD848C0851CA6117BCD0979">
    <w:name w:val="D07A59E97BD848C0851CA6117BCD0979"/>
  </w:style>
  <w:style w:type="paragraph" w:customStyle="1" w:styleId="878D7377C61345919B3243EB5F939911">
    <w:name w:val="878D7377C61345919B3243EB5F939911"/>
  </w:style>
  <w:style w:type="paragraph" w:customStyle="1" w:styleId="EB534AD9347B45109700D188764AD986">
    <w:name w:val="EB534AD9347B45109700D188764AD986"/>
  </w:style>
  <w:style w:type="paragraph" w:customStyle="1" w:styleId="BB3CEDC236264AE4ACD0C07D6A8E80E0">
    <w:name w:val="BB3CEDC236264AE4ACD0C07D6A8E80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EFFB4-9EF6-437A-AF59-0AD16DFCA19D}"/>
</file>

<file path=customXml/itemProps2.xml><?xml version="1.0" encoding="utf-8"?>
<ds:datastoreItem xmlns:ds="http://schemas.openxmlformats.org/officeDocument/2006/customXml" ds:itemID="{34460395-6C42-4F9B-BDA2-C945BBD5BECE}"/>
</file>

<file path=customXml/itemProps3.xml><?xml version="1.0" encoding="utf-8"?>
<ds:datastoreItem xmlns:ds="http://schemas.openxmlformats.org/officeDocument/2006/customXml" ds:itemID="{A74113D5-B9E2-4988-ABA0-9D00BF93C2D1}"/>
</file>

<file path=docProps/app.xml><?xml version="1.0" encoding="utf-8"?>
<Properties xmlns="http://schemas.openxmlformats.org/officeDocument/2006/extended-properties" xmlns:vt="http://schemas.openxmlformats.org/officeDocument/2006/docPropsVTypes">
  <Template>Normal</Template>
  <TotalTime>7</TotalTime>
  <Pages>1</Pages>
  <Words>193</Words>
  <Characters>1070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