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D1F" w:rsidRPr="00FF5D1F" w:rsidRDefault="00FF5D1F">
      <w:pPr>
        <w:pStyle w:val="Frslagsrubrik"/>
      </w:pPr>
      <w:r w:rsidRPr="00FF5D1F">
        <w:t>Förslag till riksdagsbeslut</w:t>
      </w:r>
    </w:p>
    <w:p w:rsidR="00FF5D1F" w:rsidRPr="00FF5D1F" w:rsidRDefault="00FF5D1F">
      <w:r w:rsidRPr="00FF5D1F">
        <w:t>Riksdagen tillkännager för regeringen som sin mening vad som anförs i motionen om att elmätarmonopolet måste br</w:t>
      </w:r>
      <w:r w:rsidRPr="00FF5D1F">
        <w:t>y</w:t>
      </w:r>
      <w:r w:rsidRPr="00FF5D1F">
        <w:t>tas.</w:t>
      </w:r>
    </w:p>
    <w:p w:rsidR="00FF5D1F" w:rsidRPr="00FF5D1F" w:rsidRDefault="00FF5D1F">
      <w:pPr>
        <w:pStyle w:val="Rubrik1"/>
      </w:pPr>
      <w:r w:rsidRPr="00FF5D1F">
        <w:t>Motivering</w:t>
      </w:r>
    </w:p>
    <w:p w:rsidR="00FF5D1F" w:rsidRPr="00FF5D1F" w:rsidRDefault="00FF5D1F">
      <w:r w:rsidRPr="00FF5D1F">
        <w:t>Idag har elnätbolagen monopol på att mäta förbrukningen av el. Nyligen fick elbolagen betala tillbaka 140 miljoner till kunderna efter en rättsprocess me</w:t>
      </w:r>
      <w:r w:rsidRPr="00FF5D1F">
        <w:t>l</w:t>
      </w:r>
      <w:r w:rsidRPr="00FF5D1F">
        <w:t>lan bolagen och Energimarknadsinspektionen EI. Detta väcker frågan om kunderna kan lita på att de inte betalar för mycket till elnätbolagen.</w:t>
      </w:r>
    </w:p>
    <w:p w:rsidR="00FF5D1F" w:rsidRPr="00FF5D1F" w:rsidRDefault="00FF5D1F">
      <w:pPr>
        <w:pStyle w:val="Normaltindrag"/>
      </w:pPr>
      <w:r w:rsidRPr="00FF5D1F">
        <w:t>Ellagen säger att det enbart är elnätbolagen som har ansvaret för mätnin</w:t>
      </w:r>
      <w:r w:rsidRPr="00FF5D1F">
        <w:t>g</w:t>
      </w:r>
      <w:r w:rsidRPr="00FF5D1F">
        <w:t>en. Elnätbolagen läser av mätarna en gång per månad och skickar uppgifterna till elleverantören som sedan skickar en räkning till kunden. Dessutom skic</w:t>
      </w:r>
      <w:r w:rsidRPr="00FF5D1F">
        <w:t>k</w:t>
      </w:r>
      <w:r w:rsidRPr="00FF5D1F">
        <w:t>ar elnätbolagen en faktura till kunden för elnätavgiften. Metoden ger inga inc</w:t>
      </w:r>
      <w:r w:rsidRPr="00FF5D1F">
        <w:t>i</w:t>
      </w:r>
      <w:r w:rsidRPr="00FF5D1F">
        <w:t>tament för att spara el eller gör det billigare.</w:t>
      </w:r>
    </w:p>
    <w:p w:rsidR="00FF5D1F" w:rsidRPr="00FF5D1F" w:rsidRDefault="00FF5D1F">
      <w:pPr>
        <w:pStyle w:val="Normaltindrag"/>
      </w:pPr>
      <w:r w:rsidRPr="00FF5D1F">
        <w:t>I Tyskland är monopolet på elmätare borta. Kunden får ta sitt ansvar och installera en egen mätare, som ingår i bostadens elinstallation. Men man kan också välja ett elnätbolags mätare. Värdena samlas in via Internet. Fördelen är a</w:t>
      </w:r>
      <w:r w:rsidRPr="00FF5D1F">
        <w:t>tt alla kan välja den typ av mätare man vill ha, för att få de värden man ön</w:t>
      </w:r>
      <w:r w:rsidRPr="00FF5D1F">
        <w:t>s</w:t>
      </w:r>
      <w:r w:rsidRPr="00FF5D1F">
        <w:t>kar, exempelvis realtidsmätning.</w:t>
      </w:r>
    </w:p>
    <w:p w:rsidR="00FF5D1F" w:rsidRPr="00FF5D1F" w:rsidRDefault="00FF5D1F">
      <w:pPr>
        <w:pStyle w:val="Normaltindrag"/>
      </w:pPr>
      <w:r w:rsidRPr="00FF5D1F">
        <w:t>I elnätbolagen finns inget intresse av att bryta monopolet. Tyvärr ser många mer till bolagens bästa i stället för att se kundens behov och önskemål. Detta gäller ofta de lokala nätbolagen som ägs av kommunerna och där lokala kommunpolitiker sitter i styrelserna.</w:t>
      </w:r>
    </w:p>
    <w:p w:rsidR="00FF5D1F" w:rsidRPr="00FF5D1F" w:rsidRDefault="00FF5D1F">
      <w:pPr>
        <w:pStyle w:val="Normaltindrag"/>
      </w:pPr>
      <w:r w:rsidRPr="00FF5D1F">
        <w:t xml:space="preserve">Nätavgifterna har höjts regelbundet, över andra index, och det kan skilja många tusen kronor mellan olika elnätsbolags avgifter. Men då kunderna inte kan byta bolag upplevs monopolet som mycket orättvist. De stora bolagen är oftast mycket dyrare än små bolag. Alla kunder i ett bolag betalar samma </w:t>
      </w:r>
      <w:r w:rsidRPr="00FF5D1F">
        <w:lastRenderedPageBreak/>
        <w:t>avgift var man bor och då mycket nät har lagts i landsbygd där det är dyrt att distribuera el, så missgynnas de stora bolagens kunder.</w:t>
      </w:r>
    </w:p>
    <w:p w:rsidR="00FF5D1F" w:rsidRPr="00FF5D1F" w:rsidRDefault="00FF5D1F">
      <w:pPr>
        <w:pStyle w:val="Normaltindrag"/>
      </w:pPr>
      <w:r w:rsidRPr="00FF5D1F">
        <w:t>Sverige måste se över monopolet och det är dags att se över ellagen som styr elnätsmarknaden och därmed skapar brist på konkurrens och valfrihet.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D1F">
        <w:trPr>
          <w:cantSplit/>
        </w:trPr>
        <w:tc>
          <w:tcPr>
            <w:tcW w:w="3046" w:type="dxa"/>
          </w:tcPr>
          <w:p w:rsidR="00FF5D1F" w:rsidRPr="00FF5D1F" w:rsidRDefault="00FF5D1F">
            <w:pPr>
              <w:pStyle w:val="UnderskriftDatum"/>
              <w:spacing w:before="240"/>
            </w:pPr>
            <w:r w:rsidRPr="00FF5D1F">
              <w:t>Stockholm den 25 september 2009</w:t>
            </w:r>
          </w:p>
        </w:tc>
        <w:tc>
          <w:tcPr>
            <w:tcW w:w="3047" w:type="dxa"/>
          </w:tcPr>
          <w:p w:rsidR="00FF5D1F" w:rsidRPr="00FF5D1F" w:rsidRDefault="00FF5D1F">
            <w:pPr>
              <w:pStyle w:val="Underskrifter"/>
              <w:spacing w:before="240"/>
            </w:pPr>
          </w:p>
        </w:tc>
      </w:tr>
      <w:tr w:rsidR="00000000" w:rsidRPr="00FF5D1F">
        <w:trPr>
          <w:cantSplit/>
        </w:trPr>
        <w:tc>
          <w:tcPr>
            <w:tcW w:w="3046" w:type="dxa"/>
          </w:tcPr>
          <w:p w:rsidR="00FF5D1F" w:rsidRPr="00FF5D1F" w:rsidRDefault="00FF5D1F">
            <w:pPr>
              <w:pStyle w:val="Underskrifter"/>
            </w:pPr>
            <w:r w:rsidRPr="00FF5D1F">
              <w:t>Katarina Brännström (m)</w:t>
            </w:r>
          </w:p>
        </w:tc>
        <w:tc>
          <w:tcPr>
            <w:tcW w:w="3046" w:type="dxa"/>
          </w:tcPr>
          <w:p w:rsidR="00FF5D1F" w:rsidRPr="00FF5D1F" w:rsidRDefault="00FF5D1F">
            <w:pPr>
              <w:pStyle w:val="Underskrifter"/>
            </w:pPr>
          </w:p>
        </w:tc>
      </w:tr>
    </w:tbl>
    <w:p w:rsidR="00FF5D1F" w:rsidRPr="00FF5D1F" w:rsidRDefault="00FF5D1F">
      <w:pPr>
        <w:pStyle w:val="Normaltindrag"/>
      </w:pPr>
    </w:p>
    <w:sectPr w:rsidR="00000000" w:rsidRPr="00FF5D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D1F" w:rsidRPr="00FF5D1F" w:rsidRDefault="00FF5D1F">
      <w:r w:rsidRPr="00FF5D1F">
        <w:separator/>
      </w:r>
    </w:p>
  </w:endnote>
  <w:endnote w:type="continuationSeparator" w:id="0">
    <w:p w:rsidR="00FF5D1F" w:rsidRPr="00FF5D1F" w:rsidRDefault="00FF5D1F">
      <w:r w:rsidRPr="00FF5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Sidfot"/>
    </w:pPr>
    <w:r w:rsidRPr="00FF5D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790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1F" w:rsidRDefault="00FF5D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D1F" w:rsidRDefault="00FF5D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Sidfot"/>
    </w:pPr>
    <w:r w:rsidRPr="00FF5D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654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1F" w:rsidRDefault="00FF5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D1F" w:rsidRDefault="00FF5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Sidfot"/>
    </w:pPr>
    <w:r w:rsidRPr="00FF5D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54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1F" w:rsidRDefault="00FF5D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D1F" w:rsidRDefault="00FF5D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D1F" w:rsidRPr="00FF5D1F" w:rsidRDefault="00FF5D1F">
      <w:r w:rsidRPr="00FF5D1F">
        <w:separator/>
      </w:r>
    </w:p>
  </w:footnote>
  <w:footnote w:type="continuationSeparator" w:id="0">
    <w:p w:rsidR="00FF5D1F" w:rsidRPr="00FF5D1F" w:rsidRDefault="00FF5D1F">
      <w:r w:rsidRPr="00FF5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Sidhuvud"/>
    </w:pPr>
    <w:r w:rsidRPr="00FF5D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81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1F" w:rsidRDefault="00FF5D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D1F" w:rsidRDefault="00FF5D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Sidhuvud"/>
    </w:pPr>
    <w:r w:rsidRPr="00FF5D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196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D1F" w:rsidRDefault="00FF5D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D1F" w:rsidRDefault="00FF5D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D1F" w:rsidRPr="00FF5D1F" w:rsidRDefault="00FF5D1F">
    <w:pPr>
      <w:pStyle w:val="FSHNormal"/>
      <w:tabs>
        <w:tab w:val="right" w:pos="5840"/>
      </w:tabs>
    </w:pPr>
    <w:r w:rsidRPr="00FF5D1F">
      <w:br/>
    </w:r>
    <w:r w:rsidRPr="00FF5D1F">
      <w:fldChar w:fldCharType="begin" w:fldLock="1"/>
    </w:r>
    <w:r w:rsidRPr="00FF5D1F">
      <w:instrText xml:space="preserve"> DOCPROPERTY</w:instrText>
    </w:r>
    <w:r w:rsidRPr="00FF5D1F">
      <w:rPr>
        <w:sz w:val="18"/>
      </w:rPr>
      <w:instrText xml:space="preserve"> "YearUser" *\charformat </w:instrText>
    </w:r>
    <w:r w:rsidRPr="00FF5D1F">
      <w:fldChar w:fldCharType="separate"/>
    </w:r>
    <w:r w:rsidRPr="00FF5D1F">
      <w:t>2009/10</w:t>
    </w:r>
    <w:r w:rsidRPr="00FF5D1F">
      <w:fldChar w:fldCharType="end"/>
    </w:r>
    <w:r w:rsidRPr="00FF5D1F">
      <w:t xml:space="preserve"> </w:t>
    </w:r>
    <w:r w:rsidRPr="00FF5D1F">
      <w:tab/>
      <w:t xml:space="preserve">mnr: </w:t>
    </w:r>
    <w:r w:rsidRPr="00FF5D1F">
      <w:fldChar w:fldCharType="begin" w:fldLock="1"/>
    </w:r>
    <w:r w:rsidRPr="00FF5D1F">
      <w:instrText xml:space="preserve"> DOCPROPERTY</w:instrText>
    </w:r>
    <w:r w:rsidRPr="00FF5D1F">
      <w:rPr>
        <w:sz w:val="18"/>
      </w:rPr>
      <w:instrText xml:space="preserve"> "Motionsnummer" *\charformat </w:instrText>
    </w:r>
    <w:r w:rsidRPr="00FF5D1F">
      <w:fldChar w:fldCharType="separate"/>
    </w:r>
    <w:r w:rsidRPr="00FF5D1F">
      <w:t>N205</w:t>
    </w:r>
    <w:r w:rsidRPr="00FF5D1F">
      <w:fldChar w:fldCharType="end"/>
    </w:r>
    <w:r w:rsidRPr="00FF5D1F">
      <w:br/>
    </w:r>
    <w:r w:rsidRPr="00FF5D1F">
      <w:fldChar w:fldCharType="begin" w:fldLock="1"/>
    </w:r>
    <w:r w:rsidRPr="00FF5D1F">
      <w:instrText xml:space="preserve"> DOCPROPERTY</w:instrText>
    </w:r>
    <w:r w:rsidRPr="00FF5D1F">
      <w:rPr>
        <w:sz w:val="18"/>
      </w:rPr>
      <w:instrText xml:space="preserve"> "Samling" *\charformat </w:instrText>
    </w:r>
    <w:r w:rsidRPr="00FF5D1F">
      <w:fldChar w:fldCharType="end"/>
    </w:r>
    <w:r w:rsidRPr="00FF5D1F">
      <w:tab/>
      <w:t xml:space="preserve">pnr: </w:t>
    </w:r>
    <w:r w:rsidRPr="00FF5D1F">
      <w:fldChar w:fldCharType="begin" w:fldLock="1"/>
    </w:r>
    <w:r w:rsidRPr="00FF5D1F">
      <w:instrText xml:space="preserve"> DOCPROPERTY</w:instrText>
    </w:r>
    <w:r w:rsidRPr="00FF5D1F">
      <w:rPr>
        <w:sz w:val="18"/>
      </w:rPr>
      <w:instrText xml:space="preserve"> "Partinummer" *\charformat </w:instrText>
    </w:r>
    <w:r w:rsidRPr="00FF5D1F">
      <w:fldChar w:fldCharType="separate"/>
    </w:r>
    <w:r w:rsidRPr="00FF5D1F">
      <w:t>m1252</w:t>
    </w:r>
    <w:r w:rsidRPr="00FF5D1F">
      <w:fldChar w:fldCharType="end"/>
    </w:r>
  </w:p>
  <w:p w:rsidR="00FF5D1F" w:rsidRPr="00FF5D1F" w:rsidRDefault="00FF5D1F">
    <w:pPr>
      <w:pStyle w:val="FSHRub1"/>
    </w:pPr>
    <w:r w:rsidRPr="00FF5D1F">
      <w:t>Motion till riksdagen</w:t>
    </w:r>
    <w:r w:rsidRPr="00FF5D1F">
      <w:br/>
    </w:r>
    <w:r w:rsidRPr="00FF5D1F">
      <w:fldChar w:fldCharType="begin" w:fldLock="1"/>
    </w:r>
    <w:r w:rsidRPr="00FF5D1F">
      <w:instrText xml:space="preserve"> DOCPROPERTY "YearUser" *\charformat </w:instrText>
    </w:r>
    <w:r w:rsidRPr="00FF5D1F">
      <w:fldChar w:fldCharType="separate"/>
    </w:r>
    <w:r w:rsidRPr="00FF5D1F">
      <w:t>2009/10</w:t>
    </w:r>
    <w:r w:rsidRPr="00FF5D1F">
      <w:fldChar w:fldCharType="end"/>
    </w:r>
    <w:r w:rsidRPr="00FF5D1F">
      <w:t>:</w:t>
    </w:r>
    <w:r w:rsidRPr="00FF5D1F">
      <w:fldChar w:fldCharType="begin" w:fldLock="1"/>
    </w:r>
    <w:r w:rsidRPr="00FF5D1F">
      <w:instrText xml:space="preserve"> DOCPROPERTY "Motionsnummer" *\charformat </w:instrText>
    </w:r>
    <w:r w:rsidRPr="00FF5D1F">
      <w:fldChar w:fldCharType="separate"/>
    </w:r>
    <w:r w:rsidRPr="00FF5D1F">
      <w:t>N205</w:t>
    </w:r>
    <w:r w:rsidRPr="00FF5D1F">
      <w:fldChar w:fldCharType="end"/>
    </w:r>
  </w:p>
  <w:p w:rsidR="00FF5D1F" w:rsidRPr="00FF5D1F" w:rsidRDefault="00FF5D1F">
    <w:pPr>
      <w:pStyle w:val="FSHNormalS5"/>
    </w:pPr>
    <w:r w:rsidRPr="00FF5D1F">
      <w:fldChar w:fldCharType="begin" w:fldLock="1"/>
    </w:r>
    <w:r w:rsidRPr="00FF5D1F">
      <w:instrText xml:space="preserve"> DOCPROPERTY "MotionarText" *\charformat </w:instrText>
    </w:r>
    <w:r w:rsidRPr="00FF5D1F">
      <w:fldChar w:fldCharType="separate"/>
    </w:r>
    <w:r w:rsidRPr="00FF5D1F">
      <w:t>av Katarina Brännström (m)</w:t>
    </w:r>
    <w:r w:rsidRPr="00FF5D1F">
      <w:fldChar w:fldCharType="end"/>
    </w:r>
    <w:r w:rsidRPr="00FF5D1F">
      <w:br/>
    </w:r>
    <w:r w:rsidRPr="00FF5D1F">
      <w:fldChar w:fldCharType="begin" w:fldLock="1"/>
    </w:r>
    <w:r w:rsidRPr="00FF5D1F">
      <w:instrText xml:space="preserve"> DOCPROPERTY "SvarFrasKort" *\charformat </w:instrText>
    </w:r>
    <w:r w:rsidRPr="00FF5D1F">
      <w:fldChar w:fldCharType="end"/>
    </w:r>
  </w:p>
  <w:p w:rsidR="00FF5D1F" w:rsidRPr="00FF5D1F" w:rsidRDefault="00FF5D1F">
    <w:pPr>
      <w:pStyle w:val="FSHTitel"/>
    </w:pPr>
    <w:r w:rsidRPr="00FF5D1F">
      <w:fldChar w:fldCharType="begin" w:fldLock="1"/>
    </w:r>
    <w:r w:rsidRPr="00FF5D1F">
      <w:instrText xml:space="preserve"> DOCPROPERTY</w:instrText>
    </w:r>
    <w:r w:rsidRPr="00FF5D1F">
      <w:rPr>
        <w:sz w:val="18"/>
      </w:rPr>
      <w:instrText xml:space="preserve"> "RubrikSvar" *\charformat </w:instrText>
    </w:r>
    <w:r w:rsidRPr="00FF5D1F">
      <w:fldChar w:fldCharType="separate"/>
    </w:r>
    <w:r w:rsidRPr="00FF5D1F">
      <w:t>Elmätarmonopolet</w:t>
    </w:r>
    <w:r w:rsidRPr="00FF5D1F">
      <w:fldChar w:fldCharType="end"/>
    </w:r>
  </w:p>
  <w:p w:rsidR="00FF5D1F" w:rsidRPr="00FF5D1F" w:rsidRDefault="00FF5D1F">
    <w:pPr>
      <w:pStyle w:val="Normal00"/>
    </w:pPr>
  </w:p>
  <w:p w:rsidR="00FF5D1F" w:rsidRPr="00FF5D1F" w:rsidRDefault="00FF5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4552614">
    <w:abstractNumId w:val="8"/>
  </w:num>
  <w:num w:numId="2" w16cid:durableId="1517767324">
    <w:abstractNumId w:val="9"/>
  </w:num>
  <w:num w:numId="3" w16cid:durableId="442303705">
    <w:abstractNumId w:val="8"/>
  </w:num>
  <w:num w:numId="4" w16cid:durableId="993875833">
    <w:abstractNumId w:val="9"/>
  </w:num>
  <w:num w:numId="5" w16cid:durableId="119692606">
    <w:abstractNumId w:val="13"/>
  </w:num>
  <w:num w:numId="6" w16cid:durableId="1709836489">
    <w:abstractNumId w:val="10"/>
  </w:num>
  <w:num w:numId="7" w16cid:durableId="1115324027">
    <w:abstractNumId w:val="11"/>
  </w:num>
  <w:num w:numId="8" w16cid:durableId="85393901">
    <w:abstractNumId w:val="12"/>
  </w:num>
  <w:num w:numId="9" w16cid:durableId="269893699">
    <w:abstractNumId w:val="8"/>
  </w:num>
  <w:num w:numId="10" w16cid:durableId="417795872">
    <w:abstractNumId w:val="3"/>
  </w:num>
  <w:num w:numId="11" w16cid:durableId="1862164096">
    <w:abstractNumId w:val="2"/>
  </w:num>
  <w:num w:numId="12" w16cid:durableId="273636518">
    <w:abstractNumId w:val="1"/>
  </w:num>
  <w:num w:numId="13" w16cid:durableId="684359441">
    <w:abstractNumId w:val="0"/>
  </w:num>
  <w:num w:numId="14" w16cid:durableId="189950284">
    <w:abstractNumId w:val="9"/>
  </w:num>
  <w:num w:numId="15" w16cid:durableId="1487360962">
    <w:abstractNumId w:val="7"/>
  </w:num>
  <w:num w:numId="16" w16cid:durableId="90592454">
    <w:abstractNumId w:val="6"/>
  </w:num>
  <w:num w:numId="17" w16cid:durableId="1988775395">
    <w:abstractNumId w:val="5"/>
  </w:num>
  <w:num w:numId="18" w16cid:durableId="1005128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B327B92-650D-4364-BD90-DB4597BFFA3E}"/>
  </w:docVars>
  <w:rsids>
    <w:rsidRoot w:val="004A00EE"/>
    <w:rsid w:val="004A00EE"/>
    <w:rsid w:val="00FF5D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10592B7-6FDF-451E-85CB-51CE1459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1728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m1252</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m1252</dc:title>
  <dc:subject>m1252</dc:subject>
  <dc:creator>Riksdagen</dc:creator>
  <cp:keywords>Riksdagen</cp:keywords>
  <dc:description>Nya formatmallshantering för förslag+urix bakåtkomp+könamn</dc:description>
  <cp:lastModifiedBy>Lars Brink</cp:lastModifiedBy>
  <cp:revision>2</cp:revision>
  <cp:lastPrinted>2009-10-09T11:32:00Z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Elmätarmonopolet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Elmätarmonopolet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20092010000000000109000012520069</vt:lpwstr>
  </property>
  <property fmtid="{D5CDD505-2E9C-101B-9397-08002B2CF9AE}" pid="47" name="datum">
    <vt:lpwstr>090925</vt:lpwstr>
  </property>
  <property fmtid="{D5CDD505-2E9C-101B-9397-08002B2CF9AE}" pid="48" name="avsändar-e-post">
    <vt:lpwstr>anna.loof@riksdagen.se</vt:lpwstr>
  </property>
  <property fmtid="{D5CDD505-2E9C-101B-9397-08002B2CF9AE}" pid="49" name="id">
    <vt:lpwstr>20092010000000000109000012520069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{1A654907-16D4-44AC-8CFC-AFD73EADA9CB}</vt:lpwstr>
  </property>
  <property fmtid="{D5CDD505-2E9C-101B-9397-08002B2CF9AE}" pid="53" name="Överföringar">
    <vt:i4>0</vt:i4>
  </property>
  <property fmtid="{D5CDD505-2E9C-101B-9397-08002B2CF9AE}" pid="54" name="Checksum">
    <vt:lpwstr>*1005340001723*</vt:lpwstr>
  </property>
  <property fmtid="{D5CDD505-2E9C-101B-9397-08002B2CF9AE}" pid="55" name="skuggnummer">
    <vt:lpwstr>123</vt:lpwstr>
  </property>
  <property fmtid="{D5CDD505-2E9C-101B-9397-08002B2CF9AE}" pid="56" name="urixVersion">
    <vt:lpwstr>4.0.0.9</vt:lpwstr>
  </property>
  <property fmtid="{D5CDD505-2E9C-101B-9397-08002B2CF9AE}" pid="57" name="urixOrigin">
    <vt:lpwstr>091009 13:32:57.294</vt:lpwstr>
  </property>
  <property fmtid="{D5CDD505-2E9C-101B-9397-08002B2CF9AE}" pid="58" name="urixGuid">
    <vt:lpwstr>{83BA7A2E-5ADE-4D77-95E8-C53E37BC139A}</vt:lpwstr>
  </property>
</Properties>
</file>