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E74" w:rsidRPr="00E5714D" w:rsidRDefault="009A5E74">
      <w:pPr>
        <w:pStyle w:val="Hemstlrubrik"/>
      </w:pPr>
      <w:r w:rsidRPr="00E5714D">
        <w:t>Förslag till riksdagsbeslut</w:t>
      </w:r>
    </w:p>
    <w:p w:rsidR="009A5E74" w:rsidRPr="00E5714D" w:rsidRDefault="009A5E74">
      <w:pPr>
        <w:pStyle w:val="Hemstlatt"/>
        <w:ind w:left="0"/>
      </w:pPr>
      <w:r w:rsidRPr="00E5714D">
        <w:t>Riksdagen tillkännager för regeringen som sin mening vad som anförs i motionen om behovet av en försvarspolitisk beredning för samverkan med Nato.</w:t>
      </w:r>
    </w:p>
    <w:p w:rsidR="009A5E74" w:rsidRPr="00E5714D" w:rsidRDefault="009A5E74">
      <w:pPr>
        <w:pStyle w:val="Rubrik1"/>
      </w:pPr>
      <w:r w:rsidRPr="00E5714D">
        <w:t>Motivering</w:t>
      </w:r>
    </w:p>
    <w:p w:rsidR="009A5E74" w:rsidRPr="00E5714D" w:rsidRDefault="009A5E74">
      <w:r w:rsidRPr="00E5714D">
        <w:t>Svensk säkerhetspolitik har t</w:t>
      </w:r>
      <w:r w:rsidRPr="00E5714D">
        <w:rPr>
          <w:spacing w:val="-2"/>
        </w:rPr>
        <w:t>ydlig prägel av ett Europa som inte längre finns. Den Europeiska unionen har utvidgats. Nato försvarar inte längre halva Eur</w:t>
      </w:r>
      <w:r w:rsidRPr="00E5714D">
        <w:rPr>
          <w:spacing w:val="-2"/>
        </w:rPr>
        <w:t>o</w:t>
      </w:r>
      <w:r w:rsidRPr="00E5714D">
        <w:t>pa utan förenar hela i samarbete. Tio av de forna öststatsländerna är fullvärd</w:t>
      </w:r>
      <w:r w:rsidRPr="00E5714D">
        <w:t>i</w:t>
      </w:r>
      <w:r w:rsidRPr="00E5714D">
        <w:t>ga medlemmar i Nato.</w:t>
      </w:r>
    </w:p>
    <w:p w:rsidR="009A5E74" w:rsidRPr="00E5714D" w:rsidRDefault="009A5E74">
      <w:pPr>
        <w:pStyle w:val="Normaltindrag"/>
      </w:pPr>
      <w:r w:rsidRPr="00E5714D">
        <w:t>I takt med att den säkerhetspolitiska situationen förändrats har också vär</w:t>
      </w:r>
      <w:r w:rsidRPr="00E5714D">
        <w:t>l</w:t>
      </w:r>
      <w:r w:rsidRPr="00E5714D">
        <w:t>dens länder förändrat sitt sätt att samarbeta. 26 länder samverkar inom Nato och har där utrymme för olika säkerhetspolitiska bedömningar och olika stäl</w:t>
      </w:r>
      <w:r w:rsidRPr="00E5714D">
        <w:t>l</w:t>
      </w:r>
      <w:r w:rsidRPr="00E5714D">
        <w:t>ningstaganden till internationella militära operationer.</w:t>
      </w:r>
    </w:p>
    <w:p w:rsidR="009A5E74" w:rsidRPr="00E5714D" w:rsidRDefault="009A5E74">
      <w:pPr>
        <w:pStyle w:val="Normaltindrag"/>
      </w:pPr>
      <w:r w:rsidRPr="00E5714D">
        <w:t>Sverige samverkar väl med Nato. 21 av medlemsländerna är också me</w:t>
      </w:r>
      <w:r w:rsidRPr="00E5714D">
        <w:t>d</w:t>
      </w:r>
      <w:r w:rsidRPr="00E5714D">
        <w:t>lemmar i EU och vi avser inte vara neutrala om något av dessa länder angrips. 80 procent av de svenska trupperna på internationellt uppdrag verkar under Natos ledning.</w:t>
      </w:r>
    </w:p>
    <w:p w:rsidR="009A5E74" w:rsidRPr="00E5714D" w:rsidRDefault="009A5E74">
      <w:pPr>
        <w:pStyle w:val="Normaltindrag"/>
      </w:pPr>
      <w:r w:rsidRPr="00E5714D">
        <w:t>Försvarsberedningen bör utreda hur det svenska försvaret bör vara utrustat och organiserat inom Natosamarbetet istället för utanför. Försvarsberedningen har redan fastslagit att varken vi eller våra grannländer kommer att förbli passiva då ett grannland utsätts för militärt hot. Det är då rimligt att utgång</w:t>
      </w:r>
      <w:r w:rsidRPr="00E5714D">
        <w:t>s</w:t>
      </w:r>
      <w:r w:rsidRPr="00E5714D">
        <w:t>punkten för framtidens svenska försvar bör vara inom den organisation vi kommer att verka.</w:t>
      </w:r>
    </w:p>
    <w:p w:rsidR="009A5E74" w:rsidRPr="00E5714D" w:rsidRDefault="009A5E74">
      <w:pPr>
        <w:pStyle w:val="Normaltindrag"/>
      </w:pPr>
      <w:r w:rsidRPr="00E5714D">
        <w:t>Oroligheterna i Georgien i år visar på svårigheten att förutse ett händels</w:t>
      </w:r>
      <w:r w:rsidRPr="00E5714D">
        <w:t>e</w:t>
      </w:r>
      <w:r w:rsidRPr="00E5714D">
        <w:t>förlopp och framförhandla en strategi för framtiden. En strategi tappar snabbt sin aktualitet om oroshärdar uppstår och nationer i vårt närområde förändrar sina respektive hotbilder. En långsiktig strategi för svenskt försvar måste utgå från de faktiska förhållanden som råder.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714D">
        <w:trPr>
          <w:cantSplit/>
        </w:trPr>
        <w:tc>
          <w:tcPr>
            <w:tcW w:w="3046" w:type="dxa"/>
          </w:tcPr>
          <w:p w:rsidR="009A5E74" w:rsidRPr="00E5714D" w:rsidRDefault="009A5E74">
            <w:pPr>
              <w:pStyle w:val="UnderskriftDatum"/>
              <w:spacing w:before="240"/>
            </w:pPr>
            <w:r w:rsidRPr="00E5714D">
              <w:lastRenderedPageBreak/>
              <w:t>Stockholm den 1 oktober 2008</w:t>
            </w:r>
          </w:p>
        </w:tc>
        <w:tc>
          <w:tcPr>
            <w:tcW w:w="3047" w:type="dxa"/>
          </w:tcPr>
          <w:p w:rsidR="009A5E74" w:rsidRPr="00E5714D" w:rsidRDefault="009A5E74">
            <w:pPr>
              <w:pStyle w:val="Underskrifter"/>
              <w:spacing w:before="240"/>
            </w:pPr>
          </w:p>
        </w:tc>
      </w:tr>
      <w:tr w:rsidR="00000000" w:rsidRPr="00E5714D">
        <w:trPr>
          <w:cantSplit/>
        </w:trPr>
        <w:tc>
          <w:tcPr>
            <w:tcW w:w="3046" w:type="dxa"/>
          </w:tcPr>
          <w:p w:rsidR="009A5E74" w:rsidRPr="00E5714D" w:rsidRDefault="009A5E74">
            <w:pPr>
              <w:pStyle w:val="Underskrifter"/>
            </w:pPr>
            <w:r w:rsidRPr="00E5714D">
              <w:t>Mats G Nilsson (m)</w:t>
            </w:r>
          </w:p>
        </w:tc>
        <w:tc>
          <w:tcPr>
            <w:tcW w:w="3046" w:type="dxa"/>
          </w:tcPr>
          <w:p w:rsidR="009A5E74" w:rsidRPr="00E5714D" w:rsidRDefault="009A5E74">
            <w:pPr>
              <w:pStyle w:val="Underskrifter"/>
            </w:pPr>
          </w:p>
        </w:tc>
      </w:tr>
    </w:tbl>
    <w:p w:rsidR="009A5E74" w:rsidRPr="00E5714D" w:rsidRDefault="009A5E74">
      <w:pPr>
        <w:pStyle w:val="Normaltindrag"/>
      </w:pPr>
    </w:p>
    <w:sectPr w:rsidR="009A5E74" w:rsidRPr="00E571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E74" w:rsidRPr="00E5714D" w:rsidRDefault="009A5E74">
      <w:r w:rsidRPr="00E5714D">
        <w:separator/>
      </w:r>
    </w:p>
  </w:endnote>
  <w:endnote w:type="continuationSeparator" w:id="0">
    <w:p w:rsidR="009A5E74" w:rsidRPr="00E5714D" w:rsidRDefault="009A5E74">
      <w:r w:rsidRPr="00E571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E74" w:rsidRPr="00E5714D" w:rsidRDefault="00E5714D">
    <w:pPr>
      <w:pStyle w:val="Sidfot"/>
    </w:pPr>
    <w:r w:rsidRPr="00E571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7785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E74" w:rsidRDefault="009A5E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5E74" w:rsidRDefault="009A5E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E74" w:rsidRPr="00E5714D" w:rsidRDefault="00E5714D">
    <w:pPr>
      <w:pStyle w:val="Sidfot"/>
    </w:pPr>
    <w:r w:rsidRPr="00E571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4960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E74" w:rsidRDefault="009A5E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5E74" w:rsidRDefault="009A5E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E74" w:rsidRPr="00E5714D" w:rsidRDefault="00E5714D">
    <w:pPr>
      <w:pStyle w:val="Sidfot"/>
    </w:pPr>
    <w:r w:rsidRPr="00E571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089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E74" w:rsidRDefault="009A5E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5E74" w:rsidRDefault="009A5E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E74" w:rsidRPr="00E5714D" w:rsidRDefault="009A5E74">
      <w:r w:rsidRPr="00E5714D">
        <w:separator/>
      </w:r>
    </w:p>
  </w:footnote>
  <w:footnote w:type="continuationSeparator" w:id="0">
    <w:p w:rsidR="009A5E74" w:rsidRPr="00E5714D" w:rsidRDefault="009A5E74">
      <w:r w:rsidRPr="00E571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E74" w:rsidRPr="00E5714D" w:rsidRDefault="00E5714D">
    <w:pPr>
      <w:pStyle w:val="Sidhuvud"/>
    </w:pPr>
    <w:r w:rsidRPr="00E571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306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E74" w:rsidRDefault="009A5E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5E74" w:rsidRDefault="009A5E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E74" w:rsidRPr="00E5714D" w:rsidRDefault="00E5714D">
    <w:pPr>
      <w:pStyle w:val="Sidhuvud"/>
    </w:pPr>
    <w:r w:rsidRPr="00E571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265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E74" w:rsidRDefault="009A5E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5E74" w:rsidRDefault="009A5E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E74" w:rsidRPr="00E5714D" w:rsidRDefault="009A5E74">
    <w:pPr>
      <w:pStyle w:val="FSHNormal"/>
      <w:tabs>
        <w:tab w:val="right" w:pos="5840"/>
      </w:tabs>
    </w:pPr>
    <w:r w:rsidRPr="00E5714D">
      <w:br/>
    </w:r>
    <w:r w:rsidRPr="00E5714D">
      <w:fldChar w:fldCharType="begin" w:fldLock="1"/>
    </w:r>
    <w:r w:rsidRPr="00E5714D">
      <w:instrText xml:space="preserve"> DOCPROPERTY</w:instrText>
    </w:r>
    <w:r w:rsidRPr="00E5714D">
      <w:rPr>
        <w:sz w:val="18"/>
      </w:rPr>
      <w:instrText xml:space="preserve"> "YearUser" *\charformat </w:instrText>
    </w:r>
    <w:r w:rsidRPr="00E5714D">
      <w:fldChar w:fldCharType="separate"/>
    </w:r>
    <w:r w:rsidRPr="00E5714D">
      <w:t>2008/09</w:t>
    </w:r>
    <w:r w:rsidRPr="00E5714D">
      <w:fldChar w:fldCharType="end"/>
    </w:r>
    <w:r w:rsidRPr="00E5714D">
      <w:t xml:space="preserve"> </w:t>
    </w:r>
    <w:r w:rsidRPr="00E5714D">
      <w:tab/>
      <w:t xml:space="preserve">mnr: </w:t>
    </w:r>
    <w:r w:rsidRPr="00E5714D">
      <w:fldChar w:fldCharType="begin" w:fldLock="1"/>
    </w:r>
    <w:r w:rsidRPr="00E5714D">
      <w:instrText xml:space="preserve"> DOCPROPERTY</w:instrText>
    </w:r>
    <w:r w:rsidRPr="00E5714D">
      <w:rPr>
        <w:sz w:val="18"/>
      </w:rPr>
      <w:instrText xml:space="preserve"> "Motionsnummer" *\charformat </w:instrText>
    </w:r>
    <w:r w:rsidRPr="00E5714D">
      <w:fldChar w:fldCharType="separate"/>
    </w:r>
    <w:r w:rsidRPr="00E5714D">
      <w:t>Fö281</w:t>
    </w:r>
    <w:r w:rsidRPr="00E5714D">
      <w:fldChar w:fldCharType="end"/>
    </w:r>
    <w:r w:rsidRPr="00E5714D">
      <w:br/>
    </w:r>
    <w:r w:rsidRPr="00E5714D">
      <w:fldChar w:fldCharType="begin" w:fldLock="1"/>
    </w:r>
    <w:r w:rsidRPr="00E5714D">
      <w:instrText xml:space="preserve"> DOCPROPERTY</w:instrText>
    </w:r>
    <w:r w:rsidRPr="00E5714D">
      <w:rPr>
        <w:sz w:val="18"/>
      </w:rPr>
      <w:instrText xml:space="preserve"> "Samling" *\charformat </w:instrText>
    </w:r>
    <w:r w:rsidRPr="00E5714D">
      <w:fldChar w:fldCharType="end"/>
    </w:r>
    <w:r w:rsidRPr="00E5714D">
      <w:tab/>
      <w:t xml:space="preserve">pnr: </w:t>
    </w:r>
    <w:r w:rsidRPr="00E5714D">
      <w:fldChar w:fldCharType="begin" w:fldLock="1"/>
    </w:r>
    <w:r w:rsidRPr="00E5714D">
      <w:instrText xml:space="preserve"> DOCPROPERTY</w:instrText>
    </w:r>
    <w:r w:rsidRPr="00E5714D">
      <w:rPr>
        <w:sz w:val="18"/>
      </w:rPr>
      <w:instrText xml:space="preserve"> "Partinummer" *\charformat </w:instrText>
    </w:r>
    <w:r w:rsidRPr="00E5714D">
      <w:fldChar w:fldCharType="separate"/>
    </w:r>
    <w:r w:rsidRPr="00E5714D">
      <w:t>m1816</w:t>
    </w:r>
    <w:r w:rsidRPr="00E5714D">
      <w:fldChar w:fldCharType="end"/>
    </w:r>
  </w:p>
  <w:p w:rsidR="009A5E74" w:rsidRPr="00E5714D" w:rsidRDefault="009A5E74">
    <w:pPr>
      <w:pStyle w:val="FSHRub1"/>
    </w:pPr>
    <w:r w:rsidRPr="00E5714D">
      <w:t>Motion till riksdagen</w:t>
    </w:r>
    <w:r w:rsidRPr="00E5714D">
      <w:br/>
    </w:r>
    <w:r w:rsidRPr="00E5714D">
      <w:fldChar w:fldCharType="begin" w:fldLock="1"/>
    </w:r>
    <w:r w:rsidRPr="00E5714D">
      <w:instrText xml:space="preserve"> DOCPROPERTY "YearUser" *\charformat </w:instrText>
    </w:r>
    <w:r w:rsidRPr="00E5714D">
      <w:fldChar w:fldCharType="separate"/>
    </w:r>
    <w:r w:rsidRPr="00E5714D">
      <w:t>2008/09</w:t>
    </w:r>
    <w:r w:rsidRPr="00E5714D">
      <w:fldChar w:fldCharType="end"/>
    </w:r>
    <w:r w:rsidRPr="00E5714D">
      <w:t>:</w:t>
    </w:r>
    <w:r w:rsidRPr="00E5714D">
      <w:fldChar w:fldCharType="begin" w:fldLock="1"/>
    </w:r>
    <w:r w:rsidRPr="00E5714D">
      <w:instrText xml:space="preserve"> DOCPROPERTY "Motionsnummer" *\charformat </w:instrText>
    </w:r>
    <w:r w:rsidRPr="00E5714D">
      <w:fldChar w:fldCharType="separate"/>
    </w:r>
    <w:r w:rsidRPr="00E5714D">
      <w:t>Fö281</w:t>
    </w:r>
    <w:r w:rsidRPr="00E5714D">
      <w:fldChar w:fldCharType="end"/>
    </w:r>
  </w:p>
  <w:p w:rsidR="009A5E74" w:rsidRPr="00E5714D" w:rsidRDefault="009A5E74">
    <w:pPr>
      <w:pStyle w:val="FSHNormalS5"/>
    </w:pPr>
    <w:r w:rsidRPr="00E5714D">
      <w:fldChar w:fldCharType="begin" w:fldLock="1"/>
    </w:r>
    <w:r w:rsidRPr="00E5714D">
      <w:instrText xml:space="preserve"> DOCPROPERTY "MotionarText" *\charformat </w:instrText>
    </w:r>
    <w:r w:rsidRPr="00E5714D">
      <w:fldChar w:fldCharType="separate"/>
    </w:r>
    <w:r w:rsidRPr="00E5714D">
      <w:t>av Mats G Nilsson (m)</w:t>
    </w:r>
    <w:r w:rsidRPr="00E5714D">
      <w:fldChar w:fldCharType="end"/>
    </w:r>
    <w:r w:rsidRPr="00E5714D">
      <w:br/>
    </w:r>
    <w:r w:rsidRPr="00E5714D">
      <w:fldChar w:fldCharType="begin" w:fldLock="1"/>
    </w:r>
    <w:r w:rsidRPr="00E5714D">
      <w:instrText xml:space="preserve"> DOCPROPERTY "SvarFrasKort" *\charformat </w:instrText>
    </w:r>
    <w:r w:rsidRPr="00E5714D">
      <w:fldChar w:fldCharType="end"/>
    </w:r>
  </w:p>
  <w:p w:rsidR="009A5E74" w:rsidRPr="00E5714D" w:rsidRDefault="009A5E74">
    <w:pPr>
      <w:pStyle w:val="FSHTitel"/>
    </w:pPr>
    <w:r w:rsidRPr="00E5714D">
      <w:fldChar w:fldCharType="begin" w:fldLock="1"/>
    </w:r>
    <w:r w:rsidRPr="00E5714D">
      <w:instrText xml:space="preserve"> DOCPROPERTY</w:instrText>
    </w:r>
    <w:r w:rsidRPr="00E5714D">
      <w:rPr>
        <w:sz w:val="18"/>
      </w:rPr>
      <w:instrText xml:space="preserve"> "RubrikSvar" *\charformat </w:instrText>
    </w:r>
    <w:r w:rsidRPr="00E5714D">
      <w:fldChar w:fldCharType="separate"/>
    </w:r>
    <w:r w:rsidRPr="00E5714D">
      <w:t>Beredning för samverkan med Nato</w:t>
    </w:r>
    <w:r w:rsidRPr="00E5714D">
      <w:fldChar w:fldCharType="end"/>
    </w:r>
  </w:p>
  <w:p w:rsidR="009A5E74" w:rsidRPr="00E5714D" w:rsidRDefault="009A5E74">
    <w:pPr>
      <w:pStyle w:val="Normal00"/>
    </w:pPr>
  </w:p>
  <w:p w:rsidR="009A5E74" w:rsidRPr="00E5714D" w:rsidRDefault="009A5E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6727929">
    <w:abstractNumId w:val="8"/>
  </w:num>
  <w:num w:numId="2" w16cid:durableId="1610889739">
    <w:abstractNumId w:val="9"/>
  </w:num>
  <w:num w:numId="3" w16cid:durableId="1835413851">
    <w:abstractNumId w:val="8"/>
  </w:num>
  <w:num w:numId="4" w16cid:durableId="876628489">
    <w:abstractNumId w:val="9"/>
  </w:num>
  <w:num w:numId="5" w16cid:durableId="10300363">
    <w:abstractNumId w:val="13"/>
  </w:num>
  <w:num w:numId="6" w16cid:durableId="1004014323">
    <w:abstractNumId w:val="10"/>
  </w:num>
  <w:num w:numId="7" w16cid:durableId="718479594">
    <w:abstractNumId w:val="11"/>
  </w:num>
  <w:num w:numId="8" w16cid:durableId="1950383008">
    <w:abstractNumId w:val="12"/>
  </w:num>
  <w:num w:numId="9" w16cid:durableId="150024021">
    <w:abstractNumId w:val="8"/>
  </w:num>
  <w:num w:numId="10" w16cid:durableId="147746054">
    <w:abstractNumId w:val="3"/>
  </w:num>
  <w:num w:numId="11" w16cid:durableId="1131560684">
    <w:abstractNumId w:val="2"/>
  </w:num>
  <w:num w:numId="12" w16cid:durableId="794829568">
    <w:abstractNumId w:val="1"/>
  </w:num>
  <w:num w:numId="13" w16cid:durableId="1871340381">
    <w:abstractNumId w:val="0"/>
  </w:num>
  <w:num w:numId="14" w16cid:durableId="833107621">
    <w:abstractNumId w:val="9"/>
  </w:num>
  <w:num w:numId="15" w16cid:durableId="83039063">
    <w:abstractNumId w:val="7"/>
  </w:num>
  <w:num w:numId="16" w16cid:durableId="705258764">
    <w:abstractNumId w:val="6"/>
  </w:num>
  <w:num w:numId="17" w16cid:durableId="1017655524">
    <w:abstractNumId w:val="5"/>
  </w:num>
  <w:num w:numId="18" w16cid:durableId="1583566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3514DC2-3DCF-43E8-8B4D-C044EE717C57}"/>
  </w:docVars>
  <w:rsids>
    <w:rsidRoot w:val="003A2614"/>
    <w:rsid w:val="003A2614"/>
    <w:rsid w:val="009A5E74"/>
    <w:rsid w:val="00E571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FE66C8-E774-4E14-B80A-878D6063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1510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m1816</vt:lpstr>
    </vt:vector>
  </TitlesOfParts>
  <Company>Riksdagen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m1816</dc:title>
  <dc:subject>m1816</dc:subject>
  <dc:creator>Riksdagen</dc:creator>
  <cp:keywords>Riksdagen</cp:keywords>
  <dc:description>TKG-ktrl, MSMQ4mb, PersReg-Distribution mm b-&gt;ny fplogga c-&gt;nygamla s-rosen</dc:description>
  <cp:lastModifiedBy>Lars Brink</cp:lastModifiedBy>
  <cp:revision>2</cp:revision>
  <cp:lastPrinted>2009-02-03T16:24:00Z</cp:lastPrinted>
  <dcterms:created xsi:type="dcterms:W3CDTF">2025-12-17T15:31:00Z</dcterms:created>
  <dcterms:modified xsi:type="dcterms:W3CDTF">2025-12-17T15:31:00Z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Beredning för samverkan med Nato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Beredning för samverkan med Nato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20082009000000000109000018160069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20082009000000000109000018160069</vt:lpwstr>
  </property>
  <property fmtid="{D5CDD505-2E9C-101B-9397-08002B2CF9AE}" pid="50" name="nummer">
    <vt:lpwstr>281</vt:lpwstr>
  </property>
  <property fmtid="{D5CDD505-2E9C-101B-9397-08002B2CF9AE}" pid="51" name="utskottsbeteckning">
    <vt:lpwstr>Fö</vt:lpwstr>
  </property>
  <property fmtid="{D5CDD505-2E9C-101B-9397-08002B2CF9AE}" pid="52" name="GlobalUID">
    <vt:lpwstr>{7192F8E1-E6E9-48E6-8844-50C763E9D922}</vt:lpwstr>
  </property>
  <property fmtid="{D5CDD505-2E9C-101B-9397-08002B2CF9AE}" pid="53" name="Överföringar">
    <vt:i4>0</vt:i4>
  </property>
  <property fmtid="{D5CDD505-2E9C-101B-9397-08002B2CF9AE}" pid="54" name="Checksum">
    <vt:lpwstr>*0017326945151*</vt:lpwstr>
  </property>
  <property fmtid="{D5CDD505-2E9C-101B-9397-08002B2CF9AE}" pid="55" name="skuggnummer">
    <vt:lpwstr>3224</vt:lpwstr>
  </property>
  <property fmtid="{D5CDD505-2E9C-101B-9397-08002B2CF9AE}" pid="56" name="urixVersion">
    <vt:lpwstr>3.2.0.8</vt:lpwstr>
  </property>
  <property fmtid="{D5CDD505-2E9C-101B-9397-08002B2CF9AE}" pid="57" name="urixOrigin">
    <vt:lpwstr>090402 18:47:32.592</vt:lpwstr>
  </property>
  <property fmtid="{D5CDD505-2E9C-101B-9397-08002B2CF9AE}" pid="58" name="urixGuid">
    <vt:lpwstr>{FD8EA218-432F-4BFB-80F9-5F9F12B5F404}</vt:lpwstr>
  </property>
</Properties>
</file>