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006" w:rsidRPr="00524EB6" w:rsidRDefault="009C7006">
      <w:pPr>
        <w:pStyle w:val="Frslagsrubrik"/>
        <w:spacing w:after="250"/>
      </w:pPr>
      <w:r w:rsidRPr="00524EB6">
        <w:t>Förslag till riksdagsbeslut</w:t>
      </w:r>
    </w:p>
    <w:p w:rsidR="009C7006" w:rsidRPr="00524EB6" w:rsidRDefault="009C7006">
      <w:pPr>
        <w:pStyle w:val="Hemstlatt"/>
        <w:ind w:left="0"/>
      </w:pPr>
      <w:r w:rsidRPr="00524EB6">
        <w:t>Riksdagen tillkännager för regeringen som sin mening vad som anförs i motionen om en nationell strategi för sjuksköterskors speci</w:t>
      </w:r>
      <w:r w:rsidRPr="00524EB6">
        <w:t>a</w:t>
      </w:r>
      <w:r w:rsidRPr="00524EB6">
        <w:t>listutbildning.</w:t>
      </w:r>
    </w:p>
    <w:p w:rsidR="009C7006" w:rsidRPr="00524EB6" w:rsidRDefault="009C7006">
      <w:pPr>
        <w:pStyle w:val="Rubrik1"/>
      </w:pPr>
      <w:r w:rsidRPr="00524EB6">
        <w:t>Motivering</w:t>
      </w:r>
    </w:p>
    <w:p w:rsidR="009C7006" w:rsidRPr="00524EB6" w:rsidRDefault="009C7006">
      <w:r w:rsidRPr="00524EB6">
        <w:t>Behovet av kvalificerad vård ökar i hela Sverige. I dag saknas en nationell handlingsplan för hur fortsatt tillgång till specialistsjuksköterskor ska säke</w:t>
      </w:r>
      <w:r w:rsidRPr="00524EB6">
        <w:t>r</w:t>
      </w:r>
      <w:r w:rsidRPr="00524EB6">
        <w:t xml:space="preserve">ställas. I vissa landsting utgår ersättning till sjuksköterskor som väljer att vidareutbilda sig inom det efterfrågade området men i de flesta fall får de som vill specialisera sig själva finansiera sin vidareutbildning. Efter avslutade studier finns inga garantier om anställning inom det området man har utbildat sig inom. Situationen går att jämföra med läkarnas, där lön utbetalas under hela specialistutbildningen. För sjuksköterskor är det de olika landstingen, eller i vissa fall det enskilda sjukhuset, </w:t>
      </w:r>
      <w:r w:rsidRPr="00524EB6">
        <w:t>som avgör vilka specialistutbildningar som ska prioriteras och vem av personalen som ska erhålla ersättning under studietiden.</w:t>
      </w:r>
    </w:p>
    <w:p w:rsidR="009C7006" w:rsidRPr="00524EB6" w:rsidRDefault="009C7006">
      <w:pPr>
        <w:pStyle w:val="Normaltindrag"/>
      </w:pPr>
      <w:r w:rsidRPr="00524EB6">
        <w:t>Detta system är inte långsiktigt hållbart. Betydande risker för suboptim</w:t>
      </w:r>
      <w:r w:rsidRPr="00524EB6">
        <w:t>e</w:t>
      </w:r>
      <w:r w:rsidRPr="00524EB6">
        <w:t>ring på riksnivå uppstår när enskilda regioner, kommuner eller individers intresse styr tillgången på specialistsjuksköterskor. Möjligheterna till utvec</w:t>
      </w:r>
      <w:r w:rsidRPr="00524EB6">
        <w:t>k</w:t>
      </w:r>
      <w:r w:rsidRPr="00524EB6">
        <w:t>ling inom yrket är också sämre med dagens system.</w:t>
      </w:r>
    </w:p>
    <w:p w:rsidR="009C7006" w:rsidRPr="00524EB6" w:rsidRDefault="009C7006">
      <w:pPr>
        <w:pStyle w:val="Normaltindrag"/>
      </w:pPr>
      <w:r w:rsidRPr="00524EB6">
        <w:t>En nationell strategi och en gemensam hantering av utbildningsfrågan skulle vara gynnsamt för såväl våra landsting som den enskilda sjukvårdspe</w:t>
      </w:r>
      <w:r w:rsidRPr="00524EB6">
        <w:t>r</w:t>
      </w:r>
      <w:r w:rsidRPr="00524EB6">
        <w:t>sonalen. Behovet av sjukvårdspersonal tillgodoses på ett långsiktigt hållbart sätt och en tydlig strategi för specialistutbildningar erbjuder den enskilda vårdpersonalen, som ofta är en kvinna, en möjlighet att göra karriär inom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EB6">
        <w:trPr>
          <w:cantSplit/>
        </w:trPr>
        <w:tc>
          <w:tcPr>
            <w:tcW w:w="3046" w:type="dxa"/>
          </w:tcPr>
          <w:p w:rsidR="009C7006" w:rsidRPr="00524EB6" w:rsidRDefault="009C7006">
            <w:pPr>
              <w:pStyle w:val="UnderskriftDatum"/>
              <w:spacing w:before="240"/>
            </w:pPr>
            <w:r w:rsidRPr="00524EB6">
              <w:lastRenderedPageBreak/>
              <w:t>Stockholm den 27 september 2011</w:t>
            </w:r>
          </w:p>
        </w:tc>
        <w:tc>
          <w:tcPr>
            <w:tcW w:w="3047" w:type="dxa"/>
          </w:tcPr>
          <w:p w:rsidR="009C7006" w:rsidRPr="00524EB6" w:rsidRDefault="009C7006">
            <w:pPr>
              <w:pStyle w:val="Underskrifter"/>
              <w:spacing w:before="240"/>
            </w:pPr>
          </w:p>
        </w:tc>
      </w:tr>
      <w:tr w:rsidR="00000000" w:rsidRPr="00524EB6">
        <w:trPr>
          <w:cantSplit/>
        </w:trPr>
        <w:tc>
          <w:tcPr>
            <w:tcW w:w="3046" w:type="dxa"/>
          </w:tcPr>
          <w:p w:rsidR="009C7006" w:rsidRPr="00524EB6" w:rsidRDefault="009C7006">
            <w:pPr>
              <w:pStyle w:val="Underskrifter"/>
            </w:pPr>
            <w:r w:rsidRPr="00524EB6">
              <w:t>Cecilie Tenfjord-Toftby (M)</w:t>
            </w:r>
          </w:p>
        </w:tc>
        <w:tc>
          <w:tcPr>
            <w:tcW w:w="3046" w:type="dxa"/>
          </w:tcPr>
          <w:p w:rsidR="009C7006" w:rsidRPr="00524EB6" w:rsidRDefault="009C7006">
            <w:pPr>
              <w:pStyle w:val="Underskrifter"/>
            </w:pPr>
          </w:p>
        </w:tc>
      </w:tr>
    </w:tbl>
    <w:p w:rsidR="009C7006" w:rsidRPr="00524EB6" w:rsidRDefault="009C7006">
      <w:pPr>
        <w:pStyle w:val="Normaltindrag"/>
      </w:pPr>
    </w:p>
    <w:sectPr w:rsidR="009C7006" w:rsidRPr="00524E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006" w:rsidRPr="00524EB6" w:rsidRDefault="009C7006">
      <w:r w:rsidRPr="00524EB6">
        <w:separator/>
      </w:r>
    </w:p>
  </w:endnote>
  <w:endnote w:type="continuationSeparator" w:id="0">
    <w:p w:rsidR="009C7006" w:rsidRPr="00524EB6" w:rsidRDefault="009C7006">
      <w:r w:rsidRPr="00524E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006" w:rsidRPr="00524EB6" w:rsidRDefault="00524EB6">
    <w:pPr>
      <w:pStyle w:val="Sidfot"/>
    </w:pPr>
    <w:r w:rsidRPr="00524E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068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006" w:rsidRDefault="009C70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006" w:rsidRDefault="009C70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006" w:rsidRPr="00524EB6" w:rsidRDefault="00524EB6">
    <w:pPr>
      <w:pStyle w:val="Sidfot"/>
    </w:pPr>
    <w:r w:rsidRPr="00524E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7712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006" w:rsidRDefault="009C70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006" w:rsidRDefault="009C70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006" w:rsidRPr="00524EB6" w:rsidRDefault="00524EB6">
    <w:pPr>
      <w:pStyle w:val="Sidfot"/>
    </w:pPr>
    <w:r w:rsidRPr="00524E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000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006" w:rsidRDefault="009C70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006" w:rsidRDefault="009C70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006" w:rsidRPr="00524EB6" w:rsidRDefault="009C7006">
      <w:r w:rsidRPr="00524EB6">
        <w:separator/>
      </w:r>
    </w:p>
  </w:footnote>
  <w:footnote w:type="continuationSeparator" w:id="0">
    <w:p w:rsidR="009C7006" w:rsidRPr="00524EB6" w:rsidRDefault="009C7006">
      <w:r w:rsidRPr="00524E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006" w:rsidRPr="00524EB6" w:rsidRDefault="00524EB6">
    <w:pPr>
      <w:pStyle w:val="Sidhuvud"/>
    </w:pPr>
    <w:r w:rsidRPr="00524E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195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006" w:rsidRDefault="009C700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006" w:rsidRDefault="009C700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006" w:rsidRPr="00524EB6" w:rsidRDefault="00524EB6">
    <w:pPr>
      <w:pStyle w:val="Sidhuvud"/>
    </w:pPr>
    <w:r w:rsidRPr="00524E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516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006" w:rsidRDefault="009C700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006" w:rsidRDefault="009C700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006" w:rsidRPr="00524EB6" w:rsidRDefault="009C7006">
    <w:pPr>
      <w:pStyle w:val="FSHNormal"/>
      <w:tabs>
        <w:tab w:val="right" w:pos="5840"/>
      </w:tabs>
    </w:pPr>
    <w:r w:rsidRPr="00524EB6">
      <w:br/>
    </w:r>
    <w:r w:rsidRPr="00524EB6">
      <w:fldChar w:fldCharType="begin" w:fldLock="1"/>
    </w:r>
    <w:r w:rsidRPr="00524EB6">
      <w:instrText xml:space="preserve"> DOCPROPERTY</w:instrText>
    </w:r>
    <w:r w:rsidRPr="00524EB6">
      <w:rPr>
        <w:sz w:val="18"/>
      </w:rPr>
      <w:instrText xml:space="preserve"> "YearUser" *\charformat </w:instrText>
    </w:r>
    <w:r w:rsidRPr="00524EB6">
      <w:fldChar w:fldCharType="separate"/>
    </w:r>
    <w:r w:rsidRPr="00524EB6">
      <w:t>2011/12</w:t>
    </w:r>
    <w:r w:rsidRPr="00524EB6">
      <w:fldChar w:fldCharType="end"/>
    </w:r>
    <w:r w:rsidRPr="00524EB6">
      <w:t xml:space="preserve"> </w:t>
    </w:r>
    <w:r w:rsidRPr="00524EB6">
      <w:tab/>
      <w:t xml:space="preserve">mnr: </w:t>
    </w:r>
    <w:r w:rsidRPr="00524EB6">
      <w:fldChar w:fldCharType="begin" w:fldLock="1"/>
    </w:r>
    <w:r w:rsidRPr="00524EB6">
      <w:instrText xml:space="preserve"> DOCPROPERTY</w:instrText>
    </w:r>
    <w:r w:rsidRPr="00524EB6">
      <w:rPr>
        <w:sz w:val="18"/>
      </w:rPr>
      <w:instrText xml:space="preserve"> "Motionsnummer" *\charformat </w:instrText>
    </w:r>
    <w:r w:rsidRPr="00524EB6">
      <w:fldChar w:fldCharType="separate"/>
    </w:r>
    <w:r w:rsidRPr="00524EB6">
      <w:t>Ub317</w:t>
    </w:r>
    <w:r w:rsidRPr="00524EB6">
      <w:fldChar w:fldCharType="end"/>
    </w:r>
    <w:r w:rsidRPr="00524EB6">
      <w:br/>
    </w:r>
    <w:r w:rsidRPr="00524EB6">
      <w:fldChar w:fldCharType="begin" w:fldLock="1"/>
    </w:r>
    <w:r w:rsidRPr="00524EB6">
      <w:instrText xml:space="preserve"> DOCPROPERTY</w:instrText>
    </w:r>
    <w:r w:rsidRPr="00524EB6">
      <w:rPr>
        <w:sz w:val="18"/>
      </w:rPr>
      <w:instrText xml:space="preserve"> "Samling" *\charformat </w:instrText>
    </w:r>
    <w:r w:rsidRPr="00524EB6">
      <w:fldChar w:fldCharType="end"/>
    </w:r>
    <w:r w:rsidRPr="00524EB6">
      <w:tab/>
      <w:t xml:space="preserve">pnr: </w:t>
    </w:r>
    <w:r w:rsidRPr="00524EB6">
      <w:fldChar w:fldCharType="begin" w:fldLock="1"/>
    </w:r>
    <w:r w:rsidRPr="00524EB6">
      <w:instrText xml:space="preserve"> DOCPROPERTY</w:instrText>
    </w:r>
    <w:r w:rsidRPr="00524EB6">
      <w:rPr>
        <w:sz w:val="18"/>
      </w:rPr>
      <w:instrText xml:space="preserve"> "Partinummer" *\charformat </w:instrText>
    </w:r>
    <w:r w:rsidRPr="00524EB6">
      <w:fldChar w:fldCharType="separate"/>
    </w:r>
    <w:r w:rsidRPr="00524EB6">
      <w:t>M373</w:t>
    </w:r>
    <w:r w:rsidRPr="00524EB6">
      <w:fldChar w:fldCharType="end"/>
    </w:r>
  </w:p>
  <w:p w:rsidR="009C7006" w:rsidRPr="00524EB6" w:rsidRDefault="009C7006">
    <w:pPr>
      <w:pStyle w:val="FSHRub1"/>
    </w:pPr>
    <w:r w:rsidRPr="00524EB6">
      <w:t>Motion till riksdagen</w:t>
    </w:r>
    <w:r w:rsidRPr="00524EB6">
      <w:br/>
    </w:r>
    <w:r w:rsidRPr="00524EB6">
      <w:fldChar w:fldCharType="begin" w:fldLock="1"/>
    </w:r>
    <w:r w:rsidRPr="00524EB6">
      <w:instrText xml:space="preserve"> DOCPROPERTY "YearUser" *\charformat </w:instrText>
    </w:r>
    <w:r w:rsidRPr="00524EB6">
      <w:fldChar w:fldCharType="separate"/>
    </w:r>
    <w:r w:rsidRPr="00524EB6">
      <w:t>2011/12</w:t>
    </w:r>
    <w:r w:rsidRPr="00524EB6">
      <w:fldChar w:fldCharType="end"/>
    </w:r>
    <w:r w:rsidRPr="00524EB6">
      <w:t>:</w:t>
    </w:r>
    <w:r w:rsidRPr="00524EB6">
      <w:fldChar w:fldCharType="begin" w:fldLock="1"/>
    </w:r>
    <w:r w:rsidRPr="00524EB6">
      <w:instrText xml:space="preserve"> DOCPROPERTY "Motionsnummer" *\charformat </w:instrText>
    </w:r>
    <w:r w:rsidRPr="00524EB6">
      <w:fldChar w:fldCharType="separate"/>
    </w:r>
    <w:r w:rsidRPr="00524EB6">
      <w:t>Ub317</w:t>
    </w:r>
    <w:r w:rsidRPr="00524EB6">
      <w:fldChar w:fldCharType="end"/>
    </w:r>
  </w:p>
  <w:p w:rsidR="009C7006" w:rsidRPr="00524EB6" w:rsidRDefault="009C7006">
    <w:pPr>
      <w:pStyle w:val="FSHNormalS5"/>
    </w:pPr>
    <w:r w:rsidRPr="00524EB6">
      <w:fldChar w:fldCharType="begin" w:fldLock="1"/>
    </w:r>
    <w:r w:rsidRPr="00524EB6">
      <w:instrText xml:space="preserve"> DOCPROPERTY "MotionarText" *\charformat </w:instrText>
    </w:r>
    <w:r w:rsidRPr="00524EB6">
      <w:fldChar w:fldCharType="separate"/>
    </w:r>
    <w:r w:rsidRPr="00524EB6">
      <w:t>av Cecilie Tenfjord-Toftby (M)</w:t>
    </w:r>
    <w:r w:rsidRPr="00524EB6">
      <w:fldChar w:fldCharType="end"/>
    </w:r>
    <w:r w:rsidRPr="00524EB6">
      <w:br/>
    </w:r>
    <w:r w:rsidRPr="00524EB6">
      <w:fldChar w:fldCharType="begin" w:fldLock="1"/>
    </w:r>
    <w:r w:rsidRPr="00524EB6">
      <w:instrText xml:space="preserve"> DOCPROPERTY "SvarFrasKort" *\charformat </w:instrText>
    </w:r>
    <w:r w:rsidRPr="00524EB6">
      <w:fldChar w:fldCharType="end"/>
    </w:r>
  </w:p>
  <w:p w:rsidR="009C7006" w:rsidRPr="00524EB6" w:rsidRDefault="009C7006">
    <w:pPr>
      <w:pStyle w:val="FSHTitel"/>
    </w:pPr>
    <w:r w:rsidRPr="00524EB6">
      <w:fldChar w:fldCharType="begin" w:fldLock="1"/>
    </w:r>
    <w:r w:rsidRPr="00524EB6">
      <w:instrText xml:space="preserve"> DOCPROPERTY</w:instrText>
    </w:r>
    <w:r w:rsidRPr="00524EB6">
      <w:rPr>
        <w:sz w:val="18"/>
      </w:rPr>
      <w:instrText xml:space="preserve"> "RubrikSvar" *\charformat </w:instrText>
    </w:r>
    <w:r w:rsidRPr="00524EB6">
      <w:fldChar w:fldCharType="separate"/>
    </w:r>
    <w:r w:rsidRPr="00524EB6">
      <w:t>Sjuksköterskors möjligheter till specialistutbildning</w:t>
    </w:r>
    <w:r w:rsidRPr="00524EB6">
      <w:fldChar w:fldCharType="end"/>
    </w:r>
  </w:p>
  <w:p w:rsidR="009C7006" w:rsidRPr="00524EB6" w:rsidRDefault="009C7006">
    <w:pPr>
      <w:pStyle w:val="Normal00"/>
    </w:pPr>
  </w:p>
  <w:p w:rsidR="009C7006" w:rsidRPr="00524EB6" w:rsidRDefault="009C70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2443840">
    <w:abstractNumId w:val="3"/>
  </w:num>
  <w:num w:numId="2" w16cid:durableId="1870726436">
    <w:abstractNumId w:val="2"/>
  </w:num>
  <w:num w:numId="3" w16cid:durableId="1399330211">
    <w:abstractNumId w:val="1"/>
  </w:num>
  <w:num w:numId="4" w16cid:durableId="1385329513">
    <w:abstractNumId w:val="0"/>
  </w:num>
  <w:num w:numId="5" w16cid:durableId="1246190244">
    <w:abstractNumId w:val="7"/>
  </w:num>
  <w:num w:numId="6" w16cid:durableId="217397567">
    <w:abstractNumId w:val="6"/>
  </w:num>
  <w:num w:numId="7" w16cid:durableId="1500996429">
    <w:abstractNumId w:val="5"/>
  </w:num>
  <w:num w:numId="8" w16cid:durableId="1507867932">
    <w:abstractNumId w:val="4"/>
  </w:num>
  <w:num w:numId="9" w16cid:durableId="571355386">
    <w:abstractNumId w:val="8"/>
  </w:num>
  <w:num w:numId="10" w16cid:durableId="692195742">
    <w:abstractNumId w:val="9"/>
  </w:num>
  <w:num w:numId="11" w16cid:durableId="129254371">
    <w:abstractNumId w:val="10"/>
  </w:num>
  <w:num w:numId="12" w16cid:durableId="659429426">
    <w:abstractNumId w:val="13"/>
  </w:num>
  <w:num w:numId="13" w16cid:durableId="2028747385">
    <w:abstractNumId w:val="15"/>
  </w:num>
  <w:num w:numId="14" w16cid:durableId="59602645">
    <w:abstractNumId w:val="16"/>
  </w:num>
  <w:num w:numId="15" w16cid:durableId="599293444">
    <w:abstractNumId w:val="11"/>
  </w:num>
  <w:num w:numId="16" w16cid:durableId="973949705">
    <w:abstractNumId w:val="18"/>
  </w:num>
  <w:num w:numId="17" w16cid:durableId="1536429478">
    <w:abstractNumId w:val="17"/>
  </w:num>
  <w:num w:numId="18" w16cid:durableId="1334068226">
    <w:abstractNumId w:val="14"/>
  </w:num>
  <w:num w:numId="19" w16cid:durableId="1156265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29BBD14-1648-4CDA-B94F-B76E601C348B}"/>
  </w:docVars>
  <w:rsids>
    <w:rsidRoot w:val="002C33E6"/>
    <w:rsid w:val="002C33E6"/>
    <w:rsid w:val="00524EB6"/>
    <w:rsid w:val="009C70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9CF75E-A7C2-46C4-8C09-90FE2A2A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1471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M0373</vt:lpstr>
    </vt:vector>
  </TitlesOfParts>
  <Company>Riksdagen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M0373</dc:title>
  <dc:subject>M0373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2011-12-21T07:51:00Z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KT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Sjuksköterskors möjligheter till specialistutbildning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Sjuksköterskors möjligheter till specialistutbildning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20112012000000000077000003730069</vt:lpwstr>
  </property>
  <property fmtid="{D5CDD505-2E9C-101B-9397-08002B2CF9AE}" pid="47" name="datum">
    <vt:lpwstr>110927</vt:lpwstr>
  </property>
  <property fmtid="{D5CDD505-2E9C-101B-9397-08002B2CF9AE}" pid="48" name="avsändar-e-post">
    <vt:lpwstr>karin.terio@riksdagen.se</vt:lpwstr>
  </property>
  <property fmtid="{D5CDD505-2E9C-101B-9397-08002B2CF9AE}" pid="49" name="id">
    <vt:lpwstr>20112012000000000077000003730069</vt:lpwstr>
  </property>
  <property fmtid="{D5CDD505-2E9C-101B-9397-08002B2CF9AE}" pid="50" name="nummer">
    <vt:lpwstr>317</vt:lpwstr>
  </property>
  <property fmtid="{D5CDD505-2E9C-101B-9397-08002B2CF9AE}" pid="51" name="utskottsbeteckning">
    <vt:lpwstr>Ub</vt:lpwstr>
  </property>
  <property fmtid="{D5CDD505-2E9C-101B-9397-08002B2CF9AE}" pid="52" name="GlobalUID">
    <vt:lpwstr>{47519815-3509-4740-B29A-77638DC112FA}</vt:lpwstr>
  </property>
  <property fmtid="{D5CDD505-2E9C-101B-9397-08002B2CF9AE}" pid="53" name="Överföringar">
    <vt:i4>0</vt:i4>
  </property>
  <property fmtid="{D5CDD505-2E9C-101B-9397-08002B2CF9AE}" pid="54" name="Checksum">
    <vt:lpwstr>*0006125543415*</vt:lpwstr>
  </property>
  <property fmtid="{D5CDD505-2E9C-101B-9397-08002B2CF9AE}" pid="55" name="skuggnummer">
    <vt:lpwstr>1312</vt:lpwstr>
  </property>
  <property fmtid="{D5CDD505-2E9C-101B-9397-08002B2CF9AE}" pid="56" name="urixVersion">
    <vt:lpwstr>4.5.0.25</vt:lpwstr>
  </property>
  <property fmtid="{D5CDD505-2E9C-101B-9397-08002B2CF9AE}" pid="57" name="urixOrigin">
    <vt:lpwstr>111221 08:53:36.220</vt:lpwstr>
  </property>
  <property fmtid="{D5CDD505-2E9C-101B-9397-08002B2CF9AE}" pid="58" name="urixGuid">
    <vt:lpwstr>{5CF3A37C-AFAE-4081-AC77-9166472CC09E}</vt:lpwstr>
  </property>
</Properties>
</file>