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941" w:rsidRPr="00316941" w:rsidRDefault="00316941">
      <w:pPr>
        <w:pStyle w:val="Frslagsrubrik"/>
      </w:pPr>
      <w:r w:rsidRPr="00316941">
        <w:t>Förslag till riksdagsbeslut</w:t>
      </w:r>
    </w:p>
    <w:p w:rsidR="00316941" w:rsidRPr="00316941" w:rsidRDefault="00316941">
      <w:pPr>
        <w:pStyle w:val="Hemstlatt"/>
      </w:pPr>
      <w:r w:rsidRPr="00316941">
        <w:t>Riksdagen tillkännager för regeringen som sin mening vad som anförs i motionen om att stimulera till en ökad produktion av nä</w:t>
      </w:r>
      <w:r w:rsidRPr="00316941">
        <w:t>r</w:t>
      </w:r>
      <w:r w:rsidRPr="00316941">
        <w:t>producerade livsmedel.</w:t>
      </w:r>
    </w:p>
    <w:p w:rsidR="00316941" w:rsidRPr="00316941" w:rsidRDefault="00316941">
      <w:pPr>
        <w:pStyle w:val="Rubrik1"/>
      </w:pPr>
      <w:r w:rsidRPr="00316941">
        <w:t>Motivering</w:t>
      </w:r>
    </w:p>
    <w:p w:rsidR="00316941" w:rsidRPr="00316941" w:rsidRDefault="00316941">
      <w:r w:rsidRPr="00316941">
        <w:t>De gröna näringarna och satsning på närproducerade livsmedel skapar jobb på landsbygden, utvecklar svenskt jordbruk och är miljösmart. Det är därför av största vikt att denna utveckling påskyndas ytterligare. Sverige har goda fö</w:t>
      </w:r>
      <w:r w:rsidRPr="00316941">
        <w:t>r</w:t>
      </w:r>
      <w:r w:rsidRPr="00316941">
        <w:t>utsättningar för småskalig och närproducerad produktion, och att bli en expo</w:t>
      </w:r>
      <w:r w:rsidRPr="00316941">
        <w:t>r</w:t>
      </w:r>
      <w:r w:rsidRPr="00316941">
        <w:t>tör av livsmedel som sätter kvalitet och smak i centrum.</w:t>
      </w:r>
    </w:p>
    <w:p w:rsidR="00316941" w:rsidRPr="00316941" w:rsidRDefault="00316941">
      <w:pPr>
        <w:pStyle w:val="Normaltindrag"/>
      </w:pPr>
      <w:r w:rsidRPr="00316941">
        <w:t>För det första måste arbetet med regelförenklingar för företagen intensifi</w:t>
      </w:r>
      <w:r w:rsidRPr="00316941">
        <w:t>e</w:t>
      </w:r>
      <w:r w:rsidRPr="00316941">
        <w:t>ras. För det andra bör det strävas efter lika förhållanden i konkurrensen me</w:t>
      </w:r>
      <w:r w:rsidRPr="00316941">
        <w:t>l</w:t>
      </w:r>
      <w:r w:rsidRPr="00316941">
        <w:t>lan svenska och europeiska bönder. Här finns en rad olika skatter som man bör göra en översyn av. För det tredje bör arbetet med att stimulera fler sm</w:t>
      </w:r>
      <w:r w:rsidRPr="00316941">
        <w:t>å</w:t>
      </w:r>
      <w:r w:rsidRPr="00316941">
        <w:t>skaliga slakterier fortsätta, även med långsiktiga satsningar. I detta samma</w:t>
      </w:r>
      <w:r w:rsidRPr="00316941">
        <w:t>n</w:t>
      </w:r>
      <w:r w:rsidRPr="00316941">
        <w:t>hang bör möjligheten att avskaffa flertalet övernitiska regler som styr hante</w:t>
      </w:r>
      <w:r w:rsidRPr="00316941">
        <w:t>r</w:t>
      </w:r>
      <w:r w:rsidRPr="00316941">
        <w:t>ing och produktion av livsmedel ses över. Det behövs mer förnuft och flexib</w:t>
      </w:r>
      <w:r w:rsidRPr="00316941">
        <w:t>i</w:t>
      </w:r>
      <w:r w:rsidRPr="00316941">
        <w:t>litet för att småskalig produktion ska kunna utveckl</w:t>
      </w:r>
      <w:r w:rsidRPr="00316941">
        <w:t>as. Slutligen bör den nä</w:t>
      </w:r>
      <w:r w:rsidRPr="00316941">
        <w:t>r</w:t>
      </w:r>
      <w:r w:rsidRPr="00316941">
        <w:t>producerade livsmedelsproduktionen som besöksnäring inkludera både mat och dryck. Gårdsförsäljning av lokalt producerad alkohol är en naturlig del av landsbygden i resten av Europa, och bör bli det även i Sverige. Möjligheterna att genom ovan nämnda förslag stimulera närproducerad livsmedelsprodu</w:t>
      </w:r>
      <w:r w:rsidRPr="00316941">
        <w:t>k</w:t>
      </w:r>
      <w:r w:rsidRPr="00316941">
        <w:t>tion i Sverige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941">
        <w:trPr>
          <w:cantSplit/>
        </w:trPr>
        <w:tc>
          <w:tcPr>
            <w:tcW w:w="3046" w:type="dxa"/>
          </w:tcPr>
          <w:p w:rsidR="00316941" w:rsidRPr="00316941" w:rsidRDefault="00316941">
            <w:pPr>
              <w:pStyle w:val="UnderskriftDatum"/>
              <w:spacing w:before="240"/>
            </w:pPr>
            <w:r w:rsidRPr="00316941">
              <w:t>Stockholm den 26 oktober 2010</w:t>
            </w:r>
          </w:p>
        </w:tc>
        <w:tc>
          <w:tcPr>
            <w:tcW w:w="3047" w:type="dxa"/>
          </w:tcPr>
          <w:p w:rsidR="00316941" w:rsidRPr="00316941" w:rsidRDefault="00316941">
            <w:pPr>
              <w:pStyle w:val="Underskrifter"/>
              <w:spacing w:before="240"/>
            </w:pPr>
          </w:p>
        </w:tc>
      </w:tr>
      <w:tr w:rsidR="00000000" w:rsidRPr="00316941">
        <w:trPr>
          <w:cantSplit/>
        </w:trPr>
        <w:tc>
          <w:tcPr>
            <w:tcW w:w="3046" w:type="dxa"/>
          </w:tcPr>
          <w:p w:rsidR="00316941" w:rsidRPr="00316941" w:rsidRDefault="00316941">
            <w:pPr>
              <w:pStyle w:val="Underskrifter"/>
            </w:pPr>
            <w:r w:rsidRPr="00316941">
              <w:t>Sten Bergheden (M)</w:t>
            </w:r>
          </w:p>
        </w:tc>
        <w:tc>
          <w:tcPr>
            <w:tcW w:w="3046" w:type="dxa"/>
          </w:tcPr>
          <w:p w:rsidR="00316941" w:rsidRPr="00316941" w:rsidRDefault="00316941">
            <w:pPr>
              <w:pStyle w:val="Underskrifter"/>
            </w:pPr>
          </w:p>
        </w:tc>
      </w:tr>
    </w:tbl>
    <w:p w:rsidR="00316941" w:rsidRPr="00316941" w:rsidRDefault="00316941">
      <w:pPr>
        <w:pStyle w:val="Normaltindrag"/>
      </w:pPr>
    </w:p>
    <w:sectPr w:rsidR="00000000" w:rsidRPr="00316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41" w:rsidRPr="00316941" w:rsidRDefault="00316941">
      <w:r w:rsidRPr="00316941">
        <w:separator/>
      </w:r>
    </w:p>
  </w:endnote>
  <w:endnote w:type="continuationSeparator" w:id="0">
    <w:p w:rsidR="00316941" w:rsidRPr="00316941" w:rsidRDefault="00316941">
      <w:r w:rsidRPr="00316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Sidfot"/>
    </w:pPr>
    <w:r w:rsidRPr="00316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699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41" w:rsidRDefault="00316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941" w:rsidRDefault="00316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Sidfot"/>
    </w:pPr>
    <w:r w:rsidRPr="00316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600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41" w:rsidRDefault="003169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941" w:rsidRDefault="003169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Sidfot"/>
    </w:pPr>
    <w:r w:rsidRPr="00316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017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41" w:rsidRDefault="00316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941" w:rsidRDefault="00316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41" w:rsidRPr="00316941" w:rsidRDefault="00316941">
      <w:r w:rsidRPr="00316941">
        <w:separator/>
      </w:r>
    </w:p>
  </w:footnote>
  <w:footnote w:type="continuationSeparator" w:id="0">
    <w:p w:rsidR="00316941" w:rsidRPr="00316941" w:rsidRDefault="00316941">
      <w:r w:rsidRPr="00316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Sidhuvud"/>
    </w:pPr>
    <w:r w:rsidRPr="00316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303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41" w:rsidRDefault="00316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941" w:rsidRDefault="00316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Sidhuvud"/>
    </w:pPr>
    <w:r w:rsidRPr="00316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039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41" w:rsidRDefault="00316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941" w:rsidRDefault="00316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41" w:rsidRPr="00316941" w:rsidRDefault="00316941">
    <w:pPr>
      <w:pStyle w:val="FSHNormal"/>
      <w:tabs>
        <w:tab w:val="right" w:pos="5840"/>
      </w:tabs>
    </w:pPr>
    <w:r w:rsidRPr="00316941">
      <w:br/>
    </w:r>
    <w:r w:rsidRPr="00316941">
      <w:fldChar w:fldCharType="begin" w:fldLock="1"/>
    </w:r>
    <w:r w:rsidRPr="00316941">
      <w:instrText xml:space="preserve"> DOCPROPERTY</w:instrText>
    </w:r>
    <w:r w:rsidRPr="00316941">
      <w:rPr>
        <w:sz w:val="18"/>
      </w:rPr>
      <w:instrText xml:space="preserve"> "YearUser" *\charformat </w:instrText>
    </w:r>
    <w:r w:rsidRPr="00316941">
      <w:fldChar w:fldCharType="separate"/>
    </w:r>
    <w:r w:rsidRPr="00316941">
      <w:t>2010/11</w:t>
    </w:r>
    <w:r w:rsidRPr="00316941">
      <w:fldChar w:fldCharType="end"/>
    </w:r>
    <w:r w:rsidRPr="00316941">
      <w:t xml:space="preserve"> </w:t>
    </w:r>
    <w:r w:rsidRPr="00316941">
      <w:tab/>
      <w:t xml:space="preserve">mnr: </w:t>
    </w:r>
    <w:r w:rsidRPr="00316941">
      <w:fldChar w:fldCharType="begin" w:fldLock="1"/>
    </w:r>
    <w:r w:rsidRPr="00316941">
      <w:instrText xml:space="preserve"> DOCPROPERTY</w:instrText>
    </w:r>
    <w:r w:rsidRPr="00316941">
      <w:rPr>
        <w:sz w:val="18"/>
      </w:rPr>
      <w:instrText xml:space="preserve"> "Motionsnummer" *\charformat </w:instrText>
    </w:r>
    <w:r w:rsidRPr="00316941">
      <w:fldChar w:fldCharType="separate"/>
    </w:r>
    <w:r w:rsidRPr="00316941">
      <w:t>MJ409</w:t>
    </w:r>
    <w:r w:rsidRPr="00316941">
      <w:fldChar w:fldCharType="end"/>
    </w:r>
    <w:r w:rsidRPr="00316941">
      <w:br/>
    </w:r>
    <w:r w:rsidRPr="00316941">
      <w:fldChar w:fldCharType="begin" w:fldLock="1"/>
    </w:r>
    <w:r w:rsidRPr="00316941">
      <w:instrText xml:space="preserve"> DOCPROPERTY</w:instrText>
    </w:r>
    <w:r w:rsidRPr="00316941">
      <w:rPr>
        <w:sz w:val="18"/>
      </w:rPr>
      <w:instrText xml:space="preserve"> "Samling" *\charformat </w:instrText>
    </w:r>
    <w:r w:rsidRPr="00316941">
      <w:fldChar w:fldCharType="end"/>
    </w:r>
    <w:r w:rsidRPr="00316941">
      <w:tab/>
      <w:t xml:space="preserve">pnr: </w:t>
    </w:r>
    <w:r w:rsidRPr="00316941">
      <w:fldChar w:fldCharType="begin" w:fldLock="1"/>
    </w:r>
    <w:r w:rsidRPr="00316941">
      <w:instrText xml:space="preserve"> DOCPROPERTY</w:instrText>
    </w:r>
    <w:r w:rsidRPr="00316941">
      <w:rPr>
        <w:sz w:val="18"/>
      </w:rPr>
      <w:instrText xml:space="preserve"> "Partinummer" *\charformat </w:instrText>
    </w:r>
    <w:r w:rsidRPr="00316941">
      <w:fldChar w:fldCharType="separate"/>
    </w:r>
    <w:r w:rsidRPr="00316941">
      <w:t>M1801</w:t>
    </w:r>
    <w:r w:rsidRPr="00316941">
      <w:fldChar w:fldCharType="end"/>
    </w:r>
  </w:p>
  <w:p w:rsidR="00316941" w:rsidRPr="00316941" w:rsidRDefault="00316941">
    <w:pPr>
      <w:pStyle w:val="FSHRub1"/>
    </w:pPr>
    <w:r w:rsidRPr="00316941">
      <w:t>Motion till riksdagen</w:t>
    </w:r>
    <w:r w:rsidRPr="00316941">
      <w:br/>
    </w:r>
    <w:r w:rsidRPr="00316941">
      <w:fldChar w:fldCharType="begin" w:fldLock="1"/>
    </w:r>
    <w:r w:rsidRPr="00316941">
      <w:instrText xml:space="preserve"> DOCPROPERTY "YearUser" *\charformat </w:instrText>
    </w:r>
    <w:r w:rsidRPr="00316941">
      <w:fldChar w:fldCharType="separate"/>
    </w:r>
    <w:r w:rsidRPr="00316941">
      <w:t>2010/11</w:t>
    </w:r>
    <w:r w:rsidRPr="00316941">
      <w:fldChar w:fldCharType="end"/>
    </w:r>
    <w:r w:rsidRPr="00316941">
      <w:t>:</w:t>
    </w:r>
    <w:r w:rsidRPr="00316941">
      <w:fldChar w:fldCharType="begin" w:fldLock="1"/>
    </w:r>
    <w:r w:rsidRPr="00316941">
      <w:instrText xml:space="preserve"> DOCPROPERTY "Motionsnummer" *\charformat </w:instrText>
    </w:r>
    <w:r w:rsidRPr="00316941">
      <w:fldChar w:fldCharType="separate"/>
    </w:r>
    <w:r w:rsidRPr="00316941">
      <w:t>MJ409</w:t>
    </w:r>
    <w:r w:rsidRPr="00316941">
      <w:fldChar w:fldCharType="end"/>
    </w:r>
  </w:p>
  <w:p w:rsidR="00316941" w:rsidRPr="00316941" w:rsidRDefault="00316941">
    <w:pPr>
      <w:pStyle w:val="FSHNormalS5"/>
    </w:pPr>
    <w:r w:rsidRPr="00316941">
      <w:fldChar w:fldCharType="begin" w:fldLock="1"/>
    </w:r>
    <w:r w:rsidRPr="00316941">
      <w:instrText xml:space="preserve"> DOCPROPERTY "MotionarText" *\charformat </w:instrText>
    </w:r>
    <w:r w:rsidRPr="00316941">
      <w:fldChar w:fldCharType="separate"/>
    </w:r>
    <w:r w:rsidRPr="00316941">
      <w:t>av Sten Bergheden (M)</w:t>
    </w:r>
    <w:r w:rsidRPr="00316941">
      <w:fldChar w:fldCharType="end"/>
    </w:r>
    <w:r w:rsidRPr="00316941">
      <w:br/>
    </w:r>
    <w:r w:rsidRPr="00316941">
      <w:fldChar w:fldCharType="begin" w:fldLock="1"/>
    </w:r>
    <w:r w:rsidRPr="00316941">
      <w:instrText xml:space="preserve"> DOCPROPERTY "SvarFrasKort" *\charformat </w:instrText>
    </w:r>
    <w:r w:rsidRPr="00316941">
      <w:fldChar w:fldCharType="end"/>
    </w:r>
  </w:p>
  <w:p w:rsidR="00316941" w:rsidRPr="00316941" w:rsidRDefault="00316941">
    <w:pPr>
      <w:pStyle w:val="FSHTitel"/>
    </w:pPr>
    <w:r w:rsidRPr="00316941">
      <w:fldChar w:fldCharType="begin" w:fldLock="1"/>
    </w:r>
    <w:r w:rsidRPr="00316941">
      <w:instrText xml:space="preserve"> DOCPROPERTY</w:instrText>
    </w:r>
    <w:r w:rsidRPr="00316941">
      <w:rPr>
        <w:sz w:val="18"/>
      </w:rPr>
      <w:instrText xml:space="preserve"> "RubrikSvar" *\charformat </w:instrText>
    </w:r>
    <w:r w:rsidRPr="00316941">
      <w:fldChar w:fldCharType="separate"/>
    </w:r>
    <w:r w:rsidRPr="00316941">
      <w:t>Närproducerade livsmedel</w:t>
    </w:r>
    <w:r w:rsidRPr="00316941">
      <w:fldChar w:fldCharType="end"/>
    </w:r>
  </w:p>
  <w:p w:rsidR="00316941" w:rsidRPr="00316941" w:rsidRDefault="00316941">
    <w:pPr>
      <w:pStyle w:val="Normal00"/>
    </w:pPr>
  </w:p>
  <w:p w:rsidR="00316941" w:rsidRPr="00316941" w:rsidRDefault="00316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896118">
    <w:abstractNumId w:val="3"/>
  </w:num>
  <w:num w:numId="2" w16cid:durableId="186064897">
    <w:abstractNumId w:val="2"/>
  </w:num>
  <w:num w:numId="3" w16cid:durableId="150098216">
    <w:abstractNumId w:val="1"/>
  </w:num>
  <w:num w:numId="4" w16cid:durableId="1047804891">
    <w:abstractNumId w:val="0"/>
  </w:num>
  <w:num w:numId="5" w16cid:durableId="211576300">
    <w:abstractNumId w:val="7"/>
  </w:num>
  <w:num w:numId="6" w16cid:durableId="1321229183">
    <w:abstractNumId w:val="6"/>
  </w:num>
  <w:num w:numId="7" w16cid:durableId="1802848017">
    <w:abstractNumId w:val="5"/>
  </w:num>
  <w:num w:numId="8" w16cid:durableId="469134825">
    <w:abstractNumId w:val="4"/>
  </w:num>
  <w:num w:numId="9" w16cid:durableId="1381857659">
    <w:abstractNumId w:val="8"/>
  </w:num>
  <w:num w:numId="10" w16cid:durableId="605845753">
    <w:abstractNumId w:val="9"/>
  </w:num>
  <w:num w:numId="11" w16cid:durableId="764227318">
    <w:abstractNumId w:val="10"/>
  </w:num>
  <w:num w:numId="12" w16cid:durableId="1547832768">
    <w:abstractNumId w:val="13"/>
  </w:num>
  <w:num w:numId="13" w16cid:durableId="832254579">
    <w:abstractNumId w:val="15"/>
  </w:num>
  <w:num w:numId="14" w16cid:durableId="366873570">
    <w:abstractNumId w:val="16"/>
  </w:num>
  <w:num w:numId="15" w16cid:durableId="205458373">
    <w:abstractNumId w:val="11"/>
  </w:num>
  <w:num w:numId="16" w16cid:durableId="1081176976">
    <w:abstractNumId w:val="18"/>
  </w:num>
  <w:num w:numId="17" w16cid:durableId="696661302">
    <w:abstractNumId w:val="17"/>
  </w:num>
  <w:num w:numId="18" w16cid:durableId="221602938">
    <w:abstractNumId w:val="14"/>
  </w:num>
  <w:num w:numId="19" w16cid:durableId="1751349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543D97"/>
    <w:rsid w:val="00316941"/>
    <w:rsid w:val="00543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80C870-9AE3-47B4-A5F7-42323EE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1327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m1801</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m1801</dc:title>
  <dc:subject>m1801</dc:subject>
  <dc:creator>Riksdagen</dc:creator>
  <cp:keywords>Riksdagen</cp:keywords>
  <dc:description>Versal/gemen i partibeteckning. Gemen i tryck för 0910, versal för 1011 och nyare</dc:description>
  <cp:lastModifiedBy>Lars Brink</cp:lastModifiedBy>
  <cp:revision>2</cp:revision>
  <cp:lastPrinted>2011-01-03T13:23:00Z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Närproducerade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Närproducerade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20102011000000000109000018010069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20102011000000000109000018010069</vt:lpwstr>
  </property>
  <property fmtid="{D5CDD505-2E9C-101B-9397-08002B2CF9AE}" pid="50" name="nummer">
    <vt:lpwstr>409</vt:lpwstr>
  </property>
  <property fmtid="{D5CDD505-2E9C-101B-9397-08002B2CF9AE}" pid="51" name="utskottsbeteckning">
    <vt:lpwstr>MJ</vt:lpwstr>
  </property>
  <property fmtid="{D5CDD505-2E9C-101B-9397-08002B2CF9AE}" pid="52" name="GlobalUID">
    <vt:lpwstr>{A82F2BA1-FA3D-4AB3-836D-8C6EF3A4EE1B}</vt:lpwstr>
  </property>
  <property fmtid="{D5CDD505-2E9C-101B-9397-08002B2CF9AE}" pid="53" name="Överföringar">
    <vt:i4>0</vt:i4>
  </property>
  <property fmtid="{D5CDD505-2E9C-101B-9397-08002B2CF9AE}" pid="54" name="Checksum">
    <vt:lpwstr>*0011984511420*</vt:lpwstr>
  </property>
  <property fmtid="{D5CDD505-2E9C-101B-9397-08002B2CF9AE}" pid="55" name="skuggnummer">
    <vt:lpwstr>2723</vt:lpwstr>
  </property>
  <property fmtid="{D5CDD505-2E9C-101B-9397-08002B2CF9AE}" pid="56" name="urixVersion">
    <vt:lpwstr>4.3.2.0</vt:lpwstr>
  </property>
  <property fmtid="{D5CDD505-2E9C-101B-9397-08002B2CF9AE}" pid="57" name="urixOrigin">
    <vt:lpwstr>110103 14:23:45.700</vt:lpwstr>
  </property>
  <property fmtid="{D5CDD505-2E9C-101B-9397-08002B2CF9AE}" pid="58" name="urixGuid">
    <vt:lpwstr>{ECB0B71C-B53D-4271-A02C-1442F0F5EC70}</vt:lpwstr>
  </property>
</Properties>
</file>