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B1CC1" w:rsidRDefault="00A942AE" w14:paraId="4A98B6B4" w14:textId="77777777">
      <w:pPr>
        <w:pStyle w:val="Rubrik1"/>
        <w:spacing w:after="300"/>
      </w:pPr>
      <w:sdt>
        <w:sdtPr>
          <w:alias w:val="CC_Boilerplate_4"/>
          <w:tag w:val="CC_Boilerplate_4"/>
          <w:id w:val="-1644581176"/>
          <w:lock w:val="sdtLocked"/>
          <w:placeholder>
            <w:docPart w:val="46F3BD4F82694B2E8E8BAB02AD5DF206"/>
          </w:placeholder>
          <w:text/>
        </w:sdtPr>
        <w:sdtEndPr/>
        <w:sdtContent>
          <w:r w:rsidRPr="009B062B" w:rsidR="00AF30DD">
            <w:t>Förslag till riksdagsbeslut</w:t>
          </w:r>
        </w:sdtContent>
      </w:sdt>
      <w:bookmarkEnd w:id="0"/>
      <w:bookmarkEnd w:id="1"/>
    </w:p>
    <w:sdt>
      <w:sdtPr>
        <w:alias w:val="Yrkande 1"/>
        <w:tag w:val="0b2a39b1-3dfd-4d6d-95d7-827e61590858"/>
        <w:id w:val="1421671373"/>
        <w:lock w:val="sdtLocked"/>
      </w:sdtPr>
      <w:sdtEndPr/>
      <w:sdtContent>
        <w:p xmlns:w14="http://schemas.microsoft.com/office/word/2010/wordml" w:rsidR="00196046" w:rsidRDefault="000E17F8" w14:paraId="3319D743" w14:textId="77777777">
          <w:pPr>
            <w:pStyle w:val="Frslagstext"/>
            <w:numPr>
              <w:ilvl w:val="0"/>
              <w:numId w:val="0"/>
            </w:numPr>
          </w:pPr>
          <w:r>
            <w:t>Riksdagen anvisar anslagen för 2024 inom utgiftsområde 12 Ekonomisk trygghet för familjer och barn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54AC68C3674A889EF467A5F0679742"/>
        </w:placeholder>
        <w:text/>
      </w:sdtPr>
      <w:sdtEndPr/>
      <w:sdtContent>
        <w:p xmlns:w14="http://schemas.microsoft.com/office/word/2010/wordml" w:rsidRPr="009B1CC1" w:rsidR="006D79C9" w:rsidP="00333E95" w:rsidRDefault="006D79C9" w14:paraId="79F0CF73" w14:textId="77777777">
          <w:pPr>
            <w:pStyle w:val="Rubrik1"/>
          </w:pPr>
          <w:r>
            <w:t>Motivering</w:t>
          </w:r>
        </w:p>
      </w:sdtContent>
    </w:sdt>
    <w:bookmarkEnd w:displacedByCustomXml="prev" w:id="3"/>
    <w:bookmarkEnd w:displacedByCustomXml="prev" w:id="4"/>
    <w:p xmlns:w14="http://schemas.microsoft.com/office/word/2010/wordml" w:rsidRPr="00B3108C" w:rsidR="00744D50" w:rsidP="00B3108C" w:rsidRDefault="00744D50" w14:paraId="09121C44" w14:textId="4EFD0F34">
      <w:pPr>
        <w:pStyle w:val="Rubrik2"/>
        <w:spacing w:before="440"/>
      </w:pPr>
      <w:bookmarkStart w:name="_Toc119924055" w:id="5"/>
      <w:bookmarkStart w:name="_Toc120098482" w:id="6"/>
      <w:r w:rsidRPr="00B3108C">
        <w:t>Utgiftsområde 12 Ekonomisk trygghet för familjer och barn</w:t>
      </w:r>
      <w:bookmarkEnd w:id="5"/>
      <w:bookmarkEnd w:id="6"/>
    </w:p>
    <w:p xmlns:w14="http://schemas.microsoft.com/office/word/2010/wordml" w:rsidRPr="009B1CC1" w:rsidR="00744D50" w:rsidP="00B3108C" w:rsidRDefault="00744D50" w14:paraId="16D30CBC" w14:textId="39E73A82">
      <w:pPr>
        <w:pStyle w:val="Normalutanindragellerluft"/>
        <w:rPr>
          <w:rFonts w:eastAsia="Calibri"/>
        </w:rPr>
      </w:pPr>
      <w:r w:rsidRPr="009B1CC1">
        <w:rPr>
          <w:rFonts w:eastAsia="Calibri"/>
        </w:rPr>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olika familjekonstella</w:t>
      </w:r>
      <w:r w:rsidR="00A942AE">
        <w:rPr>
          <w:rFonts w:eastAsia="Calibri"/>
        </w:rPr>
        <w:softHyphen/>
      </w:r>
      <w:r w:rsidRPr="009B1CC1">
        <w:rPr>
          <w:rFonts w:eastAsia="Calibri"/>
        </w:rPr>
        <w:t>tioner och premiera ett jämställt uttag av föräldradagar.</w:t>
      </w:r>
    </w:p>
    <w:p xmlns:w14="http://schemas.microsoft.com/office/word/2010/wordml" w:rsidRPr="009B1CC1" w:rsidR="00744D50" w:rsidP="00B3108C" w:rsidRDefault="00744D50" w14:paraId="399C4C55" w14:textId="76BC5408">
      <w:pPr>
        <w:rPr>
          <w:rFonts w:eastAsia="Calibri"/>
        </w:rPr>
      </w:pPr>
      <w:r w:rsidRPr="009B1CC1">
        <w:rPr>
          <w:rFonts w:eastAsia="Calibri"/>
        </w:rPr>
        <w:t>Pappors uttag av föräldraledighet ökar men väldigt sakta. Det återstår en lång väg att vandra innan vi kan tala om en jämställd fördelning av föräldraledigheten. Fortfarande möts både kvinnor som tar ut mindre ledighet och män som tar ut mer ledighet av för</w:t>
      </w:r>
      <w:r w:rsidR="00A942AE">
        <w:rPr>
          <w:rFonts w:eastAsia="Calibri"/>
        </w:rPr>
        <w:softHyphen/>
      </w:r>
      <w:r w:rsidRPr="009B1CC1">
        <w:rPr>
          <w:rFonts w:eastAsia="Calibri"/>
        </w:rPr>
        <w:t>våning, misstro och misstänksamhet.</w:t>
      </w:r>
    </w:p>
    <w:p xmlns:w14="http://schemas.microsoft.com/office/word/2010/wordml" w:rsidRPr="009B1CC1" w:rsidR="00744D50" w:rsidP="00B3108C" w:rsidRDefault="00744D50" w14:paraId="3C293005" w14:textId="3A789336">
      <w:pPr>
        <w:rPr>
          <w:rFonts w:eastAsia="Calibri"/>
        </w:rPr>
      </w:pPr>
      <w:r w:rsidRPr="009B1CC1">
        <w:rPr>
          <w:rFonts w:eastAsia="Calibri"/>
        </w:rPr>
        <w:t xml:space="preserve">Den ojämlika fördelningen av föräldraledighet leder till negativa konsekvenser för såväl samhället i stort som för enskilda individer. Centerpartiet anser att vi behöver en bred diskussion om hur vi kan riva de strukturer som hindrar män från att utnyttja sin föräldraledighet och kvinnor </w:t>
      </w:r>
      <w:r w:rsidR="00232E49">
        <w:rPr>
          <w:rFonts w:eastAsia="Calibri"/>
        </w:rPr>
        <w:t xml:space="preserve">från </w:t>
      </w:r>
      <w:r w:rsidRPr="009B1CC1">
        <w:rPr>
          <w:rFonts w:eastAsia="Calibri"/>
        </w:rPr>
        <w:t>att kombinera ett gott föräldraskap med ett gott arbetsliv.</w:t>
      </w:r>
    </w:p>
    <w:p xmlns:w14="http://schemas.microsoft.com/office/word/2010/wordml" w:rsidRPr="009B1CC1" w:rsidR="00744D50" w:rsidP="00B3108C" w:rsidRDefault="00744D50" w14:paraId="1324132D" w14:textId="77777777">
      <w:pPr>
        <w:rPr>
          <w:rFonts w:eastAsia="Calibri"/>
        </w:rPr>
      </w:pPr>
      <w:r w:rsidRPr="009B1CC1">
        <w:rPr>
          <w:rFonts w:eastAsia="Calibri"/>
        </w:rPr>
        <w:t xml:space="preserve">Bostadsbidraget är ett träffsäkert verktyg för att bistå ekonomiskt utsatta familjer och därmed ett viktigt inslag i de svenska välfärdssystemen. Vi har tidigare välkomnat förlängningen och förstärkningen av tilläggsbidraget inom bostadsbidraget. Det är ett </w:t>
      </w:r>
      <w:r w:rsidRPr="009B1CC1">
        <w:rPr>
          <w:rFonts w:eastAsia="Calibri"/>
        </w:rPr>
        <w:lastRenderedPageBreak/>
        <w:t xml:space="preserve">rimligt sätt att mildra effekterna för dem som har det sämst ställt, men det kräver också att det inte räknas av fullt ut mot eventuellt försörjningsstöd. Samtidigt finns det med dagens konstruktion betydande risker för den som tar emot bidraget. Regeringen behöver därför skyndsamt återkomma med förändringar av bostadsbidraget, bland annat rörande månadsvis avstämning, som minskar risken för återkrav. </w:t>
      </w:r>
    </w:p>
    <w:p xmlns:w14="http://schemas.microsoft.com/office/word/2010/wordml" w:rsidRPr="009B1CC1" w:rsidR="00744D50" w:rsidP="00B3108C" w:rsidRDefault="00744D50" w14:paraId="2987B1E5" w14:textId="2E953940">
      <w:pPr>
        <w:rPr>
          <w:rFonts w:eastAsia="Calibri" w:cs="Calibri"/>
        </w:rPr>
      </w:pPr>
      <w:r w:rsidRPr="009B1CC1">
        <w:rPr>
          <w:rFonts w:eastAsia="Calibri"/>
        </w:rPr>
        <w:t>När familjer bryts upp är det inte ovanligt att föräldrarnas ekonomiska villkor förändras på helt olika sätt. Reglerna för bostadsbidrag som rör särlevande med under</w:t>
      </w:r>
      <w:r w:rsidR="00A942AE">
        <w:rPr>
          <w:rFonts w:eastAsia="Calibri"/>
        </w:rPr>
        <w:softHyphen/>
      </w:r>
      <w:r w:rsidRPr="009B1CC1">
        <w:rPr>
          <w:rFonts w:eastAsia="Calibri"/>
        </w:rPr>
        <w:t>åriga barn fungerar i dagsläget inte tillfredsställande. För föräldrar som har barnen tidvis boende hos sig gäller att bostaden måste ha minst två rum och kök samt vara minst 40 kvadratmeter stor. Motsvarande krav gäller inte för föräldrar med hemmavarande eller växelvis boende barn. En annan faktor som påverkar bostadsbidraget är antalet dagar som respektive förälder har barnet boende hos sig, vilket avgör om barnen betraktas som hemmavarande eller umgängesbarn. Enligt samtal med Försäkringskassan är den gränsen tolv dagar per månad, det vill säga cirka tre dagar per vecka.</w:t>
      </w:r>
      <w:r w:rsidR="00D76A17">
        <w:rPr>
          <w:rFonts w:eastAsia="Calibri"/>
        </w:rPr>
        <w:t xml:space="preserve"> </w:t>
      </w:r>
      <w:r w:rsidRPr="009B1CC1">
        <w:rPr>
          <w:rFonts w:eastAsia="Calibri"/>
        </w:rPr>
        <w:t xml:space="preserve">Detta leder till ekonomisk osäkerhet och en osäkerhet för såväl barn som förälder kring boendet. </w:t>
      </w:r>
      <w:r w:rsidRPr="00A942AE">
        <w:rPr>
          <w:rFonts w:eastAsia="Calibri"/>
          <w:spacing w:val="-1"/>
        </w:rPr>
        <w:t>Centerpartiet menar att bostadsbidragets konstruktion bör ses över också för att förstärka</w:t>
      </w:r>
      <w:r w:rsidRPr="009B1CC1">
        <w:rPr>
          <w:rFonts w:eastAsia="Calibri"/>
        </w:rPr>
        <w:t xml:space="preserve"> skyddet för ekonomiskt utsatta familjer och motverka negativa marginaleffekter.</w:t>
      </w:r>
      <w:r w:rsidRPr="009B1CC1">
        <w:rPr>
          <w:rFonts w:eastAsia="Calibri" w:cs="Calibri"/>
        </w:rPr>
        <w:t xml:space="preserve"> </w:t>
      </w:r>
    </w:p>
    <w:p xmlns:w14="http://schemas.microsoft.com/office/word/2010/wordml" w:rsidRPr="009B1CC1" w:rsidR="00744D50" w:rsidP="00B3108C" w:rsidRDefault="00744D50" w14:paraId="55C075A2" w14:textId="28B60238">
      <w:pPr>
        <w:rPr>
          <w:rFonts w:eastAsia="Calibri" w:cs="Calibri"/>
        </w:rPr>
      </w:pPr>
      <w:r w:rsidRPr="009B1CC1">
        <w:rPr>
          <w:rFonts w:eastAsia="Calibri" w:cs="Calibri"/>
        </w:rPr>
        <w:t>Ensamstående föräldrar, särskilt ensamstående kvinnor, är också överrepresenterade bland dem som har en låg ekonomisk standard. Deras utsatthet kan väntas öka i tider av hög inflation. Bland dem som drabbas hårdast finns de mer än 140</w:t>
      </w:r>
      <w:r w:rsidR="00C77265">
        <w:rPr>
          <w:rFonts w:eastAsia="Calibri" w:cs="Calibri"/>
        </w:rPr>
        <w:t> </w:t>
      </w:r>
      <w:r w:rsidRPr="009B1CC1">
        <w:rPr>
          <w:rFonts w:eastAsia="Calibri" w:cs="Calibri"/>
        </w:rPr>
        <w:t xml:space="preserve">000 personer, varav </w:t>
      </w:r>
      <w:r w:rsidRPr="00A942AE">
        <w:rPr>
          <w:rFonts w:eastAsia="Calibri" w:cs="Calibri"/>
          <w:spacing w:val="-1"/>
        </w:rPr>
        <w:t>82 procent är kvinnor, som mottar underhållsstöd. För att stärka ensamstående föräldrars</w:t>
      </w:r>
      <w:r w:rsidRPr="009B1CC1">
        <w:rPr>
          <w:rFonts w:eastAsia="Calibri" w:cs="Calibri"/>
        </w:rPr>
        <w:t xml:space="preserve"> ekonomiska situation anser Centerpartiet att underhållsstödet bör höjas med 100 kronor per månad. Centerpartiet anser att underhållsstödet bör höjas kommande år. Det väntas medföra ökade utgifter om 433 miljoner kronor per år.</w:t>
      </w:r>
    </w:p>
    <w:p xmlns:w14="http://schemas.microsoft.com/office/word/2010/wordml" w:rsidRPr="00B3108C" w:rsidR="00744D50" w:rsidP="00B3108C" w:rsidRDefault="00744D50" w14:paraId="536DA0B7" w14:textId="77777777">
      <w:pPr>
        <w:pStyle w:val="Rubrik2"/>
      </w:pPr>
      <w:bookmarkStart w:name="_Toc119924056" w:id="7"/>
      <w:r w:rsidRPr="00B3108C">
        <w:t>Centerpartiets överväganden</w:t>
      </w:r>
      <w:bookmarkEnd w:id="7"/>
      <w:r w:rsidRPr="00B3108C">
        <w:t xml:space="preserve"> </w:t>
      </w:r>
    </w:p>
    <w:p xmlns:w14="http://schemas.microsoft.com/office/word/2010/wordml" w:rsidRPr="00B3108C" w:rsidR="00744D50" w:rsidP="00B3108C" w:rsidRDefault="00744D50" w14:paraId="2FBB76A8" w14:textId="77777777">
      <w:pPr>
        <w:pStyle w:val="Tabellrubrik"/>
      </w:pPr>
      <w:r w:rsidRPr="00B3108C">
        <w:t>Anslagsförslag 2024 för utgiftsområde 12 Ekonomisk trygghet för familjer och barn</w:t>
      </w:r>
    </w:p>
    <w:p xmlns:w14="http://schemas.microsoft.com/office/word/2010/wordml" w:rsidRPr="00B3108C" w:rsidR="00744D50" w:rsidP="00B3108C" w:rsidRDefault="00744D50" w14:paraId="03A6996D" w14:textId="77777777">
      <w:pPr>
        <w:pStyle w:val="Tabellunderrubrik"/>
      </w:pPr>
      <w:r w:rsidRPr="00B3108C">
        <w:t>Tusental kronor</w:t>
      </w:r>
    </w:p>
    <w:tbl>
      <w:tblPr>
        <w:tblW w:w="8505" w:type="dxa"/>
        <w:tblLayout w:type="fixed"/>
        <w:tblCellMar>
          <w:left w:w="68" w:type="dxa"/>
          <w:right w:w="68" w:type="dxa"/>
        </w:tblCellMar>
        <w:tblLook w:val="06a0"/>
      </w:tblPr>
      <w:tblGrid>
        <w:gridCol w:w="426"/>
        <w:gridCol w:w="4008"/>
        <w:gridCol w:w="2035"/>
        <w:gridCol w:w="2036"/>
      </w:tblGrid>
      <w:tr xmlns:w14="http://schemas.microsoft.com/office/word/2010/wordml" w:rsidRPr="00B3108C" w:rsidR="00744D50" w:rsidTr="00A942AE" w14:paraId="688847EC" w14:textId="77777777">
        <w:tc>
          <w:tcPr>
            <w:tcW w:w="4434" w:type="dxa"/>
            <w:gridSpan w:val="2"/>
            <w:tcBorders>
              <w:top w:val="single" w:color="auto" w:sz="4" w:space="0"/>
              <w:bottom w:val="single" w:color="auto" w:sz="4" w:space="0"/>
            </w:tcBorders>
          </w:tcPr>
          <w:p w:rsidRPr="00B3108C" w:rsidR="00744D50" w:rsidP="00A942AE" w:rsidRDefault="00744D50" w14:paraId="29589768"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Ramanslag</w:t>
            </w:r>
          </w:p>
        </w:tc>
        <w:tc>
          <w:tcPr>
            <w:tcW w:w="2035" w:type="dxa"/>
            <w:tcBorders>
              <w:top w:val="single" w:color="auto" w:sz="4" w:space="0"/>
              <w:bottom w:val="single" w:color="auto" w:sz="4" w:space="0"/>
            </w:tcBorders>
            <w:tcMar>
              <w:bottom w:w="20" w:type="dxa"/>
            </w:tcMar>
          </w:tcPr>
          <w:p w:rsidRPr="00B3108C" w:rsidR="00744D50" w:rsidP="00A942AE" w:rsidRDefault="00744D50" w14:paraId="46B53C16"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Regeringens förslag</w:t>
            </w:r>
          </w:p>
        </w:tc>
        <w:tc>
          <w:tcPr>
            <w:tcW w:w="2036" w:type="dxa"/>
            <w:tcBorders>
              <w:top w:val="single" w:color="auto" w:sz="4" w:space="0"/>
              <w:bottom w:val="single" w:color="auto" w:sz="4" w:space="0"/>
            </w:tcBorders>
          </w:tcPr>
          <w:p w:rsidRPr="00B3108C" w:rsidR="00744D50" w:rsidP="00A942AE" w:rsidRDefault="00744D50" w14:paraId="31CEE086"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Avvikelse från regeringen</w:t>
            </w:r>
          </w:p>
        </w:tc>
      </w:tr>
      <w:tr xmlns:w14="http://schemas.microsoft.com/office/word/2010/wordml" w:rsidRPr="00B3108C" w:rsidR="00744D50" w:rsidTr="00A942AE" w14:paraId="7D75525D" w14:textId="77777777">
        <w:tc>
          <w:tcPr>
            <w:tcW w:w="426" w:type="dxa"/>
            <w:tcBorders>
              <w:top w:val="single" w:color="auto" w:sz="4" w:space="0"/>
            </w:tcBorders>
          </w:tcPr>
          <w:p w:rsidRPr="00B3108C" w:rsidR="00744D50" w:rsidP="00A942AE" w:rsidRDefault="00744D50" w14:paraId="4F3C215E"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1:1</w:t>
            </w:r>
          </w:p>
        </w:tc>
        <w:tc>
          <w:tcPr>
            <w:tcW w:w="4008" w:type="dxa"/>
            <w:tcBorders>
              <w:top w:val="single" w:color="auto" w:sz="4" w:space="0"/>
            </w:tcBorders>
            <w:vAlign w:val="center"/>
          </w:tcPr>
          <w:p w:rsidRPr="00B3108C" w:rsidR="00744D50" w:rsidP="00A942AE" w:rsidRDefault="00744D50" w14:paraId="50D8FDEC"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Barnbidrag</w:t>
            </w:r>
          </w:p>
        </w:tc>
        <w:tc>
          <w:tcPr>
            <w:tcW w:w="2035" w:type="dxa"/>
            <w:tcBorders>
              <w:top w:val="single" w:color="auto" w:sz="4" w:space="0"/>
            </w:tcBorders>
            <w:vAlign w:val="bottom"/>
          </w:tcPr>
          <w:p w:rsidRPr="00B3108C" w:rsidR="00744D50" w:rsidP="00A942AE" w:rsidRDefault="00744D50" w14:paraId="2F921A5B" w14:textId="6E291682">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33</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074</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824</w:t>
            </w:r>
          </w:p>
        </w:tc>
        <w:tc>
          <w:tcPr>
            <w:tcW w:w="2036" w:type="dxa"/>
            <w:tcBorders>
              <w:top w:val="single" w:color="auto" w:sz="4" w:space="0"/>
            </w:tcBorders>
            <w:vAlign w:val="bottom"/>
          </w:tcPr>
          <w:p w:rsidRPr="00B3108C" w:rsidR="00744D50" w:rsidP="00A942AE" w:rsidRDefault="00744D50" w14:paraId="1309E3D0" w14:textId="4014C0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300</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000</w:t>
            </w:r>
          </w:p>
        </w:tc>
      </w:tr>
      <w:tr xmlns:w14="http://schemas.microsoft.com/office/word/2010/wordml" w:rsidRPr="00B3108C" w:rsidR="00744D50" w:rsidTr="00A942AE" w14:paraId="5AB1760C" w14:textId="77777777">
        <w:tc>
          <w:tcPr>
            <w:tcW w:w="426" w:type="dxa"/>
          </w:tcPr>
          <w:p w:rsidRPr="00B3108C" w:rsidR="00744D50" w:rsidP="00A942AE" w:rsidRDefault="00744D50" w14:paraId="18E5B5A5"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1:2</w:t>
            </w:r>
          </w:p>
        </w:tc>
        <w:tc>
          <w:tcPr>
            <w:tcW w:w="4008" w:type="dxa"/>
            <w:vAlign w:val="center"/>
          </w:tcPr>
          <w:p w:rsidRPr="00B3108C" w:rsidR="00744D50" w:rsidP="00A942AE" w:rsidRDefault="00744D50" w14:paraId="3F763828"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Föräldraförsäkring</w:t>
            </w:r>
          </w:p>
        </w:tc>
        <w:tc>
          <w:tcPr>
            <w:tcW w:w="2035" w:type="dxa"/>
            <w:vAlign w:val="bottom"/>
          </w:tcPr>
          <w:p w:rsidRPr="00B3108C" w:rsidR="00744D50" w:rsidP="00A942AE" w:rsidRDefault="00744D50" w14:paraId="35553FBB" w14:textId="134A755F">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50</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521</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438</w:t>
            </w:r>
          </w:p>
        </w:tc>
        <w:tc>
          <w:tcPr>
            <w:tcW w:w="2036" w:type="dxa"/>
            <w:vAlign w:val="bottom"/>
          </w:tcPr>
          <w:p w:rsidRPr="00B3108C" w:rsidR="00744D50" w:rsidP="00A942AE" w:rsidRDefault="00744D50" w14:paraId="227AC3AD" w14:textId="5B8334A2">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−200</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000</w:t>
            </w:r>
          </w:p>
        </w:tc>
      </w:tr>
      <w:tr xmlns:w14="http://schemas.microsoft.com/office/word/2010/wordml" w:rsidRPr="00B3108C" w:rsidR="00744D50" w:rsidTr="00A942AE" w14:paraId="05E7EF70" w14:textId="77777777">
        <w:tc>
          <w:tcPr>
            <w:tcW w:w="426" w:type="dxa"/>
          </w:tcPr>
          <w:p w:rsidRPr="00B3108C" w:rsidR="00744D50" w:rsidP="00A942AE" w:rsidRDefault="00744D50" w14:paraId="650A9F05"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1:3</w:t>
            </w:r>
          </w:p>
        </w:tc>
        <w:tc>
          <w:tcPr>
            <w:tcW w:w="4008" w:type="dxa"/>
            <w:vAlign w:val="center"/>
          </w:tcPr>
          <w:p w:rsidRPr="00B3108C" w:rsidR="00744D50" w:rsidP="00A942AE" w:rsidRDefault="00744D50" w14:paraId="63837BE6"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Underhållsstöd</w:t>
            </w:r>
          </w:p>
        </w:tc>
        <w:tc>
          <w:tcPr>
            <w:tcW w:w="2035" w:type="dxa"/>
            <w:vAlign w:val="bottom"/>
          </w:tcPr>
          <w:p w:rsidRPr="00B3108C" w:rsidR="00744D50" w:rsidP="00A942AE" w:rsidRDefault="00744D50" w14:paraId="463514C6" w14:textId="76DF0FC6">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2</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798</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382</w:t>
            </w:r>
          </w:p>
        </w:tc>
        <w:tc>
          <w:tcPr>
            <w:tcW w:w="2036" w:type="dxa"/>
            <w:vAlign w:val="bottom"/>
          </w:tcPr>
          <w:p w:rsidRPr="00B3108C" w:rsidR="00744D50" w:rsidP="00A942AE" w:rsidRDefault="00744D50" w14:paraId="7D6AD12F" w14:textId="03B078CF">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433</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000</w:t>
            </w:r>
          </w:p>
        </w:tc>
      </w:tr>
      <w:tr xmlns:w14="http://schemas.microsoft.com/office/word/2010/wordml" w:rsidRPr="00B3108C" w:rsidR="00744D50" w:rsidTr="00A942AE" w14:paraId="1E30F325" w14:textId="77777777">
        <w:tc>
          <w:tcPr>
            <w:tcW w:w="426" w:type="dxa"/>
          </w:tcPr>
          <w:p w:rsidRPr="00B3108C" w:rsidR="00744D50" w:rsidP="00A942AE" w:rsidRDefault="00744D50" w14:paraId="2DD95CCD"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1:4</w:t>
            </w:r>
          </w:p>
        </w:tc>
        <w:tc>
          <w:tcPr>
            <w:tcW w:w="4008" w:type="dxa"/>
            <w:vAlign w:val="center"/>
          </w:tcPr>
          <w:p w:rsidRPr="00B3108C" w:rsidR="00744D50" w:rsidP="00A942AE" w:rsidRDefault="00744D50" w14:paraId="06C9F865"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Adoptionsbidrag</w:t>
            </w:r>
          </w:p>
        </w:tc>
        <w:tc>
          <w:tcPr>
            <w:tcW w:w="2035" w:type="dxa"/>
            <w:vAlign w:val="bottom"/>
          </w:tcPr>
          <w:p w:rsidRPr="00B3108C" w:rsidR="00744D50" w:rsidP="00A942AE" w:rsidRDefault="00744D50" w14:paraId="0D4AFEF4" w14:textId="2B8D84E5">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14</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784</w:t>
            </w:r>
          </w:p>
        </w:tc>
        <w:tc>
          <w:tcPr>
            <w:tcW w:w="2036" w:type="dxa"/>
            <w:vAlign w:val="bottom"/>
          </w:tcPr>
          <w:p w:rsidRPr="00B3108C" w:rsidR="00744D50" w:rsidP="00A942AE" w:rsidRDefault="00744D50" w14:paraId="11239C54"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±0</w:t>
            </w:r>
          </w:p>
        </w:tc>
      </w:tr>
      <w:tr xmlns:w14="http://schemas.microsoft.com/office/word/2010/wordml" w:rsidRPr="00B3108C" w:rsidR="00744D50" w:rsidTr="00A942AE" w14:paraId="36CC4AB6" w14:textId="77777777">
        <w:tc>
          <w:tcPr>
            <w:tcW w:w="426" w:type="dxa"/>
          </w:tcPr>
          <w:p w:rsidRPr="00B3108C" w:rsidR="00744D50" w:rsidP="00A942AE" w:rsidRDefault="00744D50" w14:paraId="56ECA7DC"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1:5</w:t>
            </w:r>
          </w:p>
        </w:tc>
        <w:tc>
          <w:tcPr>
            <w:tcW w:w="4008" w:type="dxa"/>
            <w:vAlign w:val="center"/>
          </w:tcPr>
          <w:p w:rsidRPr="00B3108C" w:rsidR="00744D50" w:rsidP="00A942AE" w:rsidRDefault="00744D50" w14:paraId="4FF07F75"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Barnpension och efterlevandestöd</w:t>
            </w:r>
          </w:p>
        </w:tc>
        <w:tc>
          <w:tcPr>
            <w:tcW w:w="2035" w:type="dxa"/>
            <w:vAlign w:val="bottom"/>
          </w:tcPr>
          <w:p w:rsidRPr="00B3108C" w:rsidR="00744D50" w:rsidP="00A942AE" w:rsidRDefault="00744D50" w14:paraId="585691DB" w14:textId="3BAE5A39">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097</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900</w:t>
            </w:r>
          </w:p>
        </w:tc>
        <w:tc>
          <w:tcPr>
            <w:tcW w:w="2036" w:type="dxa"/>
            <w:vAlign w:val="bottom"/>
          </w:tcPr>
          <w:p w:rsidRPr="00B3108C" w:rsidR="00744D50" w:rsidP="00A942AE" w:rsidRDefault="00744D50" w14:paraId="0C265D0C"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±0</w:t>
            </w:r>
          </w:p>
        </w:tc>
      </w:tr>
      <w:tr xmlns:w14="http://schemas.microsoft.com/office/word/2010/wordml" w:rsidRPr="00B3108C" w:rsidR="00744D50" w:rsidTr="00A942AE" w14:paraId="076BF3A8" w14:textId="77777777">
        <w:tc>
          <w:tcPr>
            <w:tcW w:w="426" w:type="dxa"/>
          </w:tcPr>
          <w:p w:rsidRPr="00B3108C" w:rsidR="00744D50" w:rsidP="00A942AE" w:rsidRDefault="00744D50" w14:paraId="565AE82E"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1:6</w:t>
            </w:r>
          </w:p>
        </w:tc>
        <w:tc>
          <w:tcPr>
            <w:tcW w:w="4008" w:type="dxa"/>
            <w:vAlign w:val="center"/>
          </w:tcPr>
          <w:p w:rsidRPr="00B3108C" w:rsidR="00744D50" w:rsidP="00A942AE" w:rsidRDefault="00744D50" w14:paraId="788A1229"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Omvårdnadsbidrag och vårdbidrag</w:t>
            </w:r>
          </w:p>
        </w:tc>
        <w:tc>
          <w:tcPr>
            <w:tcW w:w="2035" w:type="dxa"/>
            <w:vAlign w:val="bottom"/>
          </w:tcPr>
          <w:p w:rsidRPr="00B3108C" w:rsidR="00744D50" w:rsidP="00A942AE" w:rsidRDefault="00744D50" w14:paraId="63E7ACD9" w14:textId="307385CF">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5</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234</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340</w:t>
            </w:r>
          </w:p>
        </w:tc>
        <w:tc>
          <w:tcPr>
            <w:tcW w:w="2036" w:type="dxa"/>
            <w:vAlign w:val="bottom"/>
          </w:tcPr>
          <w:p w:rsidRPr="00B3108C" w:rsidR="00744D50" w:rsidP="00A942AE" w:rsidRDefault="00744D50" w14:paraId="49DEE7B5"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±0</w:t>
            </w:r>
          </w:p>
        </w:tc>
      </w:tr>
      <w:tr xmlns:w14="http://schemas.microsoft.com/office/word/2010/wordml" w:rsidRPr="00B3108C" w:rsidR="00744D50" w:rsidTr="00A942AE" w14:paraId="47BB9DCA" w14:textId="77777777">
        <w:tc>
          <w:tcPr>
            <w:tcW w:w="426" w:type="dxa"/>
          </w:tcPr>
          <w:p w:rsidRPr="00B3108C" w:rsidR="00744D50" w:rsidP="00A942AE" w:rsidRDefault="00744D50" w14:paraId="536F32E5"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1:7</w:t>
            </w:r>
          </w:p>
        </w:tc>
        <w:tc>
          <w:tcPr>
            <w:tcW w:w="4008" w:type="dxa"/>
            <w:vAlign w:val="center"/>
          </w:tcPr>
          <w:p w:rsidRPr="00B3108C" w:rsidR="00744D50" w:rsidP="00A942AE" w:rsidRDefault="00744D50" w14:paraId="6C00643D"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Pensionsrätt för barnår</w:t>
            </w:r>
          </w:p>
        </w:tc>
        <w:tc>
          <w:tcPr>
            <w:tcW w:w="2035" w:type="dxa"/>
            <w:vAlign w:val="bottom"/>
          </w:tcPr>
          <w:p w:rsidRPr="00B3108C" w:rsidR="00744D50" w:rsidP="00A942AE" w:rsidRDefault="00744D50" w14:paraId="66126B53" w14:textId="17ACE381">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8</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971</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900</w:t>
            </w:r>
          </w:p>
        </w:tc>
        <w:tc>
          <w:tcPr>
            <w:tcW w:w="2036" w:type="dxa"/>
            <w:vAlign w:val="bottom"/>
          </w:tcPr>
          <w:p w:rsidRPr="00B3108C" w:rsidR="00744D50" w:rsidP="00A942AE" w:rsidRDefault="00744D50" w14:paraId="6BAC3008"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±0</w:t>
            </w:r>
          </w:p>
        </w:tc>
      </w:tr>
      <w:tr xmlns:w14="http://schemas.microsoft.com/office/word/2010/wordml" w:rsidRPr="00B3108C" w:rsidR="00744D50" w:rsidTr="00A942AE" w14:paraId="7685F791" w14:textId="77777777">
        <w:tc>
          <w:tcPr>
            <w:tcW w:w="426" w:type="dxa"/>
          </w:tcPr>
          <w:p w:rsidRPr="00B3108C" w:rsidR="00744D50" w:rsidP="00A942AE" w:rsidRDefault="00744D50" w14:paraId="03A12408"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1:8</w:t>
            </w:r>
          </w:p>
        </w:tc>
        <w:tc>
          <w:tcPr>
            <w:tcW w:w="4008" w:type="dxa"/>
            <w:vAlign w:val="center"/>
          </w:tcPr>
          <w:p w:rsidRPr="00B3108C" w:rsidR="00744D50" w:rsidP="00A942AE" w:rsidRDefault="00744D50" w14:paraId="57EFEB9F"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Bostadsbidrag</w:t>
            </w:r>
          </w:p>
        </w:tc>
        <w:tc>
          <w:tcPr>
            <w:tcW w:w="2035" w:type="dxa"/>
            <w:vAlign w:val="bottom"/>
          </w:tcPr>
          <w:p w:rsidRPr="00B3108C" w:rsidR="00744D50" w:rsidP="00A942AE" w:rsidRDefault="00744D50" w14:paraId="2A2F0CC1" w14:textId="0F8FDF4F">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4</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357</w:t>
            </w:r>
            <w:r w:rsidR="00A942AE">
              <w:rPr>
                <w:rFonts w:ascii="Times New Roman" w:hAnsi="Times New Roman" w:eastAsia="Times New Roman" w:cs="Times New Roman"/>
                <w:color w:val="000000"/>
                <w:sz w:val="20"/>
                <w:szCs w:val="20"/>
              </w:rPr>
              <w:t> </w:t>
            </w:r>
            <w:r w:rsidRPr="00B3108C">
              <w:rPr>
                <w:rFonts w:ascii="Times New Roman" w:hAnsi="Times New Roman" w:eastAsia="Times New Roman" w:cs="Times New Roman"/>
                <w:color w:val="000000"/>
                <w:sz w:val="20"/>
                <w:szCs w:val="20"/>
              </w:rPr>
              <w:t>164</w:t>
            </w:r>
          </w:p>
        </w:tc>
        <w:tc>
          <w:tcPr>
            <w:tcW w:w="2036" w:type="dxa"/>
            <w:vAlign w:val="bottom"/>
          </w:tcPr>
          <w:p w:rsidRPr="00B3108C" w:rsidR="00744D50" w:rsidP="00A942AE" w:rsidRDefault="00744D50" w14:paraId="6A09015B" w14:textId="77777777">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color w:val="000000"/>
                <w:sz w:val="20"/>
                <w:szCs w:val="20"/>
              </w:rPr>
              <w:t>±0</w:t>
            </w:r>
          </w:p>
        </w:tc>
      </w:tr>
      <w:tr xmlns:w14="http://schemas.microsoft.com/office/word/2010/wordml" w:rsidRPr="00B3108C" w:rsidR="00744D50" w:rsidTr="00A942AE" w14:paraId="1B60B761" w14:textId="77777777">
        <w:tc>
          <w:tcPr>
            <w:tcW w:w="4434" w:type="dxa"/>
            <w:gridSpan w:val="2"/>
            <w:tcBorders>
              <w:bottom w:val="single" w:color="auto" w:sz="4" w:space="0"/>
            </w:tcBorders>
            <w:tcMar>
              <w:bottom w:w="20" w:type="dxa"/>
            </w:tcMar>
            <w:vAlign w:val="center"/>
          </w:tcPr>
          <w:p w:rsidRPr="00B3108C" w:rsidR="00744D50" w:rsidP="00A942AE" w:rsidRDefault="00744D50" w14:paraId="0C776B04" w14:textId="77777777">
            <w:pPr>
              <w:spacing w:before="80" w:line="240" w:lineRule="exact"/>
              <w:ind w:firstLine="0"/>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Summa</w:t>
            </w:r>
          </w:p>
        </w:tc>
        <w:tc>
          <w:tcPr>
            <w:tcW w:w="2035" w:type="dxa"/>
            <w:tcBorders>
              <w:bottom w:val="single" w:color="auto" w:sz="4" w:space="0"/>
            </w:tcBorders>
            <w:tcMar>
              <w:bottom w:w="20" w:type="dxa"/>
            </w:tcMar>
            <w:vAlign w:val="bottom"/>
          </w:tcPr>
          <w:p w:rsidRPr="00B3108C" w:rsidR="00744D50" w:rsidP="00A942AE" w:rsidRDefault="00744D50" w14:paraId="5C513D50" w14:textId="716E74D9">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106</w:t>
            </w:r>
            <w:r w:rsidR="00A942AE">
              <w:rPr>
                <w:rFonts w:ascii="Times New Roman" w:hAnsi="Times New Roman" w:eastAsia="Times New Roman" w:cs="Times New Roman"/>
                <w:b/>
                <w:bCs/>
                <w:color w:val="000000"/>
                <w:sz w:val="20"/>
                <w:szCs w:val="20"/>
              </w:rPr>
              <w:t> </w:t>
            </w:r>
            <w:r w:rsidRPr="00B3108C">
              <w:rPr>
                <w:rFonts w:ascii="Times New Roman" w:hAnsi="Times New Roman" w:eastAsia="Times New Roman" w:cs="Times New Roman"/>
                <w:b/>
                <w:bCs/>
                <w:color w:val="000000"/>
                <w:sz w:val="20"/>
                <w:szCs w:val="20"/>
              </w:rPr>
              <w:t>070</w:t>
            </w:r>
            <w:r w:rsidR="00A942AE">
              <w:rPr>
                <w:rFonts w:ascii="Times New Roman" w:hAnsi="Times New Roman" w:eastAsia="Times New Roman" w:cs="Times New Roman"/>
                <w:b/>
                <w:bCs/>
                <w:color w:val="000000"/>
                <w:sz w:val="20"/>
                <w:szCs w:val="20"/>
              </w:rPr>
              <w:t> </w:t>
            </w:r>
            <w:r w:rsidRPr="00B3108C">
              <w:rPr>
                <w:rFonts w:ascii="Times New Roman" w:hAnsi="Times New Roman" w:eastAsia="Times New Roman" w:cs="Times New Roman"/>
                <w:b/>
                <w:bCs/>
                <w:color w:val="000000"/>
                <w:sz w:val="20"/>
                <w:szCs w:val="20"/>
              </w:rPr>
              <w:t>732</w:t>
            </w:r>
          </w:p>
        </w:tc>
        <w:tc>
          <w:tcPr>
            <w:tcW w:w="2036" w:type="dxa"/>
            <w:tcBorders>
              <w:bottom w:val="single" w:color="auto" w:sz="4" w:space="0"/>
            </w:tcBorders>
            <w:tcMar>
              <w:bottom w:w="20" w:type="dxa"/>
            </w:tcMar>
            <w:vAlign w:val="bottom"/>
          </w:tcPr>
          <w:p w:rsidRPr="00B3108C" w:rsidR="00744D50" w:rsidP="00A942AE" w:rsidRDefault="00744D50" w14:paraId="33A9FD21" w14:textId="08FBAB4C">
            <w:pPr>
              <w:spacing w:before="80" w:line="240" w:lineRule="exact"/>
              <w:ind w:firstLine="0"/>
              <w:jc w:val="right"/>
              <w:rPr>
                <w:rFonts w:ascii="Calibri" w:hAnsi="Calibri" w:eastAsia="Calibri" w:cs="Times New Roman"/>
                <w:sz w:val="20"/>
                <w:szCs w:val="20"/>
              </w:rPr>
            </w:pPr>
            <w:r w:rsidRPr="00B3108C">
              <w:rPr>
                <w:rFonts w:ascii="Times New Roman" w:hAnsi="Times New Roman" w:eastAsia="Times New Roman" w:cs="Times New Roman"/>
                <w:b/>
                <w:bCs/>
                <w:color w:val="000000"/>
                <w:sz w:val="20"/>
                <w:szCs w:val="20"/>
              </w:rPr>
              <w:t>−1</w:t>
            </w:r>
            <w:r w:rsidR="00A942AE">
              <w:rPr>
                <w:rFonts w:ascii="Times New Roman" w:hAnsi="Times New Roman" w:eastAsia="Times New Roman" w:cs="Times New Roman"/>
                <w:b/>
                <w:bCs/>
                <w:color w:val="000000"/>
                <w:sz w:val="20"/>
                <w:szCs w:val="20"/>
              </w:rPr>
              <w:t> </w:t>
            </w:r>
            <w:r w:rsidRPr="00B3108C">
              <w:rPr>
                <w:rFonts w:ascii="Times New Roman" w:hAnsi="Times New Roman" w:eastAsia="Times New Roman" w:cs="Times New Roman"/>
                <w:b/>
                <w:bCs/>
                <w:color w:val="000000"/>
                <w:sz w:val="20"/>
                <w:szCs w:val="20"/>
              </w:rPr>
              <w:t>067</w:t>
            </w:r>
            <w:r w:rsidR="00A942AE">
              <w:rPr>
                <w:rFonts w:ascii="Times New Roman" w:hAnsi="Times New Roman" w:eastAsia="Times New Roman" w:cs="Times New Roman"/>
                <w:b/>
                <w:bCs/>
                <w:color w:val="000000"/>
                <w:sz w:val="20"/>
                <w:szCs w:val="20"/>
              </w:rPr>
              <w:t> </w:t>
            </w:r>
            <w:r w:rsidRPr="00B3108C">
              <w:rPr>
                <w:rFonts w:ascii="Times New Roman" w:hAnsi="Times New Roman" w:eastAsia="Times New Roman" w:cs="Times New Roman"/>
                <w:b/>
                <w:bCs/>
                <w:color w:val="000000"/>
                <w:sz w:val="20"/>
                <w:szCs w:val="20"/>
              </w:rPr>
              <w:t>000</w:t>
            </w:r>
          </w:p>
        </w:tc>
      </w:tr>
    </w:tbl>
    <w:p xmlns:w14="http://schemas.microsoft.com/office/word/2010/wordml" w:rsidRPr="009B1CC1" w:rsidR="00744D50" w:rsidP="00A942AE" w:rsidRDefault="00744D50" w14:paraId="6DC91B9B" w14:textId="5528F06B">
      <w:pPr>
        <w:pStyle w:val="Normalutanindragellerluft"/>
        <w:spacing w:before="150"/>
        <w:rPr>
          <w:rFonts w:eastAsia="Calibri"/>
        </w:rPr>
      </w:pPr>
      <w:r w:rsidRPr="009B1CC1">
        <w:rPr>
          <w:rFonts w:eastAsia="Calibri"/>
        </w:rPr>
        <w:t>För att finansiera andra prioriterade reformer föreslår Centerpartiet att flerbarnstillägget för det andra barnet avskaffas. Införandet av ett flerbarnstillägg redan för det andra barnet minskade barnbidragets omfördelande profil, samtidigt som förstärkningen av familjers ekonomi var marginell. Till följd av detta förslag föreslås anslag 1:1 minska med 1</w:t>
      </w:r>
      <w:r w:rsidR="009A6166">
        <w:rPr>
          <w:rFonts w:eastAsia="Calibri"/>
        </w:rPr>
        <w:t> </w:t>
      </w:r>
      <w:r w:rsidRPr="009B1CC1">
        <w:rPr>
          <w:rFonts w:eastAsia="Calibri"/>
        </w:rPr>
        <w:t>300 miljoner kronor år 2024. Av samma anledning beräknas anslaget minska med 1</w:t>
      </w:r>
      <w:r w:rsidR="009A6166">
        <w:rPr>
          <w:rFonts w:eastAsia="Calibri"/>
        </w:rPr>
        <w:t> </w:t>
      </w:r>
      <w:r w:rsidRPr="009B1CC1">
        <w:rPr>
          <w:rFonts w:eastAsia="Calibri"/>
        </w:rPr>
        <w:t>300 miljoner kronor per år från och med år 2025.</w:t>
      </w:r>
    </w:p>
    <w:p xmlns:w14="http://schemas.microsoft.com/office/word/2010/wordml" w:rsidRPr="009B1CC1" w:rsidR="00744D50" w:rsidP="00B3108C" w:rsidRDefault="00744D50" w14:paraId="57350AA2" w14:textId="58E12887">
      <w:pPr>
        <w:rPr>
          <w:rFonts w:eastAsia="Calibri"/>
        </w:rPr>
      </w:pPr>
      <w:r w:rsidRPr="009B1CC1">
        <w:rPr>
          <w:rFonts w:eastAsia="Calibri"/>
        </w:rPr>
        <w:lastRenderedPageBreak/>
        <w:t>Centerpartiet föreslår ett borttagande av dagar på lägstanivån i föräldraförsäkringen</w:t>
      </w:r>
      <w:r w:rsidR="00CC22C3">
        <w:rPr>
          <w:rFonts w:eastAsia="Calibri"/>
        </w:rPr>
        <w:t>,</w:t>
      </w:r>
      <w:r w:rsidRPr="009B1CC1">
        <w:rPr>
          <w:rFonts w:eastAsia="Calibri"/>
        </w:rPr>
        <w:t xml:space="preserve"> vilket medför minskade utgifter under anslag 1:2 om 200 miljoner 2024, 125 miljoner 2025 och 300 miljoner 2026. </w:t>
      </w:r>
    </w:p>
    <w:p xmlns:w14="http://schemas.microsoft.com/office/word/2010/wordml" w:rsidRPr="009B1CC1" w:rsidR="00744D50" w:rsidP="00B3108C" w:rsidRDefault="00744D50" w14:paraId="28E5D679" w14:textId="77777777">
      <w:pPr>
        <w:rPr>
          <w:rFonts w:eastAsia="Calibri"/>
        </w:rPr>
      </w:pPr>
      <w:r w:rsidRPr="009B1CC1">
        <w:rPr>
          <w:rFonts w:eastAsia="Calibri"/>
        </w:rPr>
        <w:t xml:space="preserve">Centerpartiet går också fram med en höjning av underhållsstödet om 433 miljoner kronor årligen från 2024. </w:t>
      </w:r>
    </w:p>
    <w:p xmlns:w14="http://schemas.microsoft.com/office/word/2010/wordml" w:rsidRPr="009B1CC1" w:rsidR="00744D50" w:rsidP="00B3108C" w:rsidRDefault="00744D50" w14:paraId="1461AFD5" w14:textId="77777777">
      <w:pPr>
        <w:rPr>
          <w:rFonts w:eastAsia="Calibri"/>
        </w:rPr>
      </w:pPr>
      <w:r w:rsidRPr="009B1CC1">
        <w:rPr>
          <w:rFonts w:eastAsia="Calibri"/>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0A239B328BA94495B51D46A6873F0E4D"/>
        </w:placeholder>
      </w:sdtPr>
      <w:sdtEndPr/>
      <w:sdtContent>
        <w:p xmlns:w14="http://schemas.microsoft.com/office/word/2010/wordml" w:rsidR="009B1CC1" w:rsidP="009B1CC1" w:rsidRDefault="009B1CC1" w14:paraId="21C9CCCD" w14:textId="77777777"/>
        <w:p xmlns:w14="http://schemas.microsoft.com/office/word/2010/wordml" w:rsidRPr="008E0FE2" w:rsidR="004801AC" w:rsidP="009B1CC1" w:rsidRDefault="00A942AE" w14:paraId="3838CCDB" w14:textId="73864A6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bl>
    <w:p xmlns:w14="http://schemas.microsoft.com/office/word/2010/wordml" w:rsidR="00F430DB" w:rsidRDefault="00F430DB" w14:paraId="571A3704" w14:textId="77777777"/>
    <w:sectPr w:rsidR="00F430DB"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5DB5" w14:textId="77777777" w:rsidR="006A5433" w:rsidRDefault="006A5433" w:rsidP="000C1CAD">
      <w:pPr>
        <w:spacing w:line="240" w:lineRule="auto"/>
      </w:pPr>
      <w:r>
        <w:separator/>
      </w:r>
    </w:p>
  </w:endnote>
  <w:endnote w:type="continuationSeparator" w:id="0">
    <w:p w14:paraId="432284FB" w14:textId="77777777" w:rsidR="006A5433" w:rsidRDefault="006A5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A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CC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0F50" w14:textId="2AF2DCF7" w:rsidR="00262EA3" w:rsidRPr="009B1CC1" w:rsidRDefault="00262EA3" w:rsidP="009B1C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0103" w14:textId="77777777" w:rsidR="006A5433" w:rsidRDefault="006A5433" w:rsidP="000C1CAD">
      <w:pPr>
        <w:spacing w:line="240" w:lineRule="auto"/>
      </w:pPr>
      <w:r>
        <w:separator/>
      </w:r>
    </w:p>
  </w:footnote>
  <w:footnote w:type="continuationSeparator" w:id="0">
    <w:p w14:paraId="72B4E239" w14:textId="77777777" w:rsidR="006A5433" w:rsidRDefault="006A54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5BC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39F4B" wp14:anchorId="171ACA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2AE" w14:paraId="0AAD6FE1" w14:textId="2E83C969">
                          <w:pPr>
                            <w:jc w:val="right"/>
                          </w:pPr>
                          <w:sdt>
                            <w:sdtPr>
                              <w:alias w:val="CC_Noformat_Partikod"/>
                              <w:tag w:val="CC_Noformat_Partikod"/>
                              <w:id w:val="-53464382"/>
                              <w:text/>
                            </w:sdtPr>
                            <w:sdtEndPr/>
                            <w:sdtContent>
                              <w:r w:rsidR="00AC4CA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ACA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2AE" w14:paraId="0AAD6FE1" w14:textId="2E83C969">
                    <w:pPr>
                      <w:jc w:val="right"/>
                    </w:pPr>
                    <w:sdt>
                      <w:sdtPr>
                        <w:alias w:val="CC_Noformat_Partikod"/>
                        <w:tag w:val="CC_Noformat_Partikod"/>
                        <w:id w:val="-53464382"/>
                        <w:text/>
                      </w:sdtPr>
                      <w:sdtEndPr/>
                      <w:sdtContent>
                        <w:r w:rsidR="00AC4CA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E0B1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855996" w14:textId="77777777">
    <w:pPr>
      <w:jc w:val="right"/>
    </w:pPr>
  </w:p>
  <w:p w:rsidR="00262EA3" w:rsidP="00776B74" w:rsidRDefault="00262EA3" w14:paraId="55CAA5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2AE" w14:paraId="03BCD8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C15A2D" wp14:anchorId="2C630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2AE" w14:paraId="7ED3CBC2" w14:textId="2E67295C">
    <w:pPr>
      <w:pStyle w:val="FSHNormal"/>
      <w:spacing w:before="40"/>
    </w:pPr>
    <w:sdt>
      <w:sdtPr>
        <w:alias w:val="CC_Noformat_Motionstyp"/>
        <w:tag w:val="CC_Noformat_Motionstyp"/>
        <w:id w:val="1162973129"/>
        <w:lock w:val="sdtContentLocked"/>
        <w15:appearance w15:val="hidden"/>
        <w:text/>
      </w:sdtPr>
      <w:sdtEndPr/>
      <w:sdtContent>
        <w:r w:rsidR="009B1CC1">
          <w:t>Kommittémotion</w:t>
        </w:r>
      </w:sdtContent>
    </w:sdt>
    <w:r w:rsidR="00821B36">
      <w:t xml:space="preserve"> </w:t>
    </w:r>
    <w:sdt>
      <w:sdtPr>
        <w:alias w:val="CC_Noformat_Partikod"/>
        <w:tag w:val="CC_Noformat_Partikod"/>
        <w:id w:val="1471015553"/>
        <w:text/>
      </w:sdtPr>
      <w:sdtEndPr/>
      <w:sdtContent>
        <w:r w:rsidR="00AC4C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42AE" w14:paraId="1E3CD0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2AE" w14:paraId="1E13F43C" w14:textId="187117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1C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CC1">
          <w:t>:2725</w:t>
        </w:r>
      </w:sdtContent>
    </w:sdt>
  </w:p>
  <w:p w:rsidR="00262EA3" w:rsidP="00E03A3D" w:rsidRDefault="00A942AE" w14:paraId="7E8D5C16" w14:textId="2F5BC7D0">
    <w:pPr>
      <w:pStyle w:val="Motionr"/>
    </w:pPr>
    <w:sdt>
      <w:sdtPr>
        <w:alias w:val="CC_Noformat_Avtext"/>
        <w:tag w:val="CC_Noformat_Avtext"/>
        <w:id w:val="-2020768203"/>
        <w:lock w:val="sdtContentLocked"/>
        <w15:appearance w15:val="hidden"/>
        <w:text/>
      </w:sdtPr>
      <w:sdtEndPr/>
      <w:sdtContent>
        <w:r w:rsidR="009B1CC1">
          <w:t>av Martina Johansson m.fl. (C)</w:t>
        </w:r>
      </w:sdtContent>
    </w:sdt>
  </w:p>
  <w:sdt>
    <w:sdtPr>
      <w:alias w:val="CC_Noformat_Rubtext"/>
      <w:tag w:val="CC_Noformat_Rubtext"/>
      <w:id w:val="-218060500"/>
      <w:lock w:val="sdtLocked"/>
      <w:text/>
    </w:sdtPr>
    <w:sdtEndPr/>
    <w:sdtContent>
      <w:p w:rsidR="00262EA3" w:rsidP="00283E0F" w:rsidRDefault="00744D50" w14:paraId="1012C456" w14:textId="185D20D3">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B02D2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C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F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046"/>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E4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2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3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50"/>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C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66"/>
    <w:rsid w:val="009A6BFE"/>
    <w:rsid w:val="009A709D"/>
    <w:rsid w:val="009B040A"/>
    <w:rsid w:val="009B04E7"/>
    <w:rsid w:val="009B0556"/>
    <w:rsid w:val="009B062B"/>
    <w:rsid w:val="009B0BA1"/>
    <w:rsid w:val="009B0C68"/>
    <w:rsid w:val="009B13D9"/>
    <w:rsid w:val="009B1664"/>
    <w:rsid w:val="009B182D"/>
    <w:rsid w:val="009B1CC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A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A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8C"/>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2"/>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6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A7"/>
    <w:rsid w:val="00CB4538"/>
    <w:rsid w:val="00CB4742"/>
    <w:rsid w:val="00CB4C8F"/>
    <w:rsid w:val="00CB4F40"/>
    <w:rsid w:val="00CB5655"/>
    <w:rsid w:val="00CB5C69"/>
    <w:rsid w:val="00CB6984"/>
    <w:rsid w:val="00CB6B0C"/>
    <w:rsid w:val="00CB6C04"/>
    <w:rsid w:val="00CC11BF"/>
    <w:rsid w:val="00CC12A8"/>
    <w:rsid w:val="00CC1D33"/>
    <w:rsid w:val="00CC22C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1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D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6FAE4"/>
  <w15:chartTrackingRefBased/>
  <w15:docId w15:val="{42E54181-C8F9-4B9B-9E7C-AD42F6B6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F3BD4F82694B2E8E8BAB02AD5DF206"/>
        <w:category>
          <w:name w:val="Allmänt"/>
          <w:gallery w:val="placeholder"/>
        </w:category>
        <w:types>
          <w:type w:val="bbPlcHdr"/>
        </w:types>
        <w:behaviors>
          <w:behavior w:val="content"/>
        </w:behaviors>
        <w:guid w:val="{66DF3130-A1F2-4A53-B062-5BBD39AA23E1}"/>
      </w:docPartPr>
      <w:docPartBody>
        <w:p w:rsidR="00A220EB" w:rsidRDefault="00C221F8">
          <w:pPr>
            <w:pStyle w:val="46F3BD4F82694B2E8E8BAB02AD5DF206"/>
          </w:pPr>
          <w:r w:rsidRPr="005A0A93">
            <w:rPr>
              <w:rStyle w:val="Platshllartext"/>
            </w:rPr>
            <w:t>Förslag till riksdagsbeslut</w:t>
          </w:r>
        </w:p>
      </w:docPartBody>
    </w:docPart>
    <w:docPart>
      <w:docPartPr>
        <w:name w:val="EF54AC68C3674A889EF467A5F0679742"/>
        <w:category>
          <w:name w:val="Allmänt"/>
          <w:gallery w:val="placeholder"/>
        </w:category>
        <w:types>
          <w:type w:val="bbPlcHdr"/>
        </w:types>
        <w:behaviors>
          <w:behavior w:val="content"/>
        </w:behaviors>
        <w:guid w:val="{1928562E-90BD-42E1-BC7F-0A881E0F2959}"/>
      </w:docPartPr>
      <w:docPartBody>
        <w:p w:rsidR="00A220EB" w:rsidRDefault="00C221F8">
          <w:pPr>
            <w:pStyle w:val="EF54AC68C3674A889EF467A5F0679742"/>
          </w:pPr>
          <w:r w:rsidRPr="005A0A93">
            <w:rPr>
              <w:rStyle w:val="Platshllartext"/>
            </w:rPr>
            <w:t>Motivering</w:t>
          </w:r>
        </w:p>
      </w:docPartBody>
    </w:docPart>
    <w:docPart>
      <w:docPartPr>
        <w:name w:val="0A239B328BA94495B51D46A6873F0E4D"/>
        <w:category>
          <w:name w:val="Allmänt"/>
          <w:gallery w:val="placeholder"/>
        </w:category>
        <w:types>
          <w:type w:val="bbPlcHdr"/>
        </w:types>
        <w:behaviors>
          <w:behavior w:val="content"/>
        </w:behaviors>
        <w:guid w:val="{5EAAEA83-AC32-4031-9890-EA8EFD3422F8}"/>
      </w:docPartPr>
      <w:docPartBody>
        <w:p w:rsidR="00A1435A" w:rsidRDefault="00A14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F8"/>
    <w:rsid w:val="00A1435A"/>
    <w:rsid w:val="00A220EB"/>
    <w:rsid w:val="00C22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F3BD4F82694B2E8E8BAB02AD5DF206">
    <w:name w:val="46F3BD4F82694B2E8E8BAB02AD5DF206"/>
  </w:style>
  <w:style w:type="paragraph" w:customStyle="1" w:styleId="EF54AC68C3674A889EF467A5F0679742">
    <w:name w:val="EF54AC68C3674A889EF467A5F0679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BAF6E-69B4-4347-B7CF-D04EA2F40D7C}"/>
</file>

<file path=customXml/itemProps2.xml><?xml version="1.0" encoding="utf-8"?>
<ds:datastoreItem xmlns:ds="http://schemas.openxmlformats.org/officeDocument/2006/customXml" ds:itemID="{C75F2934-9D75-40CA-851B-DF9EBC90CC45}"/>
</file>

<file path=customXml/itemProps3.xml><?xml version="1.0" encoding="utf-8"?>
<ds:datastoreItem xmlns:ds="http://schemas.openxmlformats.org/officeDocument/2006/customXml" ds:itemID="{07F3CF66-2F79-48CE-B749-A90581CCB975}"/>
</file>

<file path=docProps/app.xml><?xml version="1.0" encoding="utf-8"?>
<Properties xmlns="http://schemas.openxmlformats.org/officeDocument/2006/extended-properties" xmlns:vt="http://schemas.openxmlformats.org/officeDocument/2006/docPropsVTypes">
  <Template>Normal</Template>
  <TotalTime>34</TotalTime>
  <Pages>3</Pages>
  <Words>757</Words>
  <Characters>4396</Characters>
  <Application>Microsoft Office Word</Application>
  <DocSecurity>0</DocSecurity>
  <Lines>118</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för familjer och barn</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