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63F" w:rsidRPr="0000763F" w:rsidRDefault="0000763F">
      <w:pPr>
        <w:pStyle w:val="Frslagsrubrik"/>
      </w:pPr>
      <w:r w:rsidRPr="0000763F">
        <w:t>Förslag till riksdagsbeslut</w:t>
      </w:r>
    </w:p>
    <w:p w:rsidR="0000763F" w:rsidRPr="0000763F" w:rsidRDefault="0000763F">
      <w:pPr>
        <w:pStyle w:val="Hemstlatt"/>
      </w:pPr>
      <w:r w:rsidRPr="0000763F">
        <w:t>Riksdagen tillkännager för regeringen som sin mening vad som anförs i motionen om att följa upp konsekvenserna av besparingar på arbetsmiljöområdet för att slå vakt om en långsiktig hög ambitionsnivå vad gäller bättre arbetsmiljö.</w:t>
      </w:r>
    </w:p>
    <w:p w:rsidR="0000763F" w:rsidRPr="0000763F" w:rsidRDefault="0000763F">
      <w:pPr>
        <w:pStyle w:val="Rubrik1"/>
      </w:pPr>
      <w:r w:rsidRPr="0000763F">
        <w:t>Motivering</w:t>
      </w:r>
    </w:p>
    <w:p w:rsidR="0000763F" w:rsidRPr="0000763F" w:rsidRDefault="0000763F">
      <w:r w:rsidRPr="0000763F">
        <w:t>Arbetsmiljöverket har fått sänkta anslag i omgångar de tre senaste åren och Sverige är nu nere på 0,65 arbetsmiljöinspektörer per 10 000 anställda. Detta kan jämföras med Norge som har 1,85 arbetsmiljöinspektörer per 10 000 anställda och Danmark som har 1,78 arbetsmiljöinspektörer per 10 000 a</w:t>
      </w:r>
      <w:r w:rsidRPr="0000763F">
        <w:t>n</w:t>
      </w:r>
      <w:r w:rsidRPr="0000763F">
        <w:t>ställda eller med ILO:s rekommendation på minst 1 arbetsmiljöinspektör per 10 000 anställda. Därtill har Arbetslivsinstitutet, där forskningsfokus legat på arbetsmiljöfrågor, avvecklats.</w:t>
      </w:r>
    </w:p>
    <w:p w:rsidR="0000763F" w:rsidRPr="0000763F" w:rsidRDefault="0000763F">
      <w:pPr>
        <w:pStyle w:val="Normaltindrag"/>
      </w:pPr>
      <w:r w:rsidRPr="0000763F">
        <w:t>Arbetsmiljöverkets arbete är en viktig del i att få människor tillbaka i arb</w:t>
      </w:r>
      <w:r w:rsidRPr="0000763F">
        <w:t>e</w:t>
      </w:r>
      <w:r w:rsidRPr="0000763F">
        <w:t>te och förebygga skador. Dessutom kostar dålig arbetsmiljö pengar. Rege</w:t>
      </w:r>
      <w:r w:rsidRPr="0000763F">
        <w:t>r</w:t>
      </w:r>
      <w:r w:rsidRPr="0000763F">
        <w:t xml:space="preserve">ingens politik slår hårt mot detta arbete där inspektörerna ställer nödvändiga krav på arbetsgivarna att ta itu med arbetslivets risker för liv och hälsa. Vi följer med stor oro de konsekvenser som de minskade resurserna inom dessa områden får. </w:t>
      </w:r>
    </w:p>
    <w:p w:rsidR="0000763F" w:rsidRPr="0000763F" w:rsidRDefault="0000763F">
      <w:pPr>
        <w:pStyle w:val="Normaltindrag"/>
      </w:pPr>
      <w:r w:rsidRPr="0000763F">
        <w:t>Särskilt viktigt är Arbetsmiljöverkets arbete i tider då många arbetsgivare säger upp anställda, vilket ökar pressen på dem som blir kvar avsevärt. Alltså i sådana tider som vi just nu befinner</w:t>
      </w:r>
      <w:r w:rsidRPr="0000763F">
        <w:t xml:space="preserve"> oss i. I stället för att ge Arbetsmiljöve</w:t>
      </w:r>
      <w:r w:rsidRPr="0000763F">
        <w:t>r</w:t>
      </w:r>
      <w:r w:rsidRPr="0000763F">
        <w:t xml:space="preserve">ket goda förutsättningar för sitt viktiga arbete vill arbetsmarknadsministern införa ett danskt system med smileymärkning, trots att Arbetsmiljöverket </w:t>
      </w:r>
      <w:r w:rsidRPr="0000763F">
        <w:lastRenderedPageBreak/>
        <w:t>säger att de varken har tid eller råd att inspektera och betygsätta 300 000 arbetsplatser när de har akuta åtgärder att utföra med sina krympande resu</w:t>
      </w:r>
      <w:r w:rsidRPr="0000763F">
        <w:t>r</w:t>
      </w:r>
      <w:r w:rsidRPr="0000763F">
        <w:t>ser.</w:t>
      </w:r>
    </w:p>
    <w:p w:rsidR="0000763F" w:rsidRPr="0000763F" w:rsidRDefault="0000763F">
      <w:pPr>
        <w:pStyle w:val="Normaltindrag"/>
      </w:pPr>
      <w:r w:rsidRPr="0000763F">
        <w:t>Med anledning av ovanstående menar vi att besparingarna på Arbetsmilj</w:t>
      </w:r>
      <w:r w:rsidRPr="0000763F">
        <w:t>ö</w:t>
      </w:r>
      <w:r w:rsidRPr="0000763F">
        <w:t>verket och nedläggningen av Arbetslivsinstitutet måste följas upp och att den långsiktiga ambitionen för noggrann inspektion av arbetsmiljön bör höjas. Dessutom bör regeringen överväga att se över möjligheterna att öka resurse</w:t>
      </w:r>
      <w:r w:rsidRPr="0000763F">
        <w:t>r</w:t>
      </w:r>
      <w:r w:rsidRPr="0000763F">
        <w:t>na till arbetsmiljöarbetet och arbetslivsforskningen.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763F">
        <w:trPr>
          <w:cantSplit/>
        </w:trPr>
        <w:tc>
          <w:tcPr>
            <w:tcW w:w="3046" w:type="dxa"/>
          </w:tcPr>
          <w:p w:rsidR="0000763F" w:rsidRPr="0000763F" w:rsidRDefault="0000763F">
            <w:pPr>
              <w:pStyle w:val="UnderskriftDatum"/>
              <w:spacing w:before="240"/>
            </w:pPr>
            <w:r w:rsidRPr="0000763F">
              <w:t>Stockholm den 30 september 2009</w:t>
            </w:r>
          </w:p>
        </w:tc>
        <w:tc>
          <w:tcPr>
            <w:tcW w:w="3047" w:type="dxa"/>
          </w:tcPr>
          <w:p w:rsidR="0000763F" w:rsidRPr="0000763F" w:rsidRDefault="0000763F">
            <w:pPr>
              <w:pStyle w:val="Underskrifter"/>
              <w:spacing w:before="240"/>
            </w:pPr>
          </w:p>
        </w:tc>
      </w:tr>
      <w:tr w:rsidR="00000000" w:rsidRPr="0000763F">
        <w:trPr>
          <w:cantSplit/>
        </w:trPr>
        <w:tc>
          <w:tcPr>
            <w:tcW w:w="3046" w:type="dxa"/>
          </w:tcPr>
          <w:p w:rsidR="0000763F" w:rsidRPr="0000763F" w:rsidRDefault="0000763F">
            <w:pPr>
              <w:pStyle w:val="Underskrifter"/>
            </w:pPr>
            <w:r w:rsidRPr="0000763F">
              <w:t>Louise Malmström (s)</w:t>
            </w:r>
          </w:p>
        </w:tc>
        <w:tc>
          <w:tcPr>
            <w:tcW w:w="3046" w:type="dxa"/>
          </w:tcPr>
          <w:p w:rsidR="0000763F" w:rsidRPr="0000763F" w:rsidRDefault="0000763F">
            <w:pPr>
              <w:pStyle w:val="Underskrifter"/>
            </w:pPr>
          </w:p>
        </w:tc>
      </w:tr>
      <w:tr w:rsidR="00000000" w:rsidRPr="0000763F">
        <w:trPr>
          <w:cantSplit/>
        </w:trPr>
        <w:tc>
          <w:tcPr>
            <w:tcW w:w="3046" w:type="dxa"/>
          </w:tcPr>
          <w:p w:rsidR="0000763F" w:rsidRPr="0000763F" w:rsidRDefault="0000763F">
            <w:pPr>
              <w:pStyle w:val="Underskrifter"/>
            </w:pPr>
            <w:r w:rsidRPr="0000763F">
              <w:t>Sonia Karlsson (s)</w:t>
            </w:r>
          </w:p>
        </w:tc>
        <w:tc>
          <w:tcPr>
            <w:tcW w:w="3046" w:type="dxa"/>
          </w:tcPr>
          <w:p w:rsidR="0000763F" w:rsidRPr="0000763F" w:rsidRDefault="0000763F">
            <w:pPr>
              <w:pStyle w:val="Underskrifter"/>
            </w:pPr>
            <w:r w:rsidRPr="0000763F">
              <w:t>Anne Ludvigsson (s)</w:t>
            </w:r>
          </w:p>
        </w:tc>
      </w:tr>
      <w:tr w:rsidR="00000000" w:rsidRPr="0000763F">
        <w:trPr>
          <w:cantSplit/>
        </w:trPr>
        <w:tc>
          <w:tcPr>
            <w:tcW w:w="3046" w:type="dxa"/>
          </w:tcPr>
          <w:p w:rsidR="0000763F" w:rsidRPr="0000763F" w:rsidRDefault="0000763F">
            <w:pPr>
              <w:pStyle w:val="Underskrifter"/>
            </w:pPr>
            <w:r w:rsidRPr="0000763F">
              <w:t>Billy Gustafsson (s)</w:t>
            </w:r>
          </w:p>
        </w:tc>
        <w:tc>
          <w:tcPr>
            <w:tcW w:w="3046" w:type="dxa"/>
          </w:tcPr>
          <w:p w:rsidR="0000763F" w:rsidRPr="0000763F" w:rsidRDefault="0000763F">
            <w:pPr>
              <w:pStyle w:val="Underskrifter"/>
            </w:pPr>
            <w:r w:rsidRPr="0000763F">
              <w:t>Johan Löfstrand (s)</w:t>
            </w:r>
          </w:p>
        </w:tc>
      </w:tr>
      <w:tr w:rsidR="00000000" w:rsidRPr="0000763F">
        <w:trPr>
          <w:cantSplit/>
        </w:trPr>
        <w:tc>
          <w:tcPr>
            <w:tcW w:w="3046" w:type="dxa"/>
          </w:tcPr>
          <w:p w:rsidR="0000763F" w:rsidRPr="0000763F" w:rsidRDefault="0000763F">
            <w:pPr>
              <w:pStyle w:val="Underskrifter"/>
            </w:pPr>
            <w:r w:rsidRPr="0000763F">
              <w:t>Aleksander Gabelic (s)</w:t>
            </w:r>
          </w:p>
        </w:tc>
        <w:tc>
          <w:tcPr>
            <w:tcW w:w="3046" w:type="dxa"/>
          </w:tcPr>
          <w:p w:rsidR="0000763F" w:rsidRPr="0000763F" w:rsidRDefault="0000763F">
            <w:pPr>
              <w:pStyle w:val="Underskrifter"/>
            </w:pPr>
          </w:p>
        </w:tc>
      </w:tr>
    </w:tbl>
    <w:p w:rsidR="0000763F" w:rsidRPr="0000763F" w:rsidRDefault="0000763F">
      <w:pPr>
        <w:pStyle w:val="Normaltindrag"/>
      </w:pPr>
    </w:p>
    <w:sectPr w:rsidR="00000000" w:rsidRPr="000076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63F" w:rsidRPr="0000763F" w:rsidRDefault="0000763F">
      <w:r w:rsidRPr="0000763F">
        <w:separator/>
      </w:r>
    </w:p>
  </w:endnote>
  <w:endnote w:type="continuationSeparator" w:id="0">
    <w:p w:rsidR="0000763F" w:rsidRPr="0000763F" w:rsidRDefault="0000763F">
      <w:r w:rsidRPr="000076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63F" w:rsidRPr="0000763F" w:rsidRDefault="0000763F">
    <w:pPr>
      <w:pStyle w:val="Sidfot"/>
    </w:pPr>
    <w:r w:rsidRPr="000076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425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63F" w:rsidRDefault="000076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763F" w:rsidRDefault="000076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63F" w:rsidRPr="0000763F" w:rsidRDefault="0000763F">
    <w:pPr>
      <w:pStyle w:val="Sidfot"/>
    </w:pPr>
    <w:r w:rsidRPr="000076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673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63F" w:rsidRDefault="000076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763F" w:rsidRDefault="000076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63F" w:rsidRPr="0000763F" w:rsidRDefault="0000763F">
    <w:pPr>
      <w:pStyle w:val="Sidfot"/>
    </w:pPr>
    <w:r w:rsidRPr="000076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137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63F" w:rsidRDefault="000076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763F" w:rsidRDefault="000076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63F" w:rsidRPr="0000763F" w:rsidRDefault="0000763F">
      <w:r w:rsidRPr="0000763F">
        <w:separator/>
      </w:r>
    </w:p>
  </w:footnote>
  <w:footnote w:type="continuationSeparator" w:id="0">
    <w:p w:rsidR="0000763F" w:rsidRPr="0000763F" w:rsidRDefault="0000763F">
      <w:r w:rsidRPr="000076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63F" w:rsidRPr="0000763F" w:rsidRDefault="0000763F">
    <w:pPr>
      <w:pStyle w:val="Sidhuvud"/>
    </w:pPr>
    <w:r w:rsidRPr="000076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7785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63F" w:rsidRDefault="000076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763F" w:rsidRDefault="000076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63F" w:rsidRPr="0000763F" w:rsidRDefault="0000763F">
    <w:pPr>
      <w:pStyle w:val="Sidhuvud"/>
    </w:pPr>
    <w:r w:rsidRPr="000076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99966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63F" w:rsidRDefault="000076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763F" w:rsidRDefault="000076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63F" w:rsidRPr="0000763F" w:rsidRDefault="0000763F">
    <w:pPr>
      <w:pStyle w:val="FSHNormal"/>
      <w:tabs>
        <w:tab w:val="right" w:pos="5840"/>
      </w:tabs>
    </w:pPr>
    <w:r w:rsidRPr="0000763F">
      <w:br/>
    </w:r>
    <w:r w:rsidRPr="0000763F">
      <w:fldChar w:fldCharType="begin" w:fldLock="1"/>
    </w:r>
    <w:r w:rsidRPr="0000763F">
      <w:instrText xml:space="preserve"> DOCPROPERTY</w:instrText>
    </w:r>
    <w:r w:rsidRPr="0000763F">
      <w:rPr>
        <w:sz w:val="18"/>
      </w:rPr>
      <w:instrText xml:space="preserve"> "YearUser" *\charformat </w:instrText>
    </w:r>
    <w:r w:rsidRPr="0000763F">
      <w:fldChar w:fldCharType="separate"/>
    </w:r>
    <w:r w:rsidRPr="0000763F">
      <w:t>2009/10</w:t>
    </w:r>
    <w:r w:rsidRPr="0000763F">
      <w:fldChar w:fldCharType="end"/>
    </w:r>
    <w:r w:rsidRPr="0000763F">
      <w:t xml:space="preserve"> </w:t>
    </w:r>
    <w:r w:rsidRPr="0000763F">
      <w:tab/>
      <w:t xml:space="preserve">mnr: </w:t>
    </w:r>
    <w:r w:rsidRPr="0000763F">
      <w:fldChar w:fldCharType="begin" w:fldLock="1"/>
    </w:r>
    <w:r w:rsidRPr="0000763F">
      <w:instrText xml:space="preserve"> DOCPROPERTY</w:instrText>
    </w:r>
    <w:r w:rsidRPr="0000763F">
      <w:rPr>
        <w:sz w:val="18"/>
      </w:rPr>
      <w:instrText xml:space="preserve"> "Motionsnummer" *\charformat </w:instrText>
    </w:r>
    <w:r w:rsidRPr="0000763F">
      <w:fldChar w:fldCharType="separate"/>
    </w:r>
    <w:r w:rsidRPr="0000763F">
      <w:t>A256</w:t>
    </w:r>
    <w:r w:rsidRPr="0000763F">
      <w:fldChar w:fldCharType="end"/>
    </w:r>
    <w:r w:rsidRPr="0000763F">
      <w:br/>
    </w:r>
    <w:r w:rsidRPr="0000763F">
      <w:fldChar w:fldCharType="begin" w:fldLock="1"/>
    </w:r>
    <w:r w:rsidRPr="0000763F">
      <w:instrText xml:space="preserve"> DOCPROPERTY</w:instrText>
    </w:r>
    <w:r w:rsidRPr="0000763F">
      <w:rPr>
        <w:sz w:val="18"/>
      </w:rPr>
      <w:instrText xml:space="preserve"> "Samling" *\charformat </w:instrText>
    </w:r>
    <w:r w:rsidRPr="0000763F">
      <w:fldChar w:fldCharType="end"/>
    </w:r>
    <w:r w:rsidRPr="0000763F">
      <w:tab/>
      <w:t xml:space="preserve">pnr: </w:t>
    </w:r>
    <w:r w:rsidRPr="0000763F">
      <w:fldChar w:fldCharType="begin" w:fldLock="1"/>
    </w:r>
    <w:r w:rsidRPr="0000763F">
      <w:instrText xml:space="preserve"> DOCPROPERTY</w:instrText>
    </w:r>
    <w:r w:rsidRPr="0000763F">
      <w:rPr>
        <w:sz w:val="18"/>
      </w:rPr>
      <w:instrText xml:space="preserve"> "Partinummer" *\charformat </w:instrText>
    </w:r>
    <w:r w:rsidRPr="0000763F">
      <w:fldChar w:fldCharType="separate"/>
    </w:r>
    <w:r w:rsidRPr="0000763F">
      <w:t>s14040</w:t>
    </w:r>
    <w:r w:rsidRPr="0000763F">
      <w:fldChar w:fldCharType="end"/>
    </w:r>
  </w:p>
  <w:p w:rsidR="0000763F" w:rsidRPr="0000763F" w:rsidRDefault="0000763F">
    <w:pPr>
      <w:pStyle w:val="FSHRub1"/>
    </w:pPr>
    <w:r w:rsidRPr="0000763F">
      <w:t>Motion till riksdagen</w:t>
    </w:r>
    <w:r w:rsidRPr="0000763F">
      <w:br/>
    </w:r>
    <w:r w:rsidRPr="0000763F">
      <w:fldChar w:fldCharType="begin" w:fldLock="1"/>
    </w:r>
    <w:r w:rsidRPr="0000763F">
      <w:instrText xml:space="preserve"> DOCPROPERTY "YearUser" *\charformat </w:instrText>
    </w:r>
    <w:r w:rsidRPr="0000763F">
      <w:fldChar w:fldCharType="separate"/>
    </w:r>
    <w:r w:rsidRPr="0000763F">
      <w:t>2009/10</w:t>
    </w:r>
    <w:r w:rsidRPr="0000763F">
      <w:fldChar w:fldCharType="end"/>
    </w:r>
    <w:r w:rsidRPr="0000763F">
      <w:t>:</w:t>
    </w:r>
    <w:r w:rsidRPr="0000763F">
      <w:fldChar w:fldCharType="begin" w:fldLock="1"/>
    </w:r>
    <w:r w:rsidRPr="0000763F">
      <w:instrText xml:space="preserve"> DOCPROPERTY "Motionsnummer" *\charformat </w:instrText>
    </w:r>
    <w:r w:rsidRPr="0000763F">
      <w:fldChar w:fldCharType="separate"/>
    </w:r>
    <w:r w:rsidRPr="0000763F">
      <w:t>A256</w:t>
    </w:r>
    <w:r w:rsidRPr="0000763F">
      <w:fldChar w:fldCharType="end"/>
    </w:r>
  </w:p>
  <w:p w:rsidR="0000763F" w:rsidRPr="0000763F" w:rsidRDefault="0000763F">
    <w:pPr>
      <w:pStyle w:val="FSHNormalS5"/>
    </w:pPr>
    <w:r w:rsidRPr="0000763F">
      <w:fldChar w:fldCharType="begin" w:fldLock="1"/>
    </w:r>
    <w:r w:rsidRPr="0000763F">
      <w:instrText xml:space="preserve"> DOCPROPERTY "MotionarText" *\charformat </w:instrText>
    </w:r>
    <w:r w:rsidRPr="0000763F">
      <w:fldChar w:fldCharType="separate"/>
    </w:r>
    <w:r w:rsidRPr="0000763F">
      <w:t>av Louise Malmström m.fl. (s)</w:t>
    </w:r>
    <w:r w:rsidRPr="0000763F">
      <w:fldChar w:fldCharType="end"/>
    </w:r>
    <w:r w:rsidRPr="0000763F">
      <w:br/>
    </w:r>
    <w:r w:rsidRPr="0000763F">
      <w:fldChar w:fldCharType="begin" w:fldLock="1"/>
    </w:r>
    <w:r w:rsidRPr="0000763F">
      <w:instrText xml:space="preserve"> DOCPROPERTY "SvarFrasKort" *\charformat </w:instrText>
    </w:r>
    <w:r w:rsidRPr="0000763F">
      <w:fldChar w:fldCharType="end"/>
    </w:r>
  </w:p>
  <w:p w:rsidR="0000763F" w:rsidRPr="0000763F" w:rsidRDefault="0000763F">
    <w:pPr>
      <w:pStyle w:val="FSHTitel"/>
    </w:pPr>
    <w:r w:rsidRPr="0000763F">
      <w:fldChar w:fldCharType="begin" w:fldLock="1"/>
    </w:r>
    <w:r w:rsidRPr="0000763F">
      <w:instrText xml:space="preserve"> DOCPROPERTY</w:instrText>
    </w:r>
    <w:r w:rsidRPr="0000763F">
      <w:rPr>
        <w:sz w:val="18"/>
      </w:rPr>
      <w:instrText xml:space="preserve"> "RubrikSvar" *\charformat </w:instrText>
    </w:r>
    <w:r w:rsidRPr="0000763F">
      <w:fldChar w:fldCharType="separate"/>
    </w:r>
    <w:r w:rsidRPr="0000763F">
      <w:t>Arbetsmiljöverkets möjligheter att bevaka arbetsmiljön på landets arbetsplatser</w:t>
    </w:r>
    <w:r w:rsidRPr="0000763F">
      <w:fldChar w:fldCharType="end"/>
    </w:r>
  </w:p>
  <w:p w:rsidR="0000763F" w:rsidRPr="0000763F" w:rsidRDefault="0000763F">
    <w:pPr>
      <w:pStyle w:val="Normal00"/>
    </w:pPr>
  </w:p>
  <w:p w:rsidR="0000763F" w:rsidRPr="0000763F" w:rsidRDefault="000076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9836696">
    <w:abstractNumId w:val="8"/>
  </w:num>
  <w:num w:numId="2" w16cid:durableId="409427463">
    <w:abstractNumId w:val="9"/>
  </w:num>
  <w:num w:numId="3" w16cid:durableId="128285685">
    <w:abstractNumId w:val="8"/>
  </w:num>
  <w:num w:numId="4" w16cid:durableId="718015070">
    <w:abstractNumId w:val="9"/>
  </w:num>
  <w:num w:numId="5" w16cid:durableId="1976985399">
    <w:abstractNumId w:val="13"/>
  </w:num>
  <w:num w:numId="6" w16cid:durableId="1948267430">
    <w:abstractNumId w:val="10"/>
  </w:num>
  <w:num w:numId="7" w16cid:durableId="403184375">
    <w:abstractNumId w:val="11"/>
  </w:num>
  <w:num w:numId="8" w16cid:durableId="1002048577">
    <w:abstractNumId w:val="12"/>
  </w:num>
  <w:num w:numId="9" w16cid:durableId="1020085211">
    <w:abstractNumId w:val="8"/>
  </w:num>
  <w:num w:numId="10" w16cid:durableId="1925795718">
    <w:abstractNumId w:val="3"/>
  </w:num>
  <w:num w:numId="11" w16cid:durableId="192619242">
    <w:abstractNumId w:val="2"/>
  </w:num>
  <w:num w:numId="12" w16cid:durableId="649796349">
    <w:abstractNumId w:val="1"/>
  </w:num>
  <w:num w:numId="13" w16cid:durableId="593707268">
    <w:abstractNumId w:val="0"/>
  </w:num>
  <w:num w:numId="14" w16cid:durableId="20086459">
    <w:abstractNumId w:val="9"/>
  </w:num>
  <w:num w:numId="15" w16cid:durableId="740520160">
    <w:abstractNumId w:val="7"/>
  </w:num>
  <w:num w:numId="16" w16cid:durableId="139003408">
    <w:abstractNumId w:val="6"/>
  </w:num>
  <w:num w:numId="17" w16cid:durableId="902368238">
    <w:abstractNumId w:val="5"/>
  </w:num>
  <w:num w:numId="18" w16cid:durableId="1802993117">
    <w:abstractNumId w:val="4"/>
  </w:num>
  <w:num w:numId="19" w16cid:durableId="1391229376">
    <w:abstractNumId w:val="11"/>
  </w:num>
  <w:num w:numId="20" w16cid:durableId="71007063">
    <w:abstractNumId w:val="10"/>
  </w:num>
  <w:num w:numId="21" w16cid:durableId="298386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2EA77599-A0D1-421F-8D01-247CAA3682BA},{F0F46440-DF61-4518-B0DB-CFE2EC079DF9},{DB82D905-263E-4C55-93B6-6AC7FE0106EC},{B09C9622-1A1D-4E9E-B484-42DD827877DF},{6FACB04C-86F2-49FF-BDF3-B03F6F08AF65},{B9BC986C-06D5-4428-B703-83622FDB0471}"/>
  </w:docVars>
  <w:rsids>
    <w:rsidRoot w:val="00D77979"/>
    <w:rsid w:val="0000763F"/>
    <w:rsid w:val="00D779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99086D3-935D-40A0-AC2F-86D997EF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1891</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s14040</vt:lpstr>
    </vt:vector>
  </TitlesOfParts>
  <Company>Riksdagen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s14040</dc:title>
  <dc:subject>s14040</dc:subject>
  <dc:creator>Riksdagen</dc:creator>
  <cp:keywords>Riksdagen</cp:keywords>
  <dc:description>Nya formatmallshantering för förslag+urix bakåtkomp+könamn</dc:description>
  <cp:lastModifiedBy>Lars Brink</cp:lastModifiedBy>
  <cp:revision>2</cp:revision>
  <cp:lastPrinted>2010-01-23T06:48:00Z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Arbetsmiljöverkets möjligheter att bevaka arbetsmiljön på landets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Arbetsmiljöverkets möjligheter att bevaka arbetsmiljön på landets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Louise Malmström m.fl. (s)</vt:lpwstr>
  </property>
  <property fmtid="{D5CDD505-2E9C-101B-9397-08002B2CF9AE}" pid="26" name="MotionarLista">
    <vt:lpwstr>Malmström, Louise (s)\Karlsson, Sonia (s)\Ludvigsson, Anne (s)\Gustafsson, Billy (s)\Löfstrand, Johan (s)\Gabelic,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Sonia Karlsson (s), Anne Ludvigsson (s), Billy Gustafsson (s), Johan Löfstrand (s), 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20092010000000000115000140400069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20092010000000000115000140400069</vt:lpwstr>
  </property>
  <property fmtid="{D5CDD505-2E9C-101B-9397-08002B2CF9AE}" pid="50" name="nummer">
    <vt:lpwstr>256</vt:lpwstr>
  </property>
  <property fmtid="{D5CDD505-2E9C-101B-9397-08002B2CF9AE}" pid="51" name="utskottsbeteckning">
    <vt:lpwstr>A</vt:lpwstr>
  </property>
  <property fmtid="{D5CDD505-2E9C-101B-9397-08002B2CF9AE}" pid="52" name="GlobalUID">
    <vt:lpwstr>{0A8A1068-7746-4E3C-B46C-4DDDE3C2ED10}</vt:lpwstr>
  </property>
  <property fmtid="{D5CDD505-2E9C-101B-9397-08002B2CF9AE}" pid="53" name="Överföringar">
    <vt:i4>0</vt:i4>
  </property>
  <property fmtid="{D5CDD505-2E9C-101B-9397-08002B2CF9AE}" pid="54" name="Checksum">
    <vt:lpwstr>*1009970325655*</vt:lpwstr>
  </property>
  <property fmtid="{D5CDD505-2E9C-101B-9397-08002B2CF9AE}" pid="55" name="skuggnummer">
    <vt:lpwstr>1412</vt:lpwstr>
  </property>
  <property fmtid="{D5CDD505-2E9C-101B-9397-08002B2CF9AE}" pid="56" name="urixVersion">
    <vt:lpwstr>4.1.0.6</vt:lpwstr>
  </property>
  <property fmtid="{D5CDD505-2E9C-101B-9397-08002B2CF9AE}" pid="57" name="urixOrigin">
    <vt:lpwstr>100123 07:48:12.269</vt:lpwstr>
  </property>
  <property fmtid="{D5CDD505-2E9C-101B-9397-08002B2CF9AE}" pid="58" name="urixGuid">
    <vt:lpwstr>{FE939D48-0564-4AA9-AE42-69C4C6C3BA24}</vt:lpwstr>
  </property>
</Properties>
</file>