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C69" w:rsidRPr="00A3642D" w:rsidRDefault="00430C69" w:rsidP="00325ADC">
      <w:pPr>
        <w:pStyle w:val="Hemstlrubrik"/>
      </w:pPr>
      <w:r w:rsidRPr="00A3642D">
        <w:t>Förslag till riksdagsbeslut</w:t>
      </w:r>
    </w:p>
    <w:p w:rsidR="00232EFF" w:rsidRPr="00A3642D" w:rsidRDefault="00232EFF">
      <w:pPr>
        <w:pStyle w:val="Hemstlatt"/>
        <w:ind w:left="0"/>
      </w:pPr>
      <w:r w:rsidRPr="00A3642D">
        <w:t>Riksdagen tillkännager för regeringen som sin mening vad i motionen anförs om lax och den s.k. hemälvsprinc</w:t>
      </w:r>
      <w:r w:rsidRPr="00A3642D">
        <w:t>i</w:t>
      </w:r>
      <w:r w:rsidRPr="00A3642D">
        <w:t>pen.</w:t>
      </w:r>
    </w:p>
    <w:p w:rsidR="00E84F25" w:rsidRPr="00A3642D" w:rsidRDefault="007C6092" w:rsidP="00E22893">
      <w:pPr>
        <w:pStyle w:val="Rubrik1"/>
      </w:pPr>
      <w:r w:rsidRPr="00A3642D">
        <w:t>Motivering</w:t>
      </w:r>
    </w:p>
    <w:p w:rsidR="00430C69" w:rsidRPr="00A3642D" w:rsidRDefault="00430C69" w:rsidP="00430C69">
      <w:pPr>
        <w:autoSpaceDE w:val="0"/>
        <w:autoSpaceDN w:val="0"/>
        <w:adjustRightInd w:val="0"/>
      </w:pPr>
      <w:r w:rsidRPr="00A3642D">
        <w:t>Under lång tid har laxbeståndet i</w:t>
      </w:r>
      <w:r w:rsidR="003E7198" w:rsidRPr="00A3642D">
        <w:t xml:space="preserve"> </w:t>
      </w:r>
      <w:r w:rsidRPr="00A3642D">
        <w:t>bl</w:t>
      </w:r>
      <w:r w:rsidR="003E7198" w:rsidRPr="00A3642D">
        <w:t>.</w:t>
      </w:r>
      <w:r w:rsidRPr="00A3642D">
        <w:t>a</w:t>
      </w:r>
      <w:r w:rsidR="003E7198" w:rsidRPr="00A3642D">
        <w:t>.</w:t>
      </w:r>
      <w:r w:rsidRPr="00A3642D">
        <w:t xml:space="preserve"> Kalix älv varit utsatt för ett omfattande drivgarnsfiske på blandbestånd i södra Östersjön. Det har resulterat i att ä</w:t>
      </w:r>
      <w:r w:rsidRPr="00A3642D">
        <w:t>l</w:t>
      </w:r>
      <w:r w:rsidRPr="00A3642D">
        <w:t>vens naturlaxbestånd näst intill utrotats.</w:t>
      </w:r>
    </w:p>
    <w:p w:rsidR="00430C69" w:rsidRPr="00A3642D" w:rsidRDefault="00430C69" w:rsidP="00430C69">
      <w:pPr>
        <w:pStyle w:val="Normaltindrag"/>
      </w:pPr>
      <w:r w:rsidRPr="00A3642D">
        <w:t xml:space="preserve">1996 upprättades Salmon Action Plan med målsättningen att minst 50 % av varje individuell naturlaxälvs reproduktionsmöjligheter ska nyttjas innan år 2010. Planen har räddat </w:t>
      </w:r>
      <w:r w:rsidR="003E7198" w:rsidRPr="00A3642D">
        <w:t xml:space="preserve">bl.a. </w:t>
      </w:r>
      <w:r w:rsidRPr="00A3642D">
        <w:t>Kalix älvs laxbestånd. Salmon Action Plan ska nu avslutas och en ny plan ska tas fram.</w:t>
      </w:r>
    </w:p>
    <w:p w:rsidR="00BE3DDD" w:rsidRPr="00A3642D" w:rsidRDefault="00430C69" w:rsidP="003E7198">
      <w:pPr>
        <w:pStyle w:val="Normaltindrag"/>
      </w:pPr>
      <w:r w:rsidRPr="00A3642D">
        <w:t xml:space="preserve">Det är viktigt att de </w:t>
      </w:r>
      <w:r w:rsidR="00070D67" w:rsidRPr="00A3642D">
        <w:t>nya riktlinjerna som ska tas fram ut</w:t>
      </w:r>
      <w:r w:rsidRPr="00A3642D">
        <w:t>formas på ett s</w:t>
      </w:r>
      <w:r w:rsidRPr="00A3642D">
        <w:t>å</w:t>
      </w:r>
      <w:r w:rsidRPr="00A3642D">
        <w:t>dant sätt att förutsättningar skapas för att den lax som produceras i en älv, exempelvis Kalix älv, ska kunna återvandra till just den älven. Den så kallade hemälvsprincipen bör således praktiseras för att tillåta mer lax att nå sina hemälvar.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642D">
        <w:trPr>
          <w:cantSplit/>
        </w:trPr>
        <w:tc>
          <w:tcPr>
            <w:tcW w:w="3046" w:type="dxa"/>
          </w:tcPr>
          <w:p w:rsidR="00232EFF" w:rsidRPr="00A3642D" w:rsidRDefault="00232EFF">
            <w:pPr>
              <w:pStyle w:val="UnderskriftDatum"/>
              <w:spacing w:before="240"/>
            </w:pPr>
            <w:r w:rsidRPr="00A3642D">
              <w:t>Stockholm den 27 oktober 2006</w:t>
            </w:r>
          </w:p>
        </w:tc>
        <w:tc>
          <w:tcPr>
            <w:tcW w:w="3047" w:type="dxa"/>
          </w:tcPr>
          <w:p w:rsidR="00232EFF" w:rsidRPr="00A3642D" w:rsidRDefault="00232EFF">
            <w:pPr>
              <w:pStyle w:val="Underskrifter"/>
              <w:spacing w:before="240"/>
            </w:pPr>
          </w:p>
        </w:tc>
      </w:tr>
      <w:tr w:rsidR="00000000" w:rsidRPr="00A3642D">
        <w:trPr>
          <w:cantSplit/>
        </w:trPr>
        <w:tc>
          <w:tcPr>
            <w:tcW w:w="3046" w:type="dxa"/>
          </w:tcPr>
          <w:p w:rsidR="00232EFF" w:rsidRPr="00A3642D" w:rsidRDefault="00232EFF">
            <w:pPr>
              <w:pStyle w:val="Underskrifter"/>
            </w:pPr>
            <w:r w:rsidRPr="00A3642D">
              <w:t>Maria Öberg (s)</w:t>
            </w:r>
          </w:p>
        </w:tc>
        <w:tc>
          <w:tcPr>
            <w:tcW w:w="3046" w:type="dxa"/>
          </w:tcPr>
          <w:p w:rsidR="00232EFF" w:rsidRPr="00A3642D" w:rsidRDefault="00232EFF">
            <w:pPr>
              <w:pStyle w:val="Underskrifter"/>
            </w:pPr>
            <w:r w:rsidRPr="00A3642D">
              <w:t>Karin Åström (s)</w:t>
            </w:r>
          </w:p>
        </w:tc>
      </w:tr>
    </w:tbl>
    <w:p w:rsidR="00430C69" w:rsidRPr="00A3642D" w:rsidRDefault="00430C69" w:rsidP="003E7198">
      <w:pPr>
        <w:pStyle w:val="Normaltindrag"/>
      </w:pPr>
    </w:p>
    <w:sectPr w:rsidR="00430C69" w:rsidRPr="00A3642D" w:rsidSect="003E7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EFF" w:rsidRPr="00A3642D" w:rsidRDefault="00232EFF">
      <w:r w:rsidRPr="00A3642D">
        <w:separator/>
      </w:r>
    </w:p>
  </w:endnote>
  <w:endnote w:type="continuationSeparator" w:id="0">
    <w:p w:rsidR="00232EFF" w:rsidRPr="00A3642D" w:rsidRDefault="00232EFF">
      <w:r w:rsidRPr="00A36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06A" w:rsidRPr="00A3642D" w:rsidRDefault="00A3642D" w:rsidP="003E7198">
    <w:pPr>
      <w:pStyle w:val="Sidfot"/>
    </w:pPr>
    <w:r w:rsidRPr="00A364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0654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98" w:rsidRDefault="00232E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E71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71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7198" w:rsidRDefault="00232EFF">
                    <w:pPr>
                      <w:pStyle w:val="NormalS5sidnrV"/>
                    </w:pPr>
                    <w:r>
                      <w:fldChar w:fldCharType="begin"/>
                    </w:r>
                    <w:r w:rsidR="003E7198">
                      <w:instrText xml:space="preserve"> PAGE *\charformat</w:instrText>
                    </w:r>
                    <w:r>
                      <w:fldChar w:fldCharType="separate"/>
                    </w:r>
                    <w:r w:rsidR="003E71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06A" w:rsidRPr="00A3642D" w:rsidRDefault="00A3642D" w:rsidP="003E7198">
    <w:pPr>
      <w:pStyle w:val="Sidfot"/>
    </w:pPr>
    <w:r w:rsidRPr="00A364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788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98" w:rsidRDefault="00232E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E71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71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198" w:rsidRDefault="00232E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E7198">
                      <w:instrText xml:space="preserve"> PAGE *\charformat</w:instrText>
                    </w:r>
                    <w:r>
                      <w:fldChar w:fldCharType="separate"/>
                    </w:r>
                    <w:r w:rsidR="003E71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06A" w:rsidRPr="00A3642D" w:rsidRDefault="00A3642D" w:rsidP="003E7198">
    <w:pPr>
      <w:pStyle w:val="Sidfot"/>
    </w:pPr>
    <w:r w:rsidRPr="00A364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8136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98" w:rsidRDefault="00232E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E719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198" w:rsidRDefault="00232E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E719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EFF" w:rsidRPr="00A3642D" w:rsidRDefault="00232EFF">
      <w:r w:rsidRPr="00A3642D">
        <w:separator/>
      </w:r>
    </w:p>
  </w:footnote>
  <w:footnote w:type="continuationSeparator" w:id="0">
    <w:p w:rsidR="00232EFF" w:rsidRPr="00A3642D" w:rsidRDefault="00232EFF">
      <w:r w:rsidRPr="00A364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06A" w:rsidRPr="00A3642D" w:rsidRDefault="00A3642D" w:rsidP="003E7198">
    <w:pPr>
      <w:pStyle w:val="Sidhuvud"/>
    </w:pPr>
    <w:r w:rsidRPr="00A364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77978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98" w:rsidRDefault="00232E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E71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5ADC">
                            <w:t>2006/07</w:t>
                          </w:r>
                          <w:r>
                            <w:fldChar w:fldCharType="end"/>
                          </w:r>
                          <w:r w:rsidR="003E7198">
                            <w:t>:</w:t>
                          </w:r>
                          <w:r>
                            <w:fldChar w:fldCharType="begin"/>
                          </w:r>
                          <w:r w:rsidR="003E71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5ADC"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7198" w:rsidRDefault="00232EFF">
                    <w:pPr>
                      <w:pStyle w:val="KantRubrikS5V"/>
                    </w:pPr>
                    <w:r>
                      <w:fldChar w:fldCharType="begin"/>
                    </w:r>
                    <w:r w:rsidR="003E71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5ADC">
                      <w:t>2006/07</w:t>
                    </w:r>
                    <w:r>
                      <w:fldChar w:fldCharType="end"/>
                    </w:r>
                    <w:r w:rsidR="003E7198">
                      <w:t>:</w:t>
                    </w:r>
                    <w:r>
                      <w:fldChar w:fldCharType="begin"/>
                    </w:r>
                    <w:r w:rsidR="003E71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5ADC"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06A" w:rsidRPr="00A3642D" w:rsidRDefault="00A3642D" w:rsidP="003E7198">
    <w:pPr>
      <w:pStyle w:val="Sidhuvud"/>
    </w:pPr>
    <w:r w:rsidRPr="00A364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44258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198" w:rsidRDefault="00232E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E719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25ADC">
                            <w:t>2006/07</w:t>
                          </w:r>
                          <w:r>
                            <w:fldChar w:fldCharType="end"/>
                          </w:r>
                          <w:r w:rsidR="003E7198">
                            <w:t>:</w:t>
                          </w:r>
                          <w:r>
                            <w:fldChar w:fldCharType="begin"/>
                          </w:r>
                          <w:r w:rsidR="003E719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25ADC">
                            <w:t>MJ377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7198" w:rsidRDefault="00232E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E719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25ADC">
                      <w:t>2006/07</w:t>
                    </w:r>
                    <w:r>
                      <w:fldChar w:fldCharType="end"/>
                    </w:r>
                    <w:r w:rsidR="003E7198">
                      <w:t>:</w:t>
                    </w:r>
                    <w:r>
                      <w:fldChar w:fldCharType="begin"/>
                    </w:r>
                    <w:r w:rsidR="003E719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25ADC">
                      <w:t>MJ377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EFF" w:rsidRPr="00A3642D" w:rsidRDefault="00232EFF">
    <w:pPr>
      <w:pStyle w:val="FSHNormal"/>
      <w:tabs>
        <w:tab w:val="right" w:pos="5840"/>
      </w:tabs>
    </w:pPr>
    <w:r w:rsidRPr="00A3642D">
      <w:br/>
    </w:r>
    <w:r w:rsidRPr="00A3642D">
      <w:fldChar w:fldCharType="begin" w:fldLock="1"/>
    </w:r>
    <w:r w:rsidRPr="00A3642D">
      <w:instrText xml:space="preserve"> DOCPROPERTY</w:instrText>
    </w:r>
    <w:r w:rsidRPr="00A3642D">
      <w:rPr>
        <w:sz w:val="18"/>
      </w:rPr>
      <w:instrText xml:space="preserve"> "YearUser" *\charformat </w:instrText>
    </w:r>
    <w:r w:rsidRPr="00A3642D">
      <w:fldChar w:fldCharType="separate"/>
    </w:r>
    <w:r w:rsidRPr="00A3642D">
      <w:t>2006/07</w:t>
    </w:r>
    <w:r w:rsidRPr="00A3642D">
      <w:fldChar w:fldCharType="end"/>
    </w:r>
    <w:r w:rsidRPr="00A3642D">
      <w:t xml:space="preserve"> </w:t>
    </w:r>
    <w:r w:rsidRPr="00A3642D">
      <w:tab/>
      <w:t xml:space="preserve">mnr: </w:t>
    </w:r>
    <w:r w:rsidRPr="00A3642D">
      <w:fldChar w:fldCharType="begin" w:fldLock="1"/>
    </w:r>
    <w:r w:rsidRPr="00A3642D">
      <w:instrText xml:space="preserve"> DOCPROPERTY</w:instrText>
    </w:r>
    <w:r w:rsidRPr="00A3642D">
      <w:rPr>
        <w:sz w:val="18"/>
      </w:rPr>
      <w:instrText xml:space="preserve"> "Motionsnummer" *\charformat </w:instrText>
    </w:r>
    <w:r w:rsidRPr="00A3642D">
      <w:fldChar w:fldCharType="separate"/>
    </w:r>
    <w:r w:rsidRPr="00A3642D">
      <w:t>MJ377</w:t>
    </w:r>
    <w:r w:rsidRPr="00A3642D">
      <w:fldChar w:fldCharType="end"/>
    </w:r>
    <w:r w:rsidRPr="00A3642D">
      <w:br/>
    </w:r>
    <w:r w:rsidRPr="00A3642D">
      <w:fldChar w:fldCharType="begin" w:fldLock="1"/>
    </w:r>
    <w:r w:rsidRPr="00A3642D">
      <w:instrText xml:space="preserve"> DOCPROPERTY</w:instrText>
    </w:r>
    <w:r w:rsidRPr="00A3642D">
      <w:rPr>
        <w:sz w:val="18"/>
      </w:rPr>
      <w:instrText xml:space="preserve"> "Samling" *\charformat </w:instrText>
    </w:r>
    <w:r w:rsidRPr="00A3642D">
      <w:fldChar w:fldCharType="end"/>
    </w:r>
    <w:r w:rsidRPr="00A3642D">
      <w:tab/>
      <w:t xml:space="preserve">pnr: </w:t>
    </w:r>
    <w:r w:rsidRPr="00A3642D">
      <w:fldChar w:fldCharType="begin" w:fldLock="1"/>
    </w:r>
    <w:r w:rsidRPr="00A3642D">
      <w:instrText xml:space="preserve"> DOCPROPERTY</w:instrText>
    </w:r>
    <w:r w:rsidRPr="00A3642D">
      <w:rPr>
        <w:sz w:val="18"/>
      </w:rPr>
      <w:instrText xml:space="preserve"> "Partinummer" *\charformat </w:instrText>
    </w:r>
    <w:r w:rsidRPr="00A3642D">
      <w:fldChar w:fldCharType="separate"/>
    </w:r>
    <w:r w:rsidRPr="00A3642D">
      <w:t>s65030</w:t>
    </w:r>
    <w:r w:rsidRPr="00A3642D">
      <w:fldChar w:fldCharType="end"/>
    </w:r>
  </w:p>
  <w:p w:rsidR="00232EFF" w:rsidRPr="00A3642D" w:rsidRDefault="00232EFF">
    <w:pPr>
      <w:pStyle w:val="FSHRub1"/>
    </w:pPr>
    <w:r w:rsidRPr="00A3642D">
      <w:t>Motion till riksdagen</w:t>
    </w:r>
    <w:r w:rsidRPr="00A3642D">
      <w:br/>
    </w:r>
    <w:r w:rsidRPr="00A3642D">
      <w:fldChar w:fldCharType="begin" w:fldLock="1"/>
    </w:r>
    <w:r w:rsidRPr="00A3642D">
      <w:instrText xml:space="preserve"> DOCPROPERTY "YearUser" *\charformat </w:instrText>
    </w:r>
    <w:r w:rsidRPr="00A3642D">
      <w:fldChar w:fldCharType="separate"/>
    </w:r>
    <w:r w:rsidRPr="00A3642D">
      <w:t>2006/07</w:t>
    </w:r>
    <w:r w:rsidRPr="00A3642D">
      <w:fldChar w:fldCharType="end"/>
    </w:r>
    <w:r w:rsidRPr="00A3642D">
      <w:t>:</w:t>
    </w:r>
    <w:r w:rsidRPr="00A3642D">
      <w:fldChar w:fldCharType="begin" w:fldLock="1"/>
    </w:r>
    <w:r w:rsidRPr="00A3642D">
      <w:instrText xml:space="preserve"> DOCPROPERTY "Motionsnummer" *\charformat </w:instrText>
    </w:r>
    <w:r w:rsidRPr="00A3642D">
      <w:fldChar w:fldCharType="separate"/>
    </w:r>
    <w:r w:rsidRPr="00A3642D">
      <w:t>MJ377</w:t>
    </w:r>
    <w:r w:rsidRPr="00A3642D">
      <w:fldChar w:fldCharType="end"/>
    </w:r>
  </w:p>
  <w:p w:rsidR="00232EFF" w:rsidRPr="00A3642D" w:rsidRDefault="00232EFF">
    <w:pPr>
      <w:pStyle w:val="FSHNormalS5"/>
    </w:pPr>
    <w:r w:rsidRPr="00A3642D">
      <w:fldChar w:fldCharType="begin" w:fldLock="1"/>
    </w:r>
    <w:r w:rsidRPr="00A3642D">
      <w:instrText xml:space="preserve"> DOCPROPERTY "MotionarText" *\charformat </w:instrText>
    </w:r>
    <w:r w:rsidRPr="00A3642D">
      <w:fldChar w:fldCharType="separate"/>
    </w:r>
    <w:r w:rsidRPr="00A3642D">
      <w:t>av Maria Öberg och Karin Åström (s)</w:t>
    </w:r>
    <w:r w:rsidRPr="00A3642D">
      <w:fldChar w:fldCharType="end"/>
    </w:r>
    <w:r w:rsidRPr="00A3642D">
      <w:br/>
    </w:r>
    <w:r w:rsidRPr="00A3642D">
      <w:fldChar w:fldCharType="begin" w:fldLock="1"/>
    </w:r>
    <w:r w:rsidRPr="00A3642D">
      <w:instrText xml:space="preserve"> DOCPROPERTY "SvarFrasKort" *\charformat </w:instrText>
    </w:r>
    <w:r w:rsidRPr="00A3642D">
      <w:fldChar w:fldCharType="end"/>
    </w:r>
  </w:p>
  <w:p w:rsidR="00232EFF" w:rsidRPr="00A3642D" w:rsidRDefault="00232EFF">
    <w:pPr>
      <w:pStyle w:val="FSHTitel"/>
    </w:pPr>
    <w:r w:rsidRPr="00A3642D">
      <w:fldChar w:fldCharType="begin" w:fldLock="1"/>
    </w:r>
    <w:r w:rsidRPr="00A3642D">
      <w:instrText xml:space="preserve"> DOCPROPERTY</w:instrText>
    </w:r>
    <w:r w:rsidRPr="00A3642D">
      <w:rPr>
        <w:sz w:val="18"/>
      </w:rPr>
      <w:instrText xml:space="preserve"> "RubrikSvar" *\charformat </w:instrText>
    </w:r>
    <w:r w:rsidRPr="00A3642D">
      <w:fldChar w:fldCharType="separate"/>
    </w:r>
    <w:r w:rsidRPr="00A3642D">
      <w:t xml:space="preserve">Laxen </w:t>
    </w:r>
    <w:r w:rsidRPr="00A3642D">
      <w:fldChar w:fldCharType="end"/>
    </w:r>
  </w:p>
  <w:p w:rsidR="00232EFF" w:rsidRPr="00A3642D" w:rsidRDefault="00232EFF">
    <w:pPr>
      <w:pStyle w:val="Normal00"/>
    </w:pPr>
  </w:p>
  <w:p w:rsidR="003E7198" w:rsidRPr="00A3642D" w:rsidRDefault="003E71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7137">
    <w:abstractNumId w:val="13"/>
  </w:num>
  <w:num w:numId="2" w16cid:durableId="513374903">
    <w:abstractNumId w:val="10"/>
  </w:num>
  <w:num w:numId="3" w16cid:durableId="378745259">
    <w:abstractNumId w:val="11"/>
  </w:num>
  <w:num w:numId="4" w16cid:durableId="875313765">
    <w:abstractNumId w:val="12"/>
  </w:num>
  <w:num w:numId="5" w16cid:durableId="1843467254">
    <w:abstractNumId w:val="8"/>
  </w:num>
  <w:num w:numId="6" w16cid:durableId="17507910">
    <w:abstractNumId w:val="3"/>
  </w:num>
  <w:num w:numId="7" w16cid:durableId="2121492514">
    <w:abstractNumId w:val="2"/>
  </w:num>
  <w:num w:numId="8" w16cid:durableId="606617590">
    <w:abstractNumId w:val="1"/>
  </w:num>
  <w:num w:numId="9" w16cid:durableId="175704006">
    <w:abstractNumId w:val="0"/>
  </w:num>
  <w:num w:numId="10" w16cid:durableId="1979725716">
    <w:abstractNumId w:val="9"/>
  </w:num>
  <w:num w:numId="11" w16cid:durableId="1554003333">
    <w:abstractNumId w:val="7"/>
  </w:num>
  <w:num w:numId="12" w16cid:durableId="1544709104">
    <w:abstractNumId w:val="6"/>
  </w:num>
  <w:num w:numId="13" w16cid:durableId="957301292">
    <w:abstractNumId w:val="5"/>
  </w:num>
  <w:num w:numId="14" w16cid:durableId="152674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983C0756-8CA7-40B8-A93A-E2053CFAD790},{B3C0004F-CA55-4619-AE3B-5B534EAD0297}"/>
  </w:docVars>
  <w:rsids>
    <w:rsidRoot w:val="00A3642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0D67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2EFF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5ADC"/>
    <w:rsid w:val="003303B5"/>
    <w:rsid w:val="003366E9"/>
    <w:rsid w:val="00342FB4"/>
    <w:rsid w:val="0036065A"/>
    <w:rsid w:val="003802EF"/>
    <w:rsid w:val="003866EC"/>
    <w:rsid w:val="00391AF5"/>
    <w:rsid w:val="003B418B"/>
    <w:rsid w:val="003E7198"/>
    <w:rsid w:val="003F100A"/>
    <w:rsid w:val="00430C69"/>
    <w:rsid w:val="00445271"/>
    <w:rsid w:val="00447A04"/>
    <w:rsid w:val="004527C3"/>
    <w:rsid w:val="00487F7A"/>
    <w:rsid w:val="004971B2"/>
    <w:rsid w:val="004A0504"/>
    <w:rsid w:val="004B5278"/>
    <w:rsid w:val="004C44C6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6F24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3A24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642D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3DDD"/>
    <w:rsid w:val="00C1285C"/>
    <w:rsid w:val="00C24029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DF706A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B4F149-CCB7-461C-8F46-2E63B008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30C6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30C6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30C6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30C6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30C6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30C6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30C6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30C6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30C69"/>
    <w:pPr>
      <w:outlineLvl w:val="7"/>
    </w:pPr>
  </w:style>
  <w:style w:type="paragraph" w:styleId="Rubrik9">
    <w:name w:val="heading 9"/>
    <w:basedOn w:val="Rubrik8"/>
    <w:next w:val="Normal"/>
    <w:qFormat/>
    <w:rsid w:val="00430C6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30C6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30C6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30C69"/>
    <w:pPr>
      <w:spacing w:before="0"/>
      <w:ind w:firstLine="227"/>
    </w:pPr>
  </w:style>
  <w:style w:type="paragraph" w:customStyle="1" w:styleId="FSHNormal">
    <w:name w:val="FSH_Normal"/>
    <w:semiHidden/>
    <w:rsid w:val="00430C6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30C6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30C6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30C6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30C6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30C6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30C6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30C69"/>
    <w:pPr>
      <w:spacing w:after="250"/>
    </w:pPr>
  </w:style>
  <w:style w:type="paragraph" w:customStyle="1" w:styleId="Autokorrigering">
    <w:name w:val="Autokorrigering"/>
    <w:rsid w:val="00430C6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30C6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30C6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30C6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30C6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30C6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30C6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30C6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30C69"/>
    <w:pPr>
      <w:ind w:firstLine="170"/>
    </w:pPr>
  </w:style>
  <w:style w:type="paragraph" w:customStyle="1" w:styleId="NormalA4fot">
    <w:name w:val="Normal_A4fot"/>
    <w:basedOn w:val="Normal"/>
    <w:semiHidden/>
    <w:rsid w:val="00430C6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30C6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30C6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30C6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30C6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30C6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30C6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30C6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30C69"/>
  </w:style>
  <w:style w:type="paragraph" w:customStyle="1" w:styleId="RubrikInnehllsf">
    <w:name w:val="RubrikInnehållsf"/>
    <w:basedOn w:val="RubrikSammanf"/>
    <w:next w:val="Normal"/>
    <w:rsid w:val="00430C69"/>
  </w:style>
  <w:style w:type="paragraph" w:customStyle="1" w:styleId="Tabellochbildrubrik">
    <w:name w:val="Tabell och bildrubrik"/>
    <w:basedOn w:val="Normal"/>
    <w:next w:val="Normal"/>
    <w:rsid w:val="00430C6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30C6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30C6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30C6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30C6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30C6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30C69"/>
    <w:pPr>
      <w:ind w:left="284"/>
    </w:pPr>
  </w:style>
  <w:style w:type="paragraph" w:styleId="Innehll3">
    <w:name w:val="toc 3"/>
    <w:basedOn w:val="Innehll2"/>
    <w:next w:val="Innehll4"/>
    <w:semiHidden/>
    <w:rsid w:val="00430C69"/>
    <w:pPr>
      <w:ind w:left="567"/>
    </w:pPr>
  </w:style>
  <w:style w:type="paragraph" w:styleId="Innehll4">
    <w:name w:val="toc 4"/>
    <w:basedOn w:val="Innehll3"/>
    <w:next w:val="Normal"/>
    <w:semiHidden/>
    <w:rsid w:val="00430C6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30C6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30C69"/>
  </w:style>
  <w:style w:type="character" w:styleId="Hyperlnk">
    <w:name w:val="Hyperlink"/>
    <w:basedOn w:val="Standardstycketeckensnitt"/>
    <w:semiHidden/>
    <w:rsid w:val="00430C69"/>
    <w:rPr>
      <w:color w:val="0000FF"/>
      <w:u w:val="single"/>
    </w:rPr>
  </w:style>
  <w:style w:type="paragraph" w:styleId="Indragetstycke">
    <w:name w:val="Block Text"/>
    <w:basedOn w:val="Normal"/>
    <w:semiHidden/>
    <w:rsid w:val="00430C6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30C69"/>
  </w:style>
  <w:style w:type="paragraph" w:styleId="Lista">
    <w:name w:val="List"/>
    <w:basedOn w:val="Normal"/>
    <w:semiHidden/>
    <w:rsid w:val="00430C69"/>
    <w:pPr>
      <w:ind w:left="283" w:hanging="283"/>
    </w:pPr>
  </w:style>
  <w:style w:type="paragraph" w:styleId="Normalwebb">
    <w:name w:val="Normal (Web)"/>
    <w:basedOn w:val="Normal"/>
    <w:semiHidden/>
    <w:rsid w:val="00430C69"/>
    <w:rPr>
      <w:szCs w:val="24"/>
    </w:rPr>
  </w:style>
  <w:style w:type="paragraph" w:styleId="Numreradlista">
    <w:name w:val="List Number"/>
    <w:basedOn w:val="Normal"/>
    <w:semiHidden/>
    <w:rsid w:val="00430C69"/>
    <w:pPr>
      <w:numPr>
        <w:numId w:val="5"/>
      </w:numPr>
    </w:pPr>
  </w:style>
  <w:style w:type="paragraph" w:styleId="Punktlista">
    <w:name w:val="List Bullet"/>
    <w:basedOn w:val="Normal"/>
    <w:semiHidden/>
    <w:rsid w:val="00430C6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30C69"/>
  </w:style>
  <w:style w:type="character" w:styleId="Sidnummer">
    <w:name w:val="page number"/>
    <w:basedOn w:val="Standardstycketeckensnitt"/>
    <w:semiHidden/>
    <w:rsid w:val="00430C69"/>
  </w:style>
  <w:style w:type="paragraph" w:styleId="Signatur">
    <w:name w:val="Signature"/>
    <w:basedOn w:val="Normal"/>
    <w:semiHidden/>
    <w:rsid w:val="00430C69"/>
    <w:pPr>
      <w:ind w:left="4252"/>
    </w:pPr>
  </w:style>
  <w:style w:type="paragraph" w:styleId="Underrubrik">
    <w:name w:val="Subtitle"/>
    <w:basedOn w:val="Normal"/>
    <w:qFormat/>
    <w:rsid w:val="00430C6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s65030</vt:lpstr>
    </vt:vector>
  </TitlesOfParts>
  <Company>Riksdagen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s65030</dc:title>
  <dc:subject>s65030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2006-12-14T09:52:00Z</cp:lastPrinted>
  <dcterms:created xsi:type="dcterms:W3CDTF">2025-12-17T00:47:00Z</dcterms:created>
  <dcterms:modified xsi:type="dcterms:W3CDTF">2025-12-17T00:47:00Z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Laxen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Laxen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Öberg och Karin Åström (s)</vt:lpwstr>
  </property>
  <property fmtid="{D5CDD505-2E9C-101B-9397-08002B2CF9AE}" pid="26" name="MotionarLista">
    <vt:lpwstr>Öberg, Maria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Öberg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20062007000000000115000650300069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20062007000000000115000650300069</vt:lpwstr>
  </property>
  <property fmtid="{D5CDD505-2E9C-101B-9397-08002B2CF9AE}" pid="50" name="nummer">
    <vt:lpwstr>377</vt:lpwstr>
  </property>
  <property fmtid="{D5CDD505-2E9C-101B-9397-08002B2CF9AE}" pid="51" name="utskottsbeteckning">
    <vt:lpwstr>MJ</vt:lpwstr>
  </property>
  <property fmtid="{D5CDD505-2E9C-101B-9397-08002B2CF9AE}" pid="52" name="GlobalUID">
    <vt:lpwstr>{C0A7B0A5-FB23-41A4-B834-5759AF2E91AE}</vt:lpwstr>
  </property>
  <property fmtid="{D5CDD505-2E9C-101B-9397-08002B2CF9AE}" pid="53" name="Överföringar">
    <vt:i4>0</vt:i4>
  </property>
  <property fmtid="{D5CDD505-2E9C-101B-9397-08002B2CF9AE}" pid="54" name="Checksum">
    <vt:lpwstr>*0006641373183*</vt:lpwstr>
  </property>
  <property fmtid="{D5CDD505-2E9C-101B-9397-08002B2CF9AE}" pid="55" name="skuggnummer">
    <vt:lpwstr>1850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17:58:15.272</vt:lpwstr>
  </property>
  <property fmtid="{D5CDD505-2E9C-101B-9397-08002B2CF9AE}" pid="58" name="urixGuid">
    <vt:lpwstr>{9F0AF194-47BE-41BD-9B48-3244F65D5911}</vt:lpwstr>
  </property>
</Properties>
</file>