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2FE" w:rsidRPr="000F645D" w:rsidRDefault="005412FE">
      <w:pPr>
        <w:pStyle w:val="Frslagsrubrik"/>
      </w:pPr>
      <w:r w:rsidRPr="000F645D">
        <w:t>Förslag till riksdagsbeslut</w:t>
      </w:r>
    </w:p>
    <w:p w:rsidR="005412FE" w:rsidRPr="000F645D" w:rsidRDefault="005412FE">
      <w:pPr>
        <w:pStyle w:val="Hemstlatt"/>
      </w:pPr>
      <w:r w:rsidRPr="000F645D">
        <w:t>Riksdagen tillkännager för regeringen som sin mening vad som anförs i motionen om förändrade regler för användande av sväv</w:t>
      </w:r>
      <w:r w:rsidRPr="000F645D">
        <w:t>a</w:t>
      </w:r>
      <w:r w:rsidRPr="000F645D">
        <w:t>re.</w:t>
      </w:r>
    </w:p>
    <w:p w:rsidR="005412FE" w:rsidRPr="000F645D" w:rsidRDefault="005412FE">
      <w:pPr>
        <w:pStyle w:val="Rubrik1"/>
      </w:pPr>
      <w:r w:rsidRPr="000F645D">
        <w:t>Motivering</w:t>
      </w:r>
    </w:p>
    <w:p w:rsidR="005412FE" w:rsidRPr="000F645D" w:rsidRDefault="005412FE">
      <w:r w:rsidRPr="000F645D">
        <w:t>Svävare är i Sverige ganska ovanliga maskiner som dock har stor potential att bli vanligare. Svävarens stora fördel är att den kan färdas över både vatten och is, även is som inte bär. Förutom den uppenbara fördelen med att framf</w:t>
      </w:r>
      <w:r w:rsidRPr="000F645D">
        <w:t>ö</w:t>
      </w:r>
      <w:r w:rsidRPr="000F645D">
        <w:t>ras både över is och vatten har svävare också en stor miljömässig fördel jä</w:t>
      </w:r>
      <w:r w:rsidRPr="000F645D">
        <w:t>m</w:t>
      </w:r>
      <w:r w:rsidRPr="000F645D">
        <w:t>fört med båtar. Svävare färdas friktionsfritt över det underlag man färdas över vilket gör att avsevärt mindre energi behövs för framdrivning, detta medan båtar förbrukar en stor mängd energi till att förflytta vatten för att kunna dr</w:t>
      </w:r>
      <w:r w:rsidRPr="000F645D">
        <w:t>i</w:t>
      </w:r>
      <w:r w:rsidRPr="000F645D">
        <w:t>vas framåt. Den stora nackdelen med svävare har historiskt sett varit att de alstrar relativt mycket buller. Det håller dock på att förändras med nyare m</w:t>
      </w:r>
      <w:r w:rsidRPr="000F645D">
        <w:t>a</w:t>
      </w:r>
      <w:r w:rsidRPr="000F645D">
        <w:t>skiner och modernare teknik.</w:t>
      </w:r>
    </w:p>
    <w:p w:rsidR="005412FE" w:rsidRPr="000F645D" w:rsidRDefault="005412FE">
      <w:pPr>
        <w:pStyle w:val="Normaltindrag"/>
      </w:pPr>
      <w:r w:rsidRPr="000F645D">
        <w:t>Det regelverk som</w:t>
      </w:r>
      <w:r w:rsidRPr="000F645D">
        <w:t xml:space="preserve"> idag reglerar svävarfart är utformat utifrån gamla för</w:t>
      </w:r>
      <w:r w:rsidRPr="000F645D">
        <w:t>e</w:t>
      </w:r>
      <w:r w:rsidRPr="000F645D">
        <w:t>ställningar om svävare och att de är ganska få till antalet. Regelverket bygger på att länsstyrelserna ger ganska detaljerade tillstånd för när och var svävare får framföras.</w:t>
      </w:r>
    </w:p>
    <w:p w:rsidR="005412FE" w:rsidRPr="000F645D" w:rsidRDefault="005412FE">
      <w:pPr>
        <w:pStyle w:val="Normaltindrag"/>
      </w:pPr>
      <w:r w:rsidRPr="000F645D">
        <w:t>Svävarfart skulle kunna bli vanligare i framtiden och täcka upp nya behov av sjötransporter vintertid som uppstår när allt fler sjöförlagda vindkraftpa</w:t>
      </w:r>
      <w:r w:rsidRPr="000F645D">
        <w:t>r</w:t>
      </w:r>
      <w:r w:rsidRPr="000F645D">
        <w:t>ker anläggs. För att underlätta en sådan utveckling bör lagstiftningen som styr regelverket för svävarfart förändras till ett mer generellt, likt det som reglerar framförande av båtar. Rimligt är också att högsta tillåtna bullernivåer för nya svävare etableras liksom eventuella begränsningar för områden där svävare inte får framföras.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45D">
        <w:trPr>
          <w:cantSplit/>
        </w:trPr>
        <w:tc>
          <w:tcPr>
            <w:tcW w:w="3046" w:type="dxa"/>
          </w:tcPr>
          <w:p w:rsidR="005412FE" w:rsidRPr="000F645D" w:rsidRDefault="005412FE">
            <w:pPr>
              <w:pStyle w:val="UnderskriftDatum"/>
              <w:spacing w:before="240"/>
            </w:pPr>
            <w:r w:rsidRPr="000F645D">
              <w:lastRenderedPageBreak/>
              <w:t>Stockholm den 3 oktober 2011</w:t>
            </w:r>
          </w:p>
        </w:tc>
        <w:tc>
          <w:tcPr>
            <w:tcW w:w="3047" w:type="dxa"/>
          </w:tcPr>
          <w:p w:rsidR="005412FE" w:rsidRPr="000F645D" w:rsidRDefault="005412FE">
            <w:pPr>
              <w:pStyle w:val="Underskrifter"/>
              <w:spacing w:before="240"/>
            </w:pPr>
          </w:p>
        </w:tc>
      </w:tr>
      <w:tr w:rsidR="00000000" w:rsidRPr="000F645D">
        <w:trPr>
          <w:cantSplit/>
        </w:trPr>
        <w:tc>
          <w:tcPr>
            <w:tcW w:w="3046" w:type="dxa"/>
          </w:tcPr>
          <w:p w:rsidR="005412FE" w:rsidRPr="000F645D" w:rsidRDefault="005412FE">
            <w:pPr>
              <w:pStyle w:val="Underskrifter"/>
            </w:pPr>
            <w:r w:rsidRPr="000F645D">
              <w:t>Jonas Gunnarsson (S)</w:t>
            </w:r>
          </w:p>
        </w:tc>
        <w:tc>
          <w:tcPr>
            <w:tcW w:w="3046" w:type="dxa"/>
          </w:tcPr>
          <w:p w:rsidR="005412FE" w:rsidRPr="000F645D" w:rsidRDefault="005412FE">
            <w:pPr>
              <w:pStyle w:val="Underskrifter"/>
            </w:pPr>
          </w:p>
        </w:tc>
      </w:tr>
      <w:tr w:rsidR="00000000" w:rsidRPr="000F645D">
        <w:trPr>
          <w:cantSplit/>
        </w:trPr>
        <w:tc>
          <w:tcPr>
            <w:tcW w:w="3046" w:type="dxa"/>
          </w:tcPr>
          <w:p w:rsidR="005412FE" w:rsidRPr="000F645D" w:rsidRDefault="005412FE">
            <w:pPr>
              <w:pStyle w:val="Underskrifter"/>
            </w:pPr>
            <w:r w:rsidRPr="000F645D">
              <w:t>Gunilla Svantorp (S)</w:t>
            </w:r>
          </w:p>
        </w:tc>
        <w:tc>
          <w:tcPr>
            <w:tcW w:w="3046" w:type="dxa"/>
          </w:tcPr>
          <w:p w:rsidR="005412FE" w:rsidRPr="000F645D" w:rsidRDefault="005412FE">
            <w:pPr>
              <w:pStyle w:val="Underskrifter"/>
            </w:pPr>
            <w:r w:rsidRPr="000F645D">
              <w:t>Ann-Kristine Johansson (S)</w:t>
            </w:r>
          </w:p>
        </w:tc>
      </w:tr>
      <w:tr w:rsidR="00000000" w:rsidRPr="000F645D">
        <w:trPr>
          <w:cantSplit/>
        </w:trPr>
        <w:tc>
          <w:tcPr>
            <w:tcW w:w="3046" w:type="dxa"/>
          </w:tcPr>
          <w:p w:rsidR="005412FE" w:rsidRPr="000F645D" w:rsidRDefault="005412FE">
            <w:pPr>
              <w:pStyle w:val="Underskrifter"/>
            </w:pPr>
            <w:r w:rsidRPr="000F645D">
              <w:t>Berit Högman (S)</w:t>
            </w:r>
          </w:p>
        </w:tc>
        <w:tc>
          <w:tcPr>
            <w:tcW w:w="3046" w:type="dxa"/>
          </w:tcPr>
          <w:p w:rsidR="005412FE" w:rsidRPr="000F645D" w:rsidRDefault="005412FE">
            <w:pPr>
              <w:pStyle w:val="Underskrifter"/>
            </w:pPr>
          </w:p>
        </w:tc>
      </w:tr>
    </w:tbl>
    <w:p w:rsidR="005412FE" w:rsidRPr="000F645D" w:rsidRDefault="005412FE">
      <w:pPr>
        <w:pStyle w:val="Normaltindrag"/>
      </w:pPr>
    </w:p>
    <w:sectPr w:rsidR="005412FE" w:rsidRPr="000F64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2FE" w:rsidRPr="000F645D" w:rsidRDefault="005412FE">
      <w:r w:rsidRPr="000F645D">
        <w:separator/>
      </w:r>
    </w:p>
  </w:endnote>
  <w:endnote w:type="continuationSeparator" w:id="0">
    <w:p w:rsidR="005412FE" w:rsidRPr="000F645D" w:rsidRDefault="005412FE">
      <w:r w:rsidRPr="000F64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2FE" w:rsidRPr="000F645D" w:rsidRDefault="000F645D">
    <w:pPr>
      <w:pStyle w:val="Sidfot"/>
    </w:pPr>
    <w:r w:rsidRPr="000F64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502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2FE" w:rsidRDefault="005412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2FE" w:rsidRDefault="005412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2FE" w:rsidRPr="000F645D" w:rsidRDefault="000F645D">
    <w:pPr>
      <w:pStyle w:val="Sidfot"/>
    </w:pPr>
    <w:r w:rsidRPr="000F64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311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2FE" w:rsidRDefault="005412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2FE" w:rsidRDefault="005412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2FE" w:rsidRPr="000F645D" w:rsidRDefault="000F645D">
    <w:pPr>
      <w:pStyle w:val="Sidfot"/>
    </w:pPr>
    <w:r w:rsidRPr="000F64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714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2FE" w:rsidRDefault="005412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2FE" w:rsidRDefault="005412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2FE" w:rsidRPr="000F645D" w:rsidRDefault="005412FE">
      <w:r w:rsidRPr="000F645D">
        <w:separator/>
      </w:r>
    </w:p>
  </w:footnote>
  <w:footnote w:type="continuationSeparator" w:id="0">
    <w:p w:rsidR="005412FE" w:rsidRPr="000F645D" w:rsidRDefault="005412FE">
      <w:r w:rsidRPr="000F64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2FE" w:rsidRPr="000F645D" w:rsidRDefault="000F645D">
    <w:pPr>
      <w:pStyle w:val="Sidhuvud"/>
    </w:pPr>
    <w:r w:rsidRPr="000F64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224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2FE" w:rsidRDefault="005412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2FE" w:rsidRDefault="005412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2FE" w:rsidRPr="000F645D" w:rsidRDefault="000F645D">
    <w:pPr>
      <w:pStyle w:val="Sidhuvud"/>
    </w:pPr>
    <w:r w:rsidRPr="000F64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963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2FE" w:rsidRDefault="005412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2FE" w:rsidRDefault="005412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2FE" w:rsidRPr="000F645D" w:rsidRDefault="005412FE">
    <w:pPr>
      <w:pStyle w:val="FSHNormal"/>
      <w:tabs>
        <w:tab w:val="right" w:pos="5840"/>
      </w:tabs>
    </w:pPr>
    <w:r w:rsidRPr="000F645D">
      <w:br/>
    </w:r>
    <w:r w:rsidRPr="000F645D">
      <w:fldChar w:fldCharType="begin" w:fldLock="1"/>
    </w:r>
    <w:r w:rsidRPr="000F645D">
      <w:instrText xml:space="preserve"> DOCPROPERTY</w:instrText>
    </w:r>
    <w:r w:rsidRPr="000F645D">
      <w:rPr>
        <w:sz w:val="18"/>
      </w:rPr>
      <w:instrText xml:space="preserve"> "YearUser" *\charformat </w:instrText>
    </w:r>
    <w:r w:rsidRPr="000F645D">
      <w:fldChar w:fldCharType="separate"/>
    </w:r>
    <w:r w:rsidRPr="000F645D">
      <w:t>2011/12</w:t>
    </w:r>
    <w:r w:rsidRPr="000F645D">
      <w:fldChar w:fldCharType="end"/>
    </w:r>
    <w:r w:rsidRPr="000F645D">
      <w:t xml:space="preserve"> </w:t>
    </w:r>
    <w:r w:rsidRPr="000F645D">
      <w:tab/>
      <w:t xml:space="preserve">mnr: </w:t>
    </w:r>
    <w:r w:rsidRPr="000F645D">
      <w:fldChar w:fldCharType="begin" w:fldLock="1"/>
    </w:r>
    <w:r w:rsidRPr="000F645D">
      <w:instrText xml:space="preserve"> DOCPROPERTY</w:instrText>
    </w:r>
    <w:r w:rsidRPr="000F645D">
      <w:rPr>
        <w:sz w:val="18"/>
      </w:rPr>
      <w:instrText xml:space="preserve"> "Motionsnummer" *\charformat </w:instrText>
    </w:r>
    <w:r w:rsidRPr="000F645D">
      <w:fldChar w:fldCharType="separate"/>
    </w:r>
    <w:r w:rsidRPr="000F645D">
      <w:t>T296</w:t>
    </w:r>
    <w:r w:rsidRPr="000F645D">
      <w:fldChar w:fldCharType="end"/>
    </w:r>
    <w:r w:rsidRPr="000F645D">
      <w:br/>
    </w:r>
    <w:r w:rsidRPr="000F645D">
      <w:fldChar w:fldCharType="begin" w:fldLock="1"/>
    </w:r>
    <w:r w:rsidRPr="000F645D">
      <w:instrText xml:space="preserve"> DOCPROPERTY</w:instrText>
    </w:r>
    <w:r w:rsidRPr="000F645D">
      <w:rPr>
        <w:sz w:val="18"/>
      </w:rPr>
      <w:instrText xml:space="preserve"> "Samling" *\charformat </w:instrText>
    </w:r>
    <w:r w:rsidRPr="000F645D">
      <w:fldChar w:fldCharType="end"/>
    </w:r>
    <w:r w:rsidRPr="000F645D">
      <w:tab/>
      <w:t xml:space="preserve">pnr: </w:t>
    </w:r>
    <w:r w:rsidRPr="000F645D">
      <w:fldChar w:fldCharType="begin" w:fldLock="1"/>
    </w:r>
    <w:r w:rsidRPr="000F645D">
      <w:instrText xml:space="preserve"> DOCPROPERTY</w:instrText>
    </w:r>
    <w:r w:rsidRPr="000F645D">
      <w:rPr>
        <w:sz w:val="18"/>
      </w:rPr>
      <w:instrText xml:space="preserve"> "Partinummer" *\charformat </w:instrText>
    </w:r>
    <w:r w:rsidRPr="000F645D">
      <w:fldChar w:fldCharType="separate"/>
    </w:r>
    <w:r w:rsidRPr="000F645D">
      <w:t>S10034</w:t>
    </w:r>
    <w:r w:rsidRPr="000F645D">
      <w:fldChar w:fldCharType="end"/>
    </w:r>
  </w:p>
  <w:p w:rsidR="005412FE" w:rsidRPr="000F645D" w:rsidRDefault="005412FE">
    <w:pPr>
      <w:pStyle w:val="FSHRub1"/>
    </w:pPr>
    <w:r w:rsidRPr="000F645D">
      <w:t>Motion till riksdagen</w:t>
    </w:r>
    <w:r w:rsidRPr="000F645D">
      <w:br/>
    </w:r>
    <w:r w:rsidRPr="000F645D">
      <w:fldChar w:fldCharType="begin" w:fldLock="1"/>
    </w:r>
    <w:r w:rsidRPr="000F645D">
      <w:instrText xml:space="preserve"> DOCPROPERTY "YearUser" *\charformat </w:instrText>
    </w:r>
    <w:r w:rsidRPr="000F645D">
      <w:fldChar w:fldCharType="separate"/>
    </w:r>
    <w:r w:rsidRPr="000F645D">
      <w:t>2011/12</w:t>
    </w:r>
    <w:r w:rsidRPr="000F645D">
      <w:fldChar w:fldCharType="end"/>
    </w:r>
    <w:r w:rsidRPr="000F645D">
      <w:t>:</w:t>
    </w:r>
    <w:r w:rsidRPr="000F645D">
      <w:fldChar w:fldCharType="begin" w:fldLock="1"/>
    </w:r>
    <w:r w:rsidRPr="000F645D">
      <w:instrText xml:space="preserve"> DOCPROPERTY "Motionsnummer" *\charformat </w:instrText>
    </w:r>
    <w:r w:rsidRPr="000F645D">
      <w:fldChar w:fldCharType="separate"/>
    </w:r>
    <w:r w:rsidRPr="000F645D">
      <w:t>T296</w:t>
    </w:r>
    <w:r w:rsidRPr="000F645D">
      <w:fldChar w:fldCharType="end"/>
    </w:r>
  </w:p>
  <w:p w:rsidR="005412FE" w:rsidRPr="000F645D" w:rsidRDefault="005412FE">
    <w:pPr>
      <w:pStyle w:val="FSHNormalS5"/>
    </w:pPr>
    <w:r w:rsidRPr="000F645D">
      <w:fldChar w:fldCharType="begin" w:fldLock="1"/>
    </w:r>
    <w:r w:rsidRPr="000F645D">
      <w:instrText xml:space="preserve"> DOCPROPERTY "MotionarText" *\charformat </w:instrText>
    </w:r>
    <w:r w:rsidRPr="000F645D">
      <w:fldChar w:fldCharType="separate"/>
    </w:r>
    <w:r w:rsidRPr="000F645D">
      <w:t>av Jonas Gunnarsson m.fl. (S)</w:t>
    </w:r>
    <w:r w:rsidRPr="000F645D">
      <w:fldChar w:fldCharType="end"/>
    </w:r>
    <w:r w:rsidRPr="000F645D">
      <w:br/>
    </w:r>
    <w:r w:rsidRPr="000F645D">
      <w:fldChar w:fldCharType="begin" w:fldLock="1"/>
    </w:r>
    <w:r w:rsidRPr="000F645D">
      <w:instrText xml:space="preserve"> DOCPROPERTY "SvarFrasKort" *\charformat </w:instrText>
    </w:r>
    <w:r w:rsidRPr="000F645D">
      <w:fldChar w:fldCharType="end"/>
    </w:r>
  </w:p>
  <w:p w:rsidR="005412FE" w:rsidRPr="000F645D" w:rsidRDefault="005412FE">
    <w:pPr>
      <w:pStyle w:val="FSHTitel"/>
    </w:pPr>
    <w:r w:rsidRPr="000F645D">
      <w:fldChar w:fldCharType="begin" w:fldLock="1"/>
    </w:r>
    <w:r w:rsidRPr="000F645D">
      <w:instrText xml:space="preserve"> DOCPROPERTY</w:instrText>
    </w:r>
    <w:r w:rsidRPr="000F645D">
      <w:rPr>
        <w:sz w:val="18"/>
      </w:rPr>
      <w:instrText xml:space="preserve"> "RubrikSvar" *\charformat </w:instrText>
    </w:r>
    <w:r w:rsidRPr="000F645D">
      <w:fldChar w:fldCharType="separate"/>
    </w:r>
    <w:r w:rsidRPr="000F645D">
      <w:t>Förändrad reglering av användande av svävare</w:t>
    </w:r>
    <w:r w:rsidRPr="000F645D">
      <w:fldChar w:fldCharType="end"/>
    </w:r>
  </w:p>
  <w:p w:rsidR="005412FE" w:rsidRPr="000F645D" w:rsidRDefault="005412FE">
    <w:pPr>
      <w:pStyle w:val="Normal00"/>
    </w:pPr>
  </w:p>
  <w:p w:rsidR="005412FE" w:rsidRPr="000F645D" w:rsidRDefault="005412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3545582">
    <w:abstractNumId w:val="3"/>
  </w:num>
  <w:num w:numId="2" w16cid:durableId="1473402200">
    <w:abstractNumId w:val="2"/>
  </w:num>
  <w:num w:numId="3" w16cid:durableId="1232813488">
    <w:abstractNumId w:val="1"/>
  </w:num>
  <w:num w:numId="4" w16cid:durableId="1034112473">
    <w:abstractNumId w:val="0"/>
  </w:num>
  <w:num w:numId="5" w16cid:durableId="943029031">
    <w:abstractNumId w:val="7"/>
  </w:num>
  <w:num w:numId="6" w16cid:durableId="1831168875">
    <w:abstractNumId w:val="6"/>
  </w:num>
  <w:num w:numId="7" w16cid:durableId="818303767">
    <w:abstractNumId w:val="5"/>
  </w:num>
  <w:num w:numId="8" w16cid:durableId="1596982829">
    <w:abstractNumId w:val="4"/>
  </w:num>
  <w:num w:numId="9" w16cid:durableId="559629594">
    <w:abstractNumId w:val="8"/>
  </w:num>
  <w:num w:numId="10" w16cid:durableId="1129739007">
    <w:abstractNumId w:val="9"/>
  </w:num>
  <w:num w:numId="11" w16cid:durableId="1919820990">
    <w:abstractNumId w:val="10"/>
  </w:num>
  <w:num w:numId="12" w16cid:durableId="1175530406">
    <w:abstractNumId w:val="13"/>
  </w:num>
  <w:num w:numId="13" w16cid:durableId="1029065668">
    <w:abstractNumId w:val="15"/>
  </w:num>
  <w:num w:numId="14" w16cid:durableId="1561478873">
    <w:abstractNumId w:val="16"/>
  </w:num>
  <w:num w:numId="15" w16cid:durableId="741682144">
    <w:abstractNumId w:val="11"/>
  </w:num>
  <w:num w:numId="16" w16cid:durableId="1819345678">
    <w:abstractNumId w:val="18"/>
  </w:num>
  <w:num w:numId="17" w16cid:durableId="1426683491">
    <w:abstractNumId w:val="17"/>
  </w:num>
  <w:num w:numId="18" w16cid:durableId="113252646">
    <w:abstractNumId w:val="14"/>
  </w:num>
  <w:num w:numId="19" w16cid:durableId="15140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7"/>
    <w:docVar w:name="PersonGUIDs" w:val="{F6544422-E453-44ED-9295-6FD2834634D3},{08D37412-6E35-4AAD-ABA0-31DCDBF3ADC8},{C0175783-C0E5-4966-B8E8-1DBAD9A35C9A},{40A96CCA-2200-4F16-8C69-143CE5A64D71}"/>
  </w:docVars>
  <w:rsids>
    <w:rsidRoot w:val="009716DC"/>
    <w:rsid w:val="000F645D"/>
    <w:rsid w:val="005412FE"/>
    <w:rsid w:val="009716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D4E25-421C-4EFD-8F15-24D1601F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1486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S10034</vt:lpstr>
    </vt:vector>
  </TitlesOfParts>
  <Company>Riksdagen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S10034</dc:title>
  <dc:subject>S10034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2011-11-15T07:31:00Z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mot2000_533_2011-08-17</vt:lpwstr>
  </property>
  <property fmtid="{D5CDD505-2E9C-101B-9397-08002B2CF9AE}" pid="3" name="version">
    <vt:lpwstr>mot2000_533_2011-08-17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Förändrad reglering av användande av svävare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reglering av användande av svävare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Jonas Gunnarsson m.fl. (S)</vt:lpwstr>
  </property>
  <property fmtid="{D5CDD505-2E9C-101B-9397-08002B2CF9AE}" pid="26" name="MotionarLista">
    <vt:lpwstr>Gunnarsson, Jonas (S)\Svantorp, Gunilla (S)\Johansson, Ann-Kristine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 Gunilla Svantorp (S), Ann-Kristine Johansson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20112012000000000083000100340069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20112012000000000083000100340069</vt:lpwstr>
  </property>
  <property fmtid="{D5CDD505-2E9C-101B-9397-08002B2CF9AE}" pid="50" name="nummer">
    <vt:lpwstr>296</vt:lpwstr>
  </property>
  <property fmtid="{D5CDD505-2E9C-101B-9397-08002B2CF9AE}" pid="51" name="utskottsbeteckning">
    <vt:lpwstr>T</vt:lpwstr>
  </property>
  <property fmtid="{D5CDD505-2E9C-101B-9397-08002B2CF9AE}" pid="52" name="GlobalUID">
    <vt:lpwstr>{9D447301-BF9D-4A1E-9982-A3EA51AC67BB}</vt:lpwstr>
  </property>
  <property fmtid="{D5CDD505-2E9C-101B-9397-08002B2CF9AE}" pid="53" name="Överföringar">
    <vt:i4>0</vt:i4>
  </property>
  <property fmtid="{D5CDD505-2E9C-101B-9397-08002B2CF9AE}" pid="54" name="Checksum">
    <vt:lpwstr>*1019569517118*</vt:lpwstr>
  </property>
  <property fmtid="{D5CDD505-2E9C-101B-9397-08002B2CF9AE}" pid="55" name="skuggnummer">
    <vt:lpwstr>1065</vt:lpwstr>
  </property>
  <property fmtid="{D5CDD505-2E9C-101B-9397-08002B2CF9AE}" pid="56" name="urixVersion">
    <vt:lpwstr>4.5.0.25</vt:lpwstr>
  </property>
  <property fmtid="{D5CDD505-2E9C-101B-9397-08002B2CF9AE}" pid="57" name="urixOrigin">
    <vt:lpwstr>111115 08:32:15.296</vt:lpwstr>
  </property>
  <property fmtid="{D5CDD505-2E9C-101B-9397-08002B2CF9AE}" pid="58" name="urixGuid">
    <vt:lpwstr>{427C3554-65CB-423A-90D4-DA971234C071}</vt:lpwstr>
  </property>
</Properties>
</file>