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B23" w:rsidRPr="00AB0B23" w:rsidRDefault="00AB0B23">
      <w:pPr>
        <w:pStyle w:val="Frslagsrubrik"/>
      </w:pPr>
      <w:r w:rsidRPr="00AB0B23">
        <w:t>Förslag till riksdagsbeslut</w:t>
      </w:r>
    </w:p>
    <w:p w:rsidR="00AB0B23" w:rsidRPr="00AB0B23" w:rsidRDefault="00AB0B23">
      <w:pPr>
        <w:pStyle w:val="Hemstlatt"/>
      </w:pPr>
      <w:r w:rsidRPr="00AB0B23">
        <w:t>Riksdagen tillkännager för regeringen som sin mening vad som anförs i motionen om kommunernas ansvar för en fungerande b</w:t>
      </w:r>
      <w:r w:rsidRPr="00AB0B23">
        <w:t>o</w:t>
      </w:r>
      <w:r w:rsidRPr="00AB0B23">
        <w:t>stadsförmedling.</w:t>
      </w:r>
    </w:p>
    <w:p w:rsidR="00AB0B23" w:rsidRPr="00AB0B23" w:rsidRDefault="00AB0B23">
      <w:pPr>
        <w:pStyle w:val="Rubrik1"/>
      </w:pPr>
      <w:r w:rsidRPr="00AB0B23">
        <w:t>Motivering</w:t>
      </w:r>
    </w:p>
    <w:p w:rsidR="00AB0B23" w:rsidRPr="00AB0B23" w:rsidRDefault="00AB0B23">
      <w:r w:rsidRPr="00AB0B23">
        <w:t>Boendet är en av grundstenarna i ett välfärdssamhälle och en förutsättning för den enskilde att kunna leva ett gott liv. För att boendesituationen i Sveriges kommuner ska kunna tillgodose de behov som finns hos dess invånare och för att kunna minska boendesegregationen i kommunerna behövs en fungerande bostadsförsörjning.</w:t>
      </w:r>
    </w:p>
    <w:p w:rsidR="00AB0B23" w:rsidRPr="00AB0B23" w:rsidRDefault="00AB0B23">
      <w:pPr>
        <w:spacing w:before="0"/>
        <w:ind w:firstLine="227"/>
      </w:pPr>
      <w:r w:rsidRPr="00AB0B23">
        <w:t>Under en lång tid har det sociala ansvaret för bostadssituationen i Sverige blivit allt mindre och den politiska inblandningen i bostadsplaneringen tu</w:t>
      </w:r>
      <w:r w:rsidRPr="00AB0B23">
        <w:t>n</w:t>
      </w:r>
      <w:r w:rsidRPr="00AB0B23">
        <w:t>nats ut. Detta ser vi konsekvenserna av i form av diskriminering och exklud</w:t>
      </w:r>
      <w:r w:rsidRPr="00AB0B23">
        <w:t>e</w:t>
      </w:r>
      <w:r w:rsidRPr="00AB0B23">
        <w:t>ring av grupper och personer från bostadsmarknaden samt en tilltagande soc</w:t>
      </w:r>
      <w:r w:rsidRPr="00AB0B23">
        <w:t>i</w:t>
      </w:r>
      <w:r w:rsidRPr="00AB0B23">
        <w:t>al och etnisk segregation. För att tillgången till bostäder ska bli mer rättvis måste det politiska och sociala ansvaret för bostadsförsörjningen återupprä</w:t>
      </w:r>
      <w:r w:rsidRPr="00AB0B23">
        <w:t>t</w:t>
      </w:r>
      <w:r w:rsidRPr="00AB0B23">
        <w:t>tas.</w:t>
      </w:r>
    </w:p>
    <w:p w:rsidR="00AB0B23" w:rsidRPr="00AB0B23" w:rsidRDefault="00AB0B23">
      <w:pPr>
        <w:spacing w:before="0"/>
        <w:ind w:firstLine="227"/>
      </w:pPr>
      <w:r w:rsidRPr="00AB0B23">
        <w:t>Enligt gällande lagstiftning är det frivilligt för kommunerna att inrätta en bostadsförmedling. Detta bör ändras så att alla kommuner görs skyldiga att inrätta en bostadsförmedling, själva eller i sa</w:t>
      </w:r>
      <w:r w:rsidRPr="00AB0B23">
        <w:t>mverkan med andra kommuner. För att de kommunala bostadsförmedlingarna ska kunna fylla sin funktion måste såväl de allmännyttiga som de privata hyresvärdarna göras skyldiga att anmäla in dess lediga bostadsbestånd, helt eller delvis, till bostadsförmedlin</w:t>
      </w:r>
      <w:r w:rsidRPr="00AB0B23">
        <w:t>g</w:t>
      </w:r>
      <w:r w:rsidRPr="00AB0B23">
        <w:t>en.</w:t>
      </w:r>
    </w:p>
    <w:p w:rsidR="00AB0B23" w:rsidRPr="00AB0B23" w:rsidRDefault="00AB0B23">
      <w:pPr>
        <w:spacing w:before="0"/>
        <w:ind w:firstLine="227"/>
      </w:pPr>
      <w:r w:rsidRPr="00AB0B23">
        <w:t>Det bör i sammanhanget också säkerställas att hyresvärdar inte ställer oriml</w:t>
      </w:r>
      <w:r w:rsidRPr="00AB0B23">
        <w:t>i</w:t>
      </w:r>
      <w:r w:rsidRPr="00AB0B23">
        <w:t>ga krav på de bostadssökande.</w:t>
      </w:r>
    </w:p>
    <w:p w:rsidR="00AB0B23" w:rsidRPr="00AB0B23" w:rsidRDefault="00AB0B23">
      <w:pPr>
        <w:spacing w:before="0"/>
        <w:ind w:firstLine="227"/>
      </w:pPr>
      <w:r w:rsidRPr="00AB0B23">
        <w:t>Dessa förslag skulle ge förutsättningar för en social bostadspolitik som tillg</w:t>
      </w:r>
      <w:r w:rsidRPr="00AB0B23">
        <w:t>o</w:t>
      </w:r>
      <w:r w:rsidRPr="00AB0B23">
        <w:t xml:space="preserve">doser behoven bland kommunens invånare med en förmedling utifrån </w:t>
      </w:r>
      <w:r w:rsidRPr="00AB0B23">
        <w:lastRenderedPageBreak/>
        <w:t>kötid, social eller medicinsk förtur och som förhindrar diskriminering och utslagning från bostadsmarknaden. En välfungerande kommunal bostadsfö</w:t>
      </w:r>
      <w:r w:rsidRPr="00AB0B23">
        <w:t>r</w:t>
      </w:r>
      <w:r w:rsidRPr="00AB0B23">
        <w:t>medling är också ett viktigt verktyg för bostadsförsörjningsplaneringen i Sveriges kommuner. Detta bör riksdagen som sin mening ge regeringen til</w:t>
      </w:r>
      <w:r w:rsidRPr="00AB0B23">
        <w:t>l</w:t>
      </w:r>
      <w:r w:rsidRPr="00AB0B2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0B23">
        <w:trPr>
          <w:cantSplit/>
        </w:trPr>
        <w:tc>
          <w:tcPr>
            <w:tcW w:w="3046" w:type="dxa"/>
          </w:tcPr>
          <w:p w:rsidR="00AB0B23" w:rsidRPr="00AB0B23" w:rsidRDefault="00AB0B23">
            <w:pPr>
              <w:pStyle w:val="UnderskriftDatum"/>
              <w:spacing w:before="240"/>
            </w:pPr>
            <w:r w:rsidRPr="00AB0B23">
              <w:t>Stockholm den 19 oktober 2010</w:t>
            </w:r>
          </w:p>
        </w:tc>
        <w:tc>
          <w:tcPr>
            <w:tcW w:w="3047" w:type="dxa"/>
          </w:tcPr>
          <w:p w:rsidR="00AB0B23" w:rsidRPr="00AB0B23" w:rsidRDefault="00AB0B23">
            <w:pPr>
              <w:pStyle w:val="Underskrifter"/>
              <w:spacing w:before="240"/>
            </w:pPr>
          </w:p>
        </w:tc>
      </w:tr>
      <w:tr w:rsidR="00000000" w:rsidRPr="00AB0B23">
        <w:trPr>
          <w:cantSplit/>
        </w:trPr>
        <w:tc>
          <w:tcPr>
            <w:tcW w:w="3046" w:type="dxa"/>
          </w:tcPr>
          <w:p w:rsidR="00AB0B23" w:rsidRPr="00AB0B23" w:rsidRDefault="00AB0B23">
            <w:pPr>
              <w:pStyle w:val="Underskrifter"/>
            </w:pPr>
            <w:r w:rsidRPr="00AB0B23">
              <w:t>Sara Karlsson (S)</w:t>
            </w:r>
          </w:p>
        </w:tc>
        <w:tc>
          <w:tcPr>
            <w:tcW w:w="3046" w:type="dxa"/>
          </w:tcPr>
          <w:p w:rsidR="00AB0B23" w:rsidRPr="00AB0B23" w:rsidRDefault="00AB0B23">
            <w:pPr>
              <w:pStyle w:val="Underskrifter"/>
            </w:pPr>
          </w:p>
        </w:tc>
      </w:tr>
    </w:tbl>
    <w:p w:rsidR="00AB0B23" w:rsidRPr="00AB0B23" w:rsidRDefault="00AB0B23">
      <w:pPr>
        <w:pStyle w:val="Normaltindrag"/>
      </w:pPr>
    </w:p>
    <w:sectPr w:rsidR="00000000" w:rsidRPr="00AB0B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B23" w:rsidRPr="00AB0B23" w:rsidRDefault="00AB0B23">
      <w:r w:rsidRPr="00AB0B23">
        <w:separator/>
      </w:r>
    </w:p>
  </w:endnote>
  <w:endnote w:type="continuationSeparator" w:id="0">
    <w:p w:rsidR="00AB0B23" w:rsidRPr="00AB0B23" w:rsidRDefault="00AB0B23">
      <w:r w:rsidRPr="00AB0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fot"/>
    </w:pPr>
    <w:r w:rsidRPr="00AB0B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683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B23" w:rsidRDefault="00AB0B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fot"/>
    </w:pPr>
    <w:r w:rsidRPr="00AB0B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924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B23" w:rsidRDefault="00AB0B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fot"/>
    </w:pPr>
    <w:r w:rsidRPr="00AB0B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547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B23" w:rsidRDefault="00AB0B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B23" w:rsidRPr="00AB0B23" w:rsidRDefault="00AB0B23">
      <w:r w:rsidRPr="00AB0B23">
        <w:separator/>
      </w:r>
    </w:p>
  </w:footnote>
  <w:footnote w:type="continuationSeparator" w:id="0">
    <w:p w:rsidR="00AB0B23" w:rsidRPr="00AB0B23" w:rsidRDefault="00AB0B23">
      <w:r w:rsidRPr="00AB0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huvud"/>
    </w:pPr>
    <w:r w:rsidRPr="00AB0B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424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B23" w:rsidRDefault="00AB0B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huvud"/>
    </w:pPr>
    <w:r w:rsidRPr="00AB0B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7571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B23" w:rsidRDefault="00AB0B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FSHNormal"/>
      <w:tabs>
        <w:tab w:val="right" w:pos="5840"/>
      </w:tabs>
    </w:pPr>
    <w:r w:rsidRPr="00AB0B23">
      <w:br/>
    </w:r>
    <w:r w:rsidRPr="00AB0B23">
      <w:fldChar w:fldCharType="begin" w:fldLock="1"/>
    </w:r>
    <w:r w:rsidRPr="00AB0B23">
      <w:instrText xml:space="preserve"> DOCPROPERTY</w:instrText>
    </w:r>
    <w:r w:rsidRPr="00AB0B23">
      <w:rPr>
        <w:sz w:val="18"/>
      </w:rPr>
      <w:instrText xml:space="preserve"> "YearUser" *\charformat </w:instrText>
    </w:r>
    <w:r w:rsidRPr="00AB0B23">
      <w:fldChar w:fldCharType="separate"/>
    </w:r>
    <w:r w:rsidRPr="00AB0B23">
      <w:t>2010/11</w:t>
    </w:r>
    <w:r w:rsidRPr="00AB0B23">
      <w:fldChar w:fldCharType="end"/>
    </w:r>
    <w:r w:rsidRPr="00AB0B23">
      <w:t xml:space="preserve"> </w:t>
    </w:r>
    <w:r w:rsidRPr="00AB0B23">
      <w:tab/>
      <w:t xml:space="preserve">mnr: </w:t>
    </w:r>
    <w:r w:rsidRPr="00AB0B23">
      <w:fldChar w:fldCharType="begin" w:fldLock="1"/>
    </w:r>
    <w:r w:rsidRPr="00AB0B23">
      <w:instrText xml:space="preserve"> DOCPROPERTY</w:instrText>
    </w:r>
    <w:r w:rsidRPr="00AB0B23">
      <w:rPr>
        <w:sz w:val="18"/>
      </w:rPr>
      <w:instrText xml:space="preserve"> "Motionsnummer" *\charformat </w:instrText>
    </w:r>
    <w:r w:rsidRPr="00AB0B23">
      <w:fldChar w:fldCharType="separate"/>
    </w:r>
    <w:r w:rsidRPr="00AB0B23">
      <w:t>C213</w:t>
    </w:r>
    <w:r w:rsidRPr="00AB0B23">
      <w:fldChar w:fldCharType="end"/>
    </w:r>
    <w:r w:rsidRPr="00AB0B23">
      <w:br/>
    </w:r>
    <w:r w:rsidRPr="00AB0B23">
      <w:fldChar w:fldCharType="begin" w:fldLock="1"/>
    </w:r>
    <w:r w:rsidRPr="00AB0B23">
      <w:instrText xml:space="preserve"> DOCPROPERTY</w:instrText>
    </w:r>
    <w:r w:rsidRPr="00AB0B23">
      <w:rPr>
        <w:sz w:val="18"/>
      </w:rPr>
      <w:instrText xml:space="preserve"> "Samling" *\charformat </w:instrText>
    </w:r>
    <w:r w:rsidRPr="00AB0B23">
      <w:fldChar w:fldCharType="end"/>
    </w:r>
    <w:r w:rsidRPr="00AB0B23">
      <w:tab/>
      <w:t xml:space="preserve">pnr: </w:t>
    </w:r>
    <w:r w:rsidRPr="00AB0B23">
      <w:fldChar w:fldCharType="begin" w:fldLock="1"/>
    </w:r>
    <w:r w:rsidRPr="00AB0B23">
      <w:instrText xml:space="preserve"> DOCPROPERTY</w:instrText>
    </w:r>
    <w:r w:rsidRPr="00AB0B23">
      <w:rPr>
        <w:sz w:val="18"/>
      </w:rPr>
      <w:instrText xml:space="preserve"> "Partinummer" *\charformat </w:instrText>
    </w:r>
    <w:r w:rsidRPr="00AB0B23">
      <w:fldChar w:fldCharType="separate"/>
    </w:r>
    <w:r w:rsidRPr="00AB0B23">
      <w:t>S34031</w:t>
    </w:r>
    <w:r w:rsidRPr="00AB0B23">
      <w:fldChar w:fldCharType="end"/>
    </w:r>
  </w:p>
  <w:p w:rsidR="00AB0B23" w:rsidRPr="00AB0B23" w:rsidRDefault="00AB0B23">
    <w:pPr>
      <w:pStyle w:val="FSHRub1"/>
    </w:pPr>
    <w:r w:rsidRPr="00AB0B23">
      <w:t>Motion till riksdagen</w:t>
    </w:r>
    <w:r w:rsidRPr="00AB0B23">
      <w:br/>
    </w:r>
    <w:r w:rsidRPr="00AB0B23">
      <w:fldChar w:fldCharType="begin" w:fldLock="1"/>
    </w:r>
    <w:r w:rsidRPr="00AB0B23">
      <w:instrText xml:space="preserve"> DOCPROPERTY "YearUser" *\charformat </w:instrText>
    </w:r>
    <w:r w:rsidRPr="00AB0B23">
      <w:fldChar w:fldCharType="separate"/>
    </w:r>
    <w:r w:rsidRPr="00AB0B23">
      <w:t>2010/11</w:t>
    </w:r>
    <w:r w:rsidRPr="00AB0B23">
      <w:fldChar w:fldCharType="end"/>
    </w:r>
    <w:r w:rsidRPr="00AB0B23">
      <w:t>:</w:t>
    </w:r>
    <w:r w:rsidRPr="00AB0B23">
      <w:fldChar w:fldCharType="begin" w:fldLock="1"/>
    </w:r>
    <w:r w:rsidRPr="00AB0B23">
      <w:instrText xml:space="preserve"> DOCPROPERTY "Motionsnummer" *\charformat </w:instrText>
    </w:r>
    <w:r w:rsidRPr="00AB0B23">
      <w:fldChar w:fldCharType="separate"/>
    </w:r>
    <w:r w:rsidRPr="00AB0B23">
      <w:t>C213</w:t>
    </w:r>
    <w:r w:rsidRPr="00AB0B23">
      <w:fldChar w:fldCharType="end"/>
    </w:r>
  </w:p>
  <w:p w:rsidR="00AB0B23" w:rsidRPr="00AB0B23" w:rsidRDefault="00AB0B23">
    <w:pPr>
      <w:pStyle w:val="FSHNormalS5"/>
    </w:pPr>
    <w:r w:rsidRPr="00AB0B23">
      <w:fldChar w:fldCharType="begin" w:fldLock="1"/>
    </w:r>
    <w:r w:rsidRPr="00AB0B23">
      <w:instrText xml:space="preserve"> DOCPROPERTY "MotionarText" *\charformat </w:instrText>
    </w:r>
    <w:r w:rsidRPr="00AB0B23">
      <w:fldChar w:fldCharType="separate"/>
    </w:r>
    <w:r w:rsidRPr="00AB0B23">
      <w:t>av Sara Karlsson (S)</w:t>
    </w:r>
    <w:r w:rsidRPr="00AB0B23">
      <w:fldChar w:fldCharType="end"/>
    </w:r>
    <w:r w:rsidRPr="00AB0B23">
      <w:br/>
    </w:r>
    <w:r w:rsidRPr="00AB0B23">
      <w:fldChar w:fldCharType="begin" w:fldLock="1"/>
    </w:r>
    <w:r w:rsidRPr="00AB0B23">
      <w:instrText xml:space="preserve"> DOCPROPERTY "SvarFrasKort" *\charformat </w:instrText>
    </w:r>
    <w:r w:rsidRPr="00AB0B23">
      <w:fldChar w:fldCharType="end"/>
    </w:r>
  </w:p>
  <w:p w:rsidR="00AB0B23" w:rsidRPr="00AB0B23" w:rsidRDefault="00AB0B23">
    <w:pPr>
      <w:pStyle w:val="FSHTitel"/>
    </w:pPr>
    <w:r w:rsidRPr="00AB0B23">
      <w:fldChar w:fldCharType="begin" w:fldLock="1"/>
    </w:r>
    <w:r w:rsidRPr="00AB0B23">
      <w:instrText xml:space="preserve"> DOCPROPERTY</w:instrText>
    </w:r>
    <w:r w:rsidRPr="00AB0B23">
      <w:rPr>
        <w:sz w:val="18"/>
      </w:rPr>
      <w:instrText xml:space="preserve"> "RubrikSvar" *\charformat </w:instrText>
    </w:r>
    <w:r w:rsidRPr="00AB0B23">
      <w:fldChar w:fldCharType="separate"/>
    </w:r>
    <w:r w:rsidRPr="00AB0B23">
      <w:t>Bostadsförmedling</w:t>
    </w:r>
    <w:r w:rsidRPr="00AB0B23">
      <w:fldChar w:fldCharType="end"/>
    </w:r>
  </w:p>
  <w:p w:rsidR="00AB0B23" w:rsidRPr="00AB0B23" w:rsidRDefault="00AB0B23">
    <w:pPr>
      <w:pStyle w:val="Normal00"/>
    </w:pPr>
  </w:p>
  <w:p w:rsidR="00AB0B23" w:rsidRPr="00AB0B23" w:rsidRDefault="00AB0B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5308070">
    <w:abstractNumId w:val="3"/>
  </w:num>
  <w:num w:numId="2" w16cid:durableId="946229800">
    <w:abstractNumId w:val="2"/>
  </w:num>
  <w:num w:numId="3" w16cid:durableId="130901944">
    <w:abstractNumId w:val="1"/>
  </w:num>
  <w:num w:numId="4" w16cid:durableId="993920865">
    <w:abstractNumId w:val="0"/>
  </w:num>
  <w:num w:numId="5" w16cid:durableId="1131367043">
    <w:abstractNumId w:val="7"/>
  </w:num>
  <w:num w:numId="6" w16cid:durableId="1057363841">
    <w:abstractNumId w:val="6"/>
  </w:num>
  <w:num w:numId="7" w16cid:durableId="2016034323">
    <w:abstractNumId w:val="5"/>
  </w:num>
  <w:num w:numId="8" w16cid:durableId="502940893">
    <w:abstractNumId w:val="4"/>
  </w:num>
  <w:num w:numId="9" w16cid:durableId="552237763">
    <w:abstractNumId w:val="8"/>
  </w:num>
  <w:num w:numId="10" w16cid:durableId="1259559884">
    <w:abstractNumId w:val="9"/>
  </w:num>
  <w:num w:numId="11" w16cid:durableId="1830513692">
    <w:abstractNumId w:val="10"/>
  </w:num>
  <w:num w:numId="12" w16cid:durableId="975643985">
    <w:abstractNumId w:val="13"/>
  </w:num>
  <w:num w:numId="13" w16cid:durableId="1022824764">
    <w:abstractNumId w:val="15"/>
  </w:num>
  <w:num w:numId="14" w16cid:durableId="1265767037">
    <w:abstractNumId w:val="16"/>
  </w:num>
  <w:num w:numId="15" w16cid:durableId="1979218620">
    <w:abstractNumId w:val="11"/>
  </w:num>
  <w:num w:numId="16" w16cid:durableId="1417248628">
    <w:abstractNumId w:val="18"/>
  </w:num>
  <w:num w:numId="17" w16cid:durableId="1433626129">
    <w:abstractNumId w:val="17"/>
  </w:num>
  <w:num w:numId="18" w16cid:durableId="1978801440">
    <w:abstractNumId w:val="14"/>
  </w:num>
  <w:num w:numId="19" w16cid:durableId="173885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7DC073E-3FDE-4983-BA10-921C30CF41C7}"/>
  </w:docVars>
  <w:rsids>
    <w:rsidRoot w:val="002D4A32"/>
    <w:rsid w:val="002D4A32"/>
    <w:rsid w:val="00AB0B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B24A59-123F-4EAD-BDAA-0AEE767A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1748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s34031</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s34031</dc:title>
  <dc:subject>s34031</dc:subject>
  <dc:creator>Riksdagen</dc:creator>
  <cp:keywords>Riksdagen</cp:keywords>
  <dc:description>Versal/gemen i partibeteckning. Gemen i tryck för 0910, versal för 1011 och nyare</dc:description>
  <cp:lastModifiedBy>Lars Brink</cp:lastModifiedBy>
  <cp:revision>2</cp:revision>
  <cp:lastPrinted>2010-11-02T11:45:00Z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Bostadsförmedling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Bostadsförmedling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20102011000000000115000340310069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20102011000000000115000340310069</vt:lpwstr>
  </property>
  <property fmtid="{D5CDD505-2E9C-101B-9397-08002B2CF9AE}" pid="50" name="nummer">
    <vt:lpwstr>213</vt:lpwstr>
  </property>
  <property fmtid="{D5CDD505-2E9C-101B-9397-08002B2CF9AE}" pid="51" name="utskottsbeteckning">
    <vt:lpwstr>C</vt:lpwstr>
  </property>
  <property fmtid="{D5CDD505-2E9C-101B-9397-08002B2CF9AE}" pid="52" name="GlobalUID">
    <vt:lpwstr>{B168C42F-2D73-4357-81B9-32902D179DA2}</vt:lpwstr>
  </property>
  <property fmtid="{D5CDD505-2E9C-101B-9397-08002B2CF9AE}" pid="53" name="Överföringar">
    <vt:i4>0</vt:i4>
  </property>
  <property fmtid="{D5CDD505-2E9C-101B-9397-08002B2CF9AE}" pid="54" name="Checksum">
    <vt:lpwstr>*0020947638272*</vt:lpwstr>
  </property>
  <property fmtid="{D5CDD505-2E9C-101B-9397-08002B2CF9AE}" pid="55" name="skuggnummer">
    <vt:lpwstr>176</vt:lpwstr>
  </property>
  <property fmtid="{D5CDD505-2E9C-101B-9397-08002B2CF9AE}" pid="56" name="urixVersion">
    <vt:lpwstr>4.3.0.0</vt:lpwstr>
  </property>
  <property fmtid="{D5CDD505-2E9C-101B-9397-08002B2CF9AE}" pid="57" name="urixOrigin">
    <vt:lpwstr>101102 12:45:31.981</vt:lpwstr>
  </property>
  <property fmtid="{D5CDD505-2E9C-101B-9397-08002B2CF9AE}" pid="58" name="urixGuid">
    <vt:lpwstr>{65D255B2-AF95-4D52-A3BF-1A3439DAB6A2}</vt:lpwstr>
  </property>
</Properties>
</file>