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410F" w14:textId="77777777" w:rsidR="006B07BE" w:rsidRDefault="006B07BE" w:rsidP="00DA0661">
      <w:pPr>
        <w:pStyle w:val="Rubrik"/>
      </w:pPr>
      <w:bookmarkStart w:id="0" w:name="Start"/>
      <w:bookmarkEnd w:id="0"/>
      <w:r>
        <w:t>Svar på fråga 2018/19:650 av Ola Möller (S)</w:t>
      </w:r>
      <w:r>
        <w:br/>
      </w:r>
      <w:r w:rsidRPr="006B07BE">
        <w:t>Främjande av handel med Somaliland</w:t>
      </w:r>
      <w:bookmarkStart w:id="1" w:name="_GoBack"/>
      <w:bookmarkEnd w:id="1"/>
    </w:p>
    <w:p w14:paraId="5A608DE7" w14:textId="77777777" w:rsidR="006B07BE" w:rsidRDefault="006B07BE" w:rsidP="002749F7">
      <w:pPr>
        <w:pStyle w:val="Brdtext"/>
      </w:pPr>
      <w:r>
        <w:t>Ola Möller har frågat mig v</w:t>
      </w:r>
      <w:r w:rsidRPr="006B07BE">
        <w:t xml:space="preserve">ad </w:t>
      </w:r>
      <w:r>
        <w:t xml:space="preserve">jag </w:t>
      </w:r>
      <w:r w:rsidRPr="006B07BE">
        <w:t>tänker göra för a</w:t>
      </w:r>
      <w:r w:rsidR="007C47D7">
        <w:t>tt främja handel med Somaliland.</w:t>
      </w:r>
    </w:p>
    <w:p w14:paraId="4530AC43" w14:textId="4961E290" w:rsidR="006B07BE" w:rsidRDefault="0073219C" w:rsidP="002749F7">
      <w:pPr>
        <w:pStyle w:val="Brdtext"/>
      </w:pPr>
      <w:r w:rsidRPr="0073219C">
        <w:t>UD följer utvecklingen av säkerhetsläget mycket noga</w:t>
      </w:r>
      <w:r>
        <w:t xml:space="preserve"> </w:t>
      </w:r>
      <w:r w:rsidRPr="0073219C">
        <w:t>och utvärderar återkommande</w:t>
      </w:r>
      <w:r>
        <w:t xml:space="preserve"> bl.a.</w:t>
      </w:r>
      <w:r w:rsidRPr="0073219C">
        <w:t xml:space="preserve"> reserekommendationerna för hela Somalia, inklusive Somaliland. </w:t>
      </w:r>
      <w:r w:rsidR="009D16F7">
        <w:t>Som</w:t>
      </w:r>
      <w:r w:rsidR="00B7121B">
        <w:t xml:space="preserve"> Ola Möller</w:t>
      </w:r>
      <w:r w:rsidR="009D16F7">
        <w:t xml:space="preserve"> beskriver så har</w:t>
      </w:r>
      <w:r w:rsidR="00B7121B">
        <w:t xml:space="preserve"> u</w:t>
      </w:r>
      <w:r w:rsidR="00B7121B" w:rsidRPr="00B7121B">
        <w:t xml:space="preserve">tvecklingen i Somaliland historiskt sett varit mer framgångsrik än i övriga Somalia. Somaliland har inte varit drabbat av inbördeskrig och de </w:t>
      </w:r>
      <w:r w:rsidR="00B7121B">
        <w:t>offentliga</w:t>
      </w:r>
      <w:r w:rsidR="00B7121B" w:rsidRPr="00B7121B">
        <w:t xml:space="preserve"> institutionerna har därmed inte utsatts för samma kollaps som i framförallt de södra delarna av Somalia. På så sätt har Somaliland utgjort, och utgör till stor del fortfarande, ett positivt exempel för övriga Somalia.</w:t>
      </w:r>
    </w:p>
    <w:p w14:paraId="774D5BE8" w14:textId="1B7D3D1A" w:rsidR="00B7121B" w:rsidRDefault="009D16F7" w:rsidP="002749F7">
      <w:pPr>
        <w:pStyle w:val="Brdtext"/>
      </w:pPr>
      <w:r w:rsidRPr="009D16F7">
        <w:t>Sverige</w:t>
      </w:r>
      <w:r w:rsidR="006E6F23">
        <w:t>s</w:t>
      </w:r>
      <w:r w:rsidRPr="009D16F7">
        <w:t xml:space="preserve"> stöd till freds- och statsbyggnadsprocessen i Somalia</w:t>
      </w:r>
      <w:r w:rsidR="00BD0EE9">
        <w:t>, inklusive Somaliland,</w:t>
      </w:r>
      <w:r w:rsidR="006E6F23">
        <w:t xml:space="preserve"> är långsiktigt</w:t>
      </w:r>
      <w:r w:rsidRPr="009D16F7">
        <w:t xml:space="preserve">. </w:t>
      </w:r>
      <w:r w:rsidR="00556A98">
        <w:t>S</w:t>
      </w:r>
      <w:r w:rsidR="00BD0EE9">
        <w:t>trategin för utvecklingssamarbetet</w:t>
      </w:r>
      <w:r w:rsidR="00556A98">
        <w:t xml:space="preserve"> </w:t>
      </w:r>
      <w:r w:rsidR="00F64ECE">
        <w:t>med Somalia 2018–2022</w:t>
      </w:r>
      <w:r w:rsidR="00BD0EE9">
        <w:t xml:space="preserve">, som antogs förra året och som fördubblade biståndsvolymen, anger bl.a. att biståndet ska bidra till förbättrade förutsättningar för en inkluderande och hållbar ekonomisk tillväxt. </w:t>
      </w:r>
      <w:r w:rsidR="006E6F23">
        <w:t>Vårt stöd</w:t>
      </w:r>
      <w:r w:rsidR="00422F8D">
        <w:t xml:space="preserve"> kanaliseras i huvudsak genom multilaterala program, främst FN och Världsbanken</w:t>
      </w:r>
      <w:r w:rsidR="005D7A5B">
        <w:t>, samt internationella och svenska enskilda organisationer</w:t>
      </w:r>
      <w:r w:rsidR="00556A98">
        <w:t>.</w:t>
      </w:r>
      <w:r w:rsidR="00422F8D">
        <w:t xml:space="preserve"> </w:t>
      </w:r>
      <w:r w:rsidR="003C5B55">
        <w:t>E</w:t>
      </w:r>
      <w:r w:rsidR="00BD0EE9">
        <w:t xml:space="preserve">n väsentlig del </w:t>
      </w:r>
      <w:r w:rsidR="007D0EDD">
        <w:t xml:space="preserve">av vårt bistånd </w:t>
      </w:r>
      <w:r w:rsidR="00BD0EE9">
        <w:t>kommer Somaliland till del</w:t>
      </w:r>
      <w:r w:rsidR="006E6F23">
        <w:t xml:space="preserve">. </w:t>
      </w:r>
    </w:p>
    <w:p w14:paraId="6DCBBDC0" w14:textId="55FD1F82" w:rsidR="006E6F23" w:rsidRDefault="00145F5F" w:rsidP="002749F7">
      <w:pPr>
        <w:pStyle w:val="Brdtext"/>
      </w:pPr>
      <w:r>
        <w:t xml:space="preserve">Jag instämmer i att handel är </w:t>
      </w:r>
      <w:r w:rsidR="007C7925">
        <w:t xml:space="preserve">en viktig nyckel för att bygga demokrati och välstånd. </w:t>
      </w:r>
      <w:r w:rsidR="006E6F23">
        <w:t xml:space="preserve">För att främja </w:t>
      </w:r>
      <w:r w:rsidR="009148E4">
        <w:t>stärkt</w:t>
      </w:r>
      <w:r w:rsidR="006E6F23">
        <w:t xml:space="preserve"> ekonomiskt utbyte </w:t>
      </w:r>
      <w:r w:rsidR="00BD0EE9">
        <w:t xml:space="preserve">med Somalia </w:t>
      </w:r>
      <w:r w:rsidR="003C5B55">
        <w:t>driver</w:t>
      </w:r>
      <w:r w:rsidR="006E6F23">
        <w:t xml:space="preserve"> bl.a. Business Sweden och Forum Syd</w:t>
      </w:r>
      <w:r w:rsidR="00422F8D">
        <w:t>, med stöd från Sida,</w:t>
      </w:r>
      <w:r w:rsidR="006E6F23">
        <w:t xml:space="preserve"> gemensamt det</w:t>
      </w:r>
      <w:r w:rsidR="006E6F23" w:rsidRPr="006E6F23">
        <w:t xml:space="preserve"> svensk-somaliska </w:t>
      </w:r>
      <w:r w:rsidR="006E6F23">
        <w:t>affärs</w:t>
      </w:r>
      <w:r w:rsidR="006E6F23" w:rsidRPr="006E6F23">
        <w:t>utvecklingsprogrammet SSBP</w:t>
      </w:r>
      <w:r w:rsidR="006E6F23">
        <w:t>.</w:t>
      </w:r>
      <w:r w:rsidR="005D7A5B">
        <w:t xml:space="preserve"> </w:t>
      </w:r>
      <w:r w:rsidR="006E6F23">
        <w:t>SSBP</w:t>
      </w:r>
      <w:r w:rsidR="006E6F23" w:rsidRPr="006E6F23">
        <w:t xml:space="preserve"> är ett kapacitetsutvecklingsprogram, med ett finansieringsstöd, som syftar till att </w:t>
      </w:r>
      <w:r w:rsidR="006E6F23" w:rsidRPr="006E6F23">
        <w:lastRenderedPageBreak/>
        <w:t>underlätta för nya affärsverksamheter att starta upp i landet</w:t>
      </w:r>
      <w:r w:rsidR="000E4476">
        <w:t>. På detta sätt</w:t>
      </w:r>
      <w:r w:rsidR="006E6F23" w:rsidRPr="006E6F23">
        <w:t xml:space="preserve"> främja</w:t>
      </w:r>
      <w:r w:rsidR="000E4476">
        <w:t>s</w:t>
      </w:r>
      <w:r w:rsidR="006E6F23" w:rsidRPr="006E6F23">
        <w:t xml:space="preserve"> skapandet av arbetstillfällen och möjlighet till</w:t>
      </w:r>
      <w:r w:rsidR="006E6F23">
        <w:t xml:space="preserve"> varaktig försörjning i Somalia samt ökade utländska investeringar i landet.</w:t>
      </w:r>
      <w:r w:rsidR="005D7A5B">
        <w:t xml:space="preserve"> Insatser i Somaliland har utgjort en stor andel av de beviljade stöden.</w:t>
      </w:r>
      <w:r w:rsidR="006E6F23">
        <w:t xml:space="preserve"> </w:t>
      </w:r>
      <w:r w:rsidR="00BD0EE9">
        <w:t>Programmet utvärderas just nu av Sida.</w:t>
      </w:r>
    </w:p>
    <w:p w14:paraId="3C3B734C" w14:textId="7D059B93" w:rsidR="00422F8D" w:rsidRDefault="003C5B55" w:rsidP="002749F7">
      <w:pPr>
        <w:pStyle w:val="Brdtext"/>
      </w:pPr>
      <w:r>
        <w:t>På det ekonomiska området har Somalia gjort stora framsteg.</w:t>
      </w:r>
      <w:r w:rsidR="00422F8D">
        <w:t xml:space="preserve"> Somalia närmar sig en </w:t>
      </w:r>
      <w:r w:rsidR="00BD0EE9">
        <w:t xml:space="preserve">formell </w:t>
      </w:r>
      <w:r w:rsidR="00422F8D">
        <w:t>skuldavskrivningsprocess med Världsbanken och I</w:t>
      </w:r>
      <w:r w:rsidR="001F6DAB">
        <w:t>nternationella Valutafonden</w:t>
      </w:r>
      <w:r w:rsidR="00BD0EE9">
        <w:t xml:space="preserve"> inom ramen för den så kallade HIPC-processen</w:t>
      </w:r>
      <w:r w:rsidR="00BF2003">
        <w:t>. Detta vore en mycket välkommen utveckling och</w:t>
      </w:r>
      <w:r w:rsidR="00422F8D">
        <w:t xml:space="preserve"> någo</w:t>
      </w:r>
      <w:r w:rsidR="00BD0EE9">
        <w:t>t</w:t>
      </w:r>
      <w:r w:rsidR="00422F8D">
        <w:t xml:space="preserve"> som skulle öppna upp för nya </w:t>
      </w:r>
      <w:r w:rsidR="001F6DAB">
        <w:t xml:space="preserve">ekonomiska </w:t>
      </w:r>
      <w:r w:rsidR="00422F8D">
        <w:t xml:space="preserve">möjligheter och bidra ytterligare till landets </w:t>
      </w:r>
      <w:r w:rsidR="00BF2003">
        <w:t>freds- och statsbyggnadsprocess</w:t>
      </w:r>
      <w:r w:rsidR="00B41570">
        <w:t xml:space="preserve">. </w:t>
      </w:r>
      <w:r w:rsidR="00422F8D">
        <w:t xml:space="preserve">Sverige stödjer därtill i nära </w:t>
      </w:r>
      <w:r w:rsidR="00697B47">
        <w:t>dialog</w:t>
      </w:r>
      <w:r w:rsidR="00422F8D">
        <w:t xml:space="preserve"> med andra givare</w:t>
      </w:r>
      <w:r w:rsidR="00CB0CCF">
        <w:t xml:space="preserve"> och</w:t>
      </w:r>
      <w:r w:rsidR="00697B47">
        <w:t xml:space="preserve"> </w:t>
      </w:r>
      <w:r w:rsidR="00422F8D">
        <w:t xml:space="preserve">internationella organisationer </w:t>
      </w:r>
      <w:r w:rsidR="00697B47">
        <w:t>landets</w:t>
      </w:r>
      <w:r w:rsidR="00422F8D">
        <w:t xml:space="preserve"> anslutningsprocess till Världshandelsorganisationen</w:t>
      </w:r>
      <w:r w:rsidR="00697B47">
        <w:t xml:space="preserve"> (WTO)</w:t>
      </w:r>
      <w:r w:rsidR="00422F8D">
        <w:t>, med målet att Somalia ska kunna uppnå de krav som ställs för medlemskap. Detta skulle gynna handel</w:t>
      </w:r>
      <w:r w:rsidR="00CB0CCF">
        <w:t xml:space="preserve">sutbytet </w:t>
      </w:r>
      <w:r w:rsidR="00E75DA6">
        <w:t>med</w:t>
      </w:r>
      <w:r w:rsidR="00CB0CCF">
        <w:t xml:space="preserve"> hela Somalia, inklusive </w:t>
      </w:r>
      <w:r w:rsidR="00422F8D">
        <w:t>Somaliland.</w:t>
      </w:r>
    </w:p>
    <w:p w14:paraId="4FC310E3" w14:textId="5EA567E1" w:rsidR="006B07BE" w:rsidRDefault="006B07B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EF7FA3D38024B38B00250DD7784F1DB"/>
          </w:placeholder>
          <w:dataBinding w:prefixMappings="xmlns:ns0='http://lp/documentinfo/RK' " w:xpath="/ns0:DocumentInfo[1]/ns0:BaseInfo[1]/ns0:HeaderDate[1]" w:storeItemID="{88228438-F417-4F31-9D40-53F170760619}"/>
          <w:date w:fullDate="2019-05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004D0">
            <w:t>21 maj 2019</w:t>
          </w:r>
        </w:sdtContent>
      </w:sdt>
    </w:p>
    <w:p w14:paraId="096BABFC" w14:textId="77777777" w:rsidR="006B07BE" w:rsidRDefault="006B07BE" w:rsidP="004E7A8F">
      <w:pPr>
        <w:pStyle w:val="Brdtextutanavstnd"/>
      </w:pPr>
    </w:p>
    <w:p w14:paraId="02B19C05" w14:textId="77777777" w:rsidR="006B07BE" w:rsidRDefault="006B07BE" w:rsidP="004E7A8F">
      <w:pPr>
        <w:pStyle w:val="Brdtextutanavstnd"/>
      </w:pPr>
    </w:p>
    <w:p w14:paraId="72BB2B81" w14:textId="77777777" w:rsidR="006B07BE" w:rsidRDefault="006B07BE" w:rsidP="004E7A8F">
      <w:pPr>
        <w:pStyle w:val="Brdtextutanavstnd"/>
      </w:pPr>
    </w:p>
    <w:p w14:paraId="1180DCD8" w14:textId="77777777" w:rsidR="006B07BE" w:rsidRDefault="006B07BE" w:rsidP="00422A41">
      <w:pPr>
        <w:pStyle w:val="Brdtext"/>
      </w:pPr>
      <w:r>
        <w:t>Ann Linde</w:t>
      </w:r>
    </w:p>
    <w:p w14:paraId="17A500F2" w14:textId="77777777" w:rsidR="006B07BE" w:rsidRPr="00DB48AB" w:rsidRDefault="006B07BE" w:rsidP="00DB48AB">
      <w:pPr>
        <w:pStyle w:val="Brdtext"/>
      </w:pPr>
    </w:p>
    <w:sectPr w:rsidR="006B07BE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AA0BF" w14:textId="77777777" w:rsidR="006B07BE" w:rsidRDefault="006B07BE" w:rsidP="00A87A54">
      <w:pPr>
        <w:spacing w:after="0" w:line="240" w:lineRule="auto"/>
      </w:pPr>
      <w:r>
        <w:separator/>
      </w:r>
    </w:p>
  </w:endnote>
  <w:endnote w:type="continuationSeparator" w:id="0">
    <w:p w14:paraId="6722C7F6" w14:textId="77777777" w:rsidR="006B07BE" w:rsidRDefault="006B07B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5CE1CD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1640986" w14:textId="0EB2464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A523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A523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A7DC6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F344E2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6C037C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106CC0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5409B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099A7C9" w14:textId="77777777" w:rsidTr="00C26068">
      <w:trPr>
        <w:trHeight w:val="227"/>
      </w:trPr>
      <w:tc>
        <w:tcPr>
          <w:tcW w:w="4074" w:type="dxa"/>
        </w:tcPr>
        <w:p w14:paraId="2CCD70F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72D67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1C691B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AFD7C" w14:textId="77777777" w:rsidR="006B07BE" w:rsidRDefault="006B07BE" w:rsidP="00A87A54">
      <w:pPr>
        <w:spacing w:after="0" w:line="240" w:lineRule="auto"/>
      </w:pPr>
      <w:r>
        <w:separator/>
      </w:r>
    </w:p>
  </w:footnote>
  <w:footnote w:type="continuationSeparator" w:id="0">
    <w:p w14:paraId="0C6F0957" w14:textId="77777777" w:rsidR="006B07BE" w:rsidRDefault="006B07B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B07BE" w14:paraId="4E7A6654" w14:textId="77777777" w:rsidTr="00C93EBA">
      <w:trPr>
        <w:trHeight w:val="227"/>
      </w:trPr>
      <w:tc>
        <w:tcPr>
          <w:tcW w:w="5534" w:type="dxa"/>
        </w:tcPr>
        <w:p w14:paraId="1374227C" w14:textId="77777777" w:rsidR="006B07BE" w:rsidRPr="007D73AB" w:rsidRDefault="006B07BE">
          <w:pPr>
            <w:pStyle w:val="Sidhuvud"/>
          </w:pPr>
        </w:p>
      </w:tc>
      <w:tc>
        <w:tcPr>
          <w:tcW w:w="3170" w:type="dxa"/>
          <w:vAlign w:val="bottom"/>
        </w:tcPr>
        <w:p w14:paraId="695BB16E" w14:textId="77777777" w:rsidR="006B07BE" w:rsidRPr="007D73AB" w:rsidRDefault="006B07BE" w:rsidP="00340DE0">
          <w:pPr>
            <w:pStyle w:val="Sidhuvud"/>
          </w:pPr>
        </w:p>
      </w:tc>
      <w:tc>
        <w:tcPr>
          <w:tcW w:w="1134" w:type="dxa"/>
        </w:tcPr>
        <w:p w14:paraId="7DB2C69D" w14:textId="77777777" w:rsidR="006B07BE" w:rsidRDefault="006B07BE" w:rsidP="005A703A">
          <w:pPr>
            <w:pStyle w:val="Sidhuvud"/>
          </w:pPr>
        </w:p>
      </w:tc>
    </w:tr>
    <w:tr w:rsidR="006B07BE" w14:paraId="68BB8607" w14:textId="77777777" w:rsidTr="00C93EBA">
      <w:trPr>
        <w:trHeight w:val="1928"/>
      </w:trPr>
      <w:tc>
        <w:tcPr>
          <w:tcW w:w="5534" w:type="dxa"/>
        </w:tcPr>
        <w:p w14:paraId="48B47091" w14:textId="77777777" w:rsidR="006B07BE" w:rsidRPr="00340DE0" w:rsidRDefault="006B07B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F86D44" wp14:editId="0D84848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D4F5287" w14:textId="77777777" w:rsidR="006B07BE" w:rsidRPr="00710A6C" w:rsidRDefault="006B07BE" w:rsidP="00EE3C0F">
          <w:pPr>
            <w:pStyle w:val="Sidhuvud"/>
            <w:rPr>
              <w:b/>
            </w:rPr>
          </w:pPr>
        </w:p>
        <w:p w14:paraId="771DD570" w14:textId="77777777" w:rsidR="006B07BE" w:rsidRDefault="006B07BE" w:rsidP="00EE3C0F">
          <w:pPr>
            <w:pStyle w:val="Sidhuvud"/>
          </w:pPr>
        </w:p>
        <w:p w14:paraId="4E922611" w14:textId="77777777" w:rsidR="006B07BE" w:rsidRDefault="006B07BE" w:rsidP="00EE3C0F">
          <w:pPr>
            <w:pStyle w:val="Sidhuvud"/>
          </w:pPr>
        </w:p>
        <w:p w14:paraId="57CB4818" w14:textId="77777777" w:rsidR="006B07BE" w:rsidRDefault="006B07B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17889049D01497CA664669BC96F62C1"/>
            </w:placeholder>
            <w:showingPlcHdr/>
            <w:dataBinding w:prefixMappings="xmlns:ns0='http://lp/documentinfo/RK' " w:xpath="/ns0:DocumentInfo[1]/ns0:BaseInfo[1]/ns0:Dnr[1]" w:storeItemID="{88228438-F417-4F31-9D40-53F170760619}"/>
            <w:text/>
          </w:sdtPr>
          <w:sdtEndPr/>
          <w:sdtContent>
            <w:p w14:paraId="2C99AC78" w14:textId="003A0A62" w:rsidR="006B07BE" w:rsidRDefault="001B449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8CEC294868F4B3E9A2AC68993B0E57B"/>
            </w:placeholder>
            <w:showingPlcHdr/>
            <w:dataBinding w:prefixMappings="xmlns:ns0='http://lp/documentinfo/RK' " w:xpath="/ns0:DocumentInfo[1]/ns0:BaseInfo[1]/ns0:DocNumber[1]" w:storeItemID="{88228438-F417-4F31-9D40-53F170760619}"/>
            <w:text/>
          </w:sdtPr>
          <w:sdtEndPr/>
          <w:sdtContent>
            <w:p w14:paraId="1E7A32B7" w14:textId="77777777" w:rsidR="006B07BE" w:rsidRDefault="006B07B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0F85605" w14:textId="77777777" w:rsidR="006B07BE" w:rsidRDefault="006B07BE" w:rsidP="00EE3C0F">
          <w:pPr>
            <w:pStyle w:val="Sidhuvud"/>
          </w:pPr>
        </w:p>
      </w:tc>
      <w:tc>
        <w:tcPr>
          <w:tcW w:w="1134" w:type="dxa"/>
        </w:tcPr>
        <w:p w14:paraId="6208D8DA" w14:textId="77777777" w:rsidR="006B07BE" w:rsidRDefault="006B07BE" w:rsidP="0094502D">
          <w:pPr>
            <w:pStyle w:val="Sidhuvud"/>
          </w:pPr>
        </w:p>
        <w:p w14:paraId="087417A3" w14:textId="77777777" w:rsidR="006B07BE" w:rsidRPr="0094502D" w:rsidRDefault="006B07BE" w:rsidP="00EC71A6">
          <w:pPr>
            <w:pStyle w:val="Sidhuvud"/>
          </w:pPr>
        </w:p>
      </w:tc>
    </w:tr>
    <w:tr w:rsidR="006B07BE" w14:paraId="7A77EED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413B68DD40749C481157B543823EE8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D11B51F" w14:textId="74019542" w:rsidR="006B07BE" w:rsidRDefault="006B07BE" w:rsidP="00340DE0">
              <w:pPr>
                <w:pStyle w:val="Sidhuvud"/>
                <w:rPr>
                  <w:b/>
                </w:rPr>
              </w:pPr>
              <w:r w:rsidRPr="006B07BE">
                <w:rPr>
                  <w:b/>
                </w:rPr>
                <w:t>Utrikesdepartementet</w:t>
              </w:r>
            </w:p>
            <w:p w14:paraId="7BC7F537" w14:textId="75DC49C6" w:rsidR="001B4496" w:rsidRDefault="001B4496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Statsrådet Linde</w:t>
              </w:r>
            </w:p>
            <w:p w14:paraId="1F071DBA" w14:textId="53FF9BC0" w:rsidR="001B4496" w:rsidRDefault="001B4496" w:rsidP="00340DE0">
              <w:pPr>
                <w:pStyle w:val="Sidhuvud"/>
                <w:rPr>
                  <w:b/>
                </w:rPr>
              </w:pPr>
            </w:p>
            <w:p w14:paraId="2B5E6CC2" w14:textId="6C449224" w:rsidR="006B07BE" w:rsidRPr="00340DE0" w:rsidRDefault="006B07B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184E61E9D504AF0AB61CE4262C66266"/>
          </w:placeholder>
          <w:dataBinding w:prefixMappings="xmlns:ns0='http://lp/documentinfo/RK' " w:xpath="/ns0:DocumentInfo[1]/ns0:BaseInfo[1]/ns0:Recipient[1]" w:storeItemID="{88228438-F417-4F31-9D40-53F170760619}"/>
          <w:text w:multiLine="1"/>
        </w:sdtPr>
        <w:sdtEndPr/>
        <w:sdtContent>
          <w:tc>
            <w:tcPr>
              <w:tcW w:w="3170" w:type="dxa"/>
            </w:tcPr>
            <w:p w14:paraId="607F2A1D" w14:textId="3227C6E1" w:rsidR="006B07BE" w:rsidRDefault="006B07BE" w:rsidP="00547B89">
              <w:pPr>
                <w:pStyle w:val="Sidhuvud"/>
              </w:pPr>
              <w:r>
                <w:t>Till riksdagen</w:t>
              </w:r>
              <w:r w:rsidR="001B4496">
                <w:br/>
              </w:r>
              <w:r w:rsidR="001B4496">
                <w:br/>
              </w:r>
            </w:p>
          </w:tc>
        </w:sdtContent>
      </w:sdt>
      <w:tc>
        <w:tcPr>
          <w:tcW w:w="1134" w:type="dxa"/>
        </w:tcPr>
        <w:p w14:paraId="097F79FF" w14:textId="77777777" w:rsidR="006B07BE" w:rsidRDefault="006B07BE" w:rsidP="003E6020">
          <w:pPr>
            <w:pStyle w:val="Sidhuvud"/>
          </w:pPr>
        </w:p>
      </w:tc>
    </w:tr>
  </w:tbl>
  <w:p w14:paraId="6612D20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BE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3101"/>
    <w:rsid w:val="000B56A9"/>
    <w:rsid w:val="000C61D1"/>
    <w:rsid w:val="000C6966"/>
    <w:rsid w:val="000D31A9"/>
    <w:rsid w:val="000D370F"/>
    <w:rsid w:val="000D5449"/>
    <w:rsid w:val="000E12D9"/>
    <w:rsid w:val="000E431B"/>
    <w:rsid w:val="000E4476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F5F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41B9"/>
    <w:rsid w:val="00196C02"/>
    <w:rsid w:val="00197A8A"/>
    <w:rsid w:val="001A1B33"/>
    <w:rsid w:val="001A2A61"/>
    <w:rsid w:val="001B4496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6DAB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5B55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0A4D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2F8D"/>
    <w:rsid w:val="00426213"/>
    <w:rsid w:val="00431A7B"/>
    <w:rsid w:val="0043623F"/>
    <w:rsid w:val="004363C6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D13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096F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26B06"/>
    <w:rsid w:val="005302E0"/>
    <w:rsid w:val="00544738"/>
    <w:rsid w:val="005456E4"/>
    <w:rsid w:val="00547B89"/>
    <w:rsid w:val="005568AF"/>
    <w:rsid w:val="00556A98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0DC8"/>
    <w:rsid w:val="005C120D"/>
    <w:rsid w:val="005C15B3"/>
    <w:rsid w:val="005C6F80"/>
    <w:rsid w:val="005D07C2"/>
    <w:rsid w:val="005D7A5B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97B47"/>
    <w:rsid w:val="006A09DA"/>
    <w:rsid w:val="006A1835"/>
    <w:rsid w:val="006A2625"/>
    <w:rsid w:val="006B07BE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6F23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19C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47D7"/>
    <w:rsid w:val="007C6456"/>
    <w:rsid w:val="007C7925"/>
    <w:rsid w:val="007C7BDB"/>
    <w:rsid w:val="007D0EDD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3298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FC3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48E4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16F7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08C2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523B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570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21B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0EE9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003"/>
    <w:rsid w:val="00BF27B2"/>
    <w:rsid w:val="00BF4F06"/>
    <w:rsid w:val="00BF534E"/>
    <w:rsid w:val="00BF5717"/>
    <w:rsid w:val="00BF66D2"/>
    <w:rsid w:val="00C004D0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3D5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0CCF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6A8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5DA6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4ECE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DCD2B6"/>
  <w15:docId w15:val="{FE74E9CB-8BC6-462A-A508-27990CE9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7889049D01497CA664669BC96F62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ACC699-E770-4D9E-94C4-48E44F62DC9E}"/>
      </w:docPartPr>
      <w:docPartBody>
        <w:p w:rsidR="00687D8F" w:rsidRDefault="00665FE1" w:rsidP="00665FE1">
          <w:pPr>
            <w:pStyle w:val="017889049D01497CA664669BC96F62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CEC294868F4B3E9A2AC68993B0E5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BF0855-84BA-4085-9514-4EDBFF8F6FC4}"/>
      </w:docPartPr>
      <w:docPartBody>
        <w:p w:rsidR="00687D8F" w:rsidRDefault="00665FE1" w:rsidP="00665FE1">
          <w:pPr>
            <w:pStyle w:val="E8CEC294868F4B3E9A2AC68993B0E5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13B68DD40749C481157B543823EE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A38A0E-66D2-43CC-BC20-D9BA8E713AF6}"/>
      </w:docPartPr>
      <w:docPartBody>
        <w:p w:rsidR="00687D8F" w:rsidRDefault="00665FE1" w:rsidP="00665FE1">
          <w:pPr>
            <w:pStyle w:val="3413B68DD40749C481157B543823EE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84E61E9D504AF0AB61CE4262C662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243051-CB9E-450D-A2E9-847BF55AF5AD}"/>
      </w:docPartPr>
      <w:docPartBody>
        <w:p w:rsidR="00687D8F" w:rsidRDefault="00665FE1" w:rsidP="00665FE1">
          <w:pPr>
            <w:pStyle w:val="5184E61E9D504AF0AB61CE4262C662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F7FA3D38024B38B00250DD7784F1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5D036A-9872-43F7-8A54-1756B02E9BC5}"/>
      </w:docPartPr>
      <w:docPartBody>
        <w:p w:rsidR="00687D8F" w:rsidRDefault="00665FE1" w:rsidP="00665FE1">
          <w:pPr>
            <w:pStyle w:val="BEF7FA3D38024B38B00250DD7784F1D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E1"/>
    <w:rsid w:val="00665FE1"/>
    <w:rsid w:val="0068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C295E7870C7402888B594E11722A0BC">
    <w:name w:val="7C295E7870C7402888B594E11722A0BC"/>
    <w:rsid w:val="00665FE1"/>
  </w:style>
  <w:style w:type="character" w:styleId="Platshllartext">
    <w:name w:val="Placeholder Text"/>
    <w:basedOn w:val="Standardstycketeckensnitt"/>
    <w:uiPriority w:val="99"/>
    <w:semiHidden/>
    <w:rsid w:val="00665FE1"/>
    <w:rPr>
      <w:noProof w:val="0"/>
      <w:color w:val="808080"/>
    </w:rPr>
  </w:style>
  <w:style w:type="paragraph" w:customStyle="1" w:styleId="9CA3CFF7E12047F1842D95FE67DBFE82">
    <w:name w:val="9CA3CFF7E12047F1842D95FE67DBFE82"/>
    <w:rsid w:val="00665FE1"/>
  </w:style>
  <w:style w:type="paragraph" w:customStyle="1" w:styleId="550F301A1E2A4C4A96C829A80A5EA2D6">
    <w:name w:val="550F301A1E2A4C4A96C829A80A5EA2D6"/>
    <w:rsid w:val="00665FE1"/>
  </w:style>
  <w:style w:type="paragraph" w:customStyle="1" w:styleId="4B2AF25D8C844D9E8211F0BCC41D0B74">
    <w:name w:val="4B2AF25D8C844D9E8211F0BCC41D0B74"/>
    <w:rsid w:val="00665FE1"/>
  </w:style>
  <w:style w:type="paragraph" w:customStyle="1" w:styleId="017889049D01497CA664669BC96F62C1">
    <w:name w:val="017889049D01497CA664669BC96F62C1"/>
    <w:rsid w:val="00665FE1"/>
  </w:style>
  <w:style w:type="paragraph" w:customStyle="1" w:styleId="E8CEC294868F4B3E9A2AC68993B0E57B">
    <w:name w:val="E8CEC294868F4B3E9A2AC68993B0E57B"/>
    <w:rsid w:val="00665FE1"/>
  </w:style>
  <w:style w:type="paragraph" w:customStyle="1" w:styleId="2AE54EF11EF64BEBB6B7623307A7C490">
    <w:name w:val="2AE54EF11EF64BEBB6B7623307A7C490"/>
    <w:rsid w:val="00665FE1"/>
  </w:style>
  <w:style w:type="paragraph" w:customStyle="1" w:styleId="5C449F7D34AB458B8E491E6A26A9C0F5">
    <w:name w:val="5C449F7D34AB458B8E491E6A26A9C0F5"/>
    <w:rsid w:val="00665FE1"/>
  </w:style>
  <w:style w:type="paragraph" w:customStyle="1" w:styleId="A993816A2B424F9A8E9E633E76DEF78B">
    <w:name w:val="A993816A2B424F9A8E9E633E76DEF78B"/>
    <w:rsid w:val="00665FE1"/>
  </w:style>
  <w:style w:type="paragraph" w:customStyle="1" w:styleId="3413B68DD40749C481157B543823EE81">
    <w:name w:val="3413B68DD40749C481157B543823EE81"/>
    <w:rsid w:val="00665FE1"/>
  </w:style>
  <w:style w:type="paragraph" w:customStyle="1" w:styleId="5184E61E9D504AF0AB61CE4262C66266">
    <w:name w:val="5184E61E9D504AF0AB61CE4262C66266"/>
    <w:rsid w:val="00665FE1"/>
  </w:style>
  <w:style w:type="paragraph" w:customStyle="1" w:styleId="47B3DB1573024506B079CC3AE804BDDC">
    <w:name w:val="47B3DB1573024506B079CC3AE804BDDC"/>
    <w:rsid w:val="00665FE1"/>
  </w:style>
  <w:style w:type="paragraph" w:customStyle="1" w:styleId="A895D5AFD9A94D5A8B99CD9E533BAA1C">
    <w:name w:val="A895D5AFD9A94D5A8B99CD9E533BAA1C"/>
    <w:rsid w:val="00665FE1"/>
  </w:style>
  <w:style w:type="paragraph" w:customStyle="1" w:styleId="9967A6DA89C547828A3DEEB6F7F71CC5">
    <w:name w:val="9967A6DA89C547828A3DEEB6F7F71CC5"/>
    <w:rsid w:val="00665FE1"/>
  </w:style>
  <w:style w:type="paragraph" w:customStyle="1" w:styleId="229B8706CCF0452288699E82D0E13D07">
    <w:name w:val="229B8706CCF0452288699E82D0E13D07"/>
    <w:rsid w:val="00665FE1"/>
  </w:style>
  <w:style w:type="paragraph" w:customStyle="1" w:styleId="F14EEEE83F8C4F4F8F9AA77D983B9E14">
    <w:name w:val="F14EEEE83F8C4F4F8F9AA77D983B9E14"/>
    <w:rsid w:val="00665FE1"/>
  </w:style>
  <w:style w:type="paragraph" w:customStyle="1" w:styleId="BEF7FA3D38024B38B00250DD7784F1DB">
    <w:name w:val="BEF7FA3D38024B38B00250DD7784F1DB"/>
    <w:rsid w:val="00665FE1"/>
  </w:style>
  <w:style w:type="paragraph" w:customStyle="1" w:styleId="9FC5F028830D4FEA9B51D2F660931E8D">
    <w:name w:val="9FC5F028830D4FEA9B51D2F660931E8D"/>
    <w:rsid w:val="00665F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b3705a4a-7170-4516-92ee-7f1361ad6237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2019-05-21T00:00:00</HeaderDate>
    <Office/>
    <Dnr/>
    <ParagrafNr/>
    <DocumentTitle/>
    <VisitingAddress/>
    <Extra1/>
    <Extra2/>
    <Extra3>Ola Möller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SY2CVNDC5XDY-2144184403-17858</_dlc_DocId>
    <_dlc_DocIdUrl xmlns="a9ec56ab-dea3-443b-ae99-35f2199b5204">
      <Url>https://dhs.sp.regeringskansliet.se/yta/ud-mk_ur/_layouts/15/DocIdRedir.aspx?ID=SY2CVNDC5XDY-2144184403-17858</Url>
      <Description>SY2CVNDC5XDY-2144184403-17858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BC99F-0333-4B48-AC2F-5B80B69A1A60}"/>
</file>

<file path=customXml/itemProps2.xml><?xml version="1.0" encoding="utf-8"?>
<ds:datastoreItem xmlns:ds="http://schemas.openxmlformats.org/officeDocument/2006/customXml" ds:itemID="{C9BF509C-B834-416C-A24F-1110F668D63E}"/>
</file>

<file path=customXml/itemProps3.xml><?xml version="1.0" encoding="utf-8"?>
<ds:datastoreItem xmlns:ds="http://schemas.openxmlformats.org/officeDocument/2006/customXml" ds:itemID="{88228438-F417-4F31-9D40-53F170760619}"/>
</file>

<file path=customXml/itemProps4.xml><?xml version="1.0" encoding="utf-8"?>
<ds:datastoreItem xmlns:ds="http://schemas.openxmlformats.org/officeDocument/2006/customXml" ds:itemID="{F07BC99F-0333-4B48-AC2F-5B80B69A1A60}"/>
</file>

<file path=customXml/itemProps5.xml><?xml version="1.0" encoding="utf-8"?>
<ds:datastoreItem xmlns:ds="http://schemas.openxmlformats.org/officeDocument/2006/customXml" ds:itemID="{C9BF509C-B834-416C-A24F-1110F668D63E}"/>
</file>

<file path=customXml/itemProps6.xml><?xml version="1.0" encoding="utf-8"?>
<ds:datastoreItem xmlns:ds="http://schemas.openxmlformats.org/officeDocument/2006/customXml" ds:itemID="{7D32D3D1-8D57-40E3-873D-1E7B86117D32}"/>
</file>

<file path=customXml/itemProps7.xml><?xml version="1.0" encoding="utf-8"?>
<ds:datastoreItem xmlns:ds="http://schemas.openxmlformats.org/officeDocument/2006/customXml" ds:itemID="{18B2BF58-367F-43FE-AA60-3DBA0F993A6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Karlman</dc:creator>
  <cp:keywords/>
  <dc:description/>
  <cp:lastModifiedBy>Carina Stålberg</cp:lastModifiedBy>
  <cp:revision>2</cp:revision>
  <cp:lastPrinted>2019-05-20T06:25:00Z</cp:lastPrinted>
  <dcterms:created xsi:type="dcterms:W3CDTF">2019-05-21T11:51:00Z</dcterms:created>
  <dcterms:modified xsi:type="dcterms:W3CDTF">2019-05-21T11:51:00Z</dcterms:modified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5a7e4588-aac3-4668-844b-35f40d4be588</vt:lpwstr>
  </property>
</Properties>
</file>