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F8C012F0765432E84143BC780DE5055"/>
        </w:placeholder>
        <w:text/>
      </w:sdtPr>
      <w:sdtEndPr/>
      <w:sdtContent>
        <w:p xmlns:w14="http://schemas.microsoft.com/office/word/2010/wordml" w:rsidRPr="009B062B" w:rsidR="00AF30DD" w:rsidP="003A15AC" w:rsidRDefault="00AF30DD" w14:paraId="72AD8BAE" w14:textId="77777777">
          <w:pPr>
            <w:pStyle w:val="Rubrik1"/>
            <w:spacing w:after="300"/>
          </w:pPr>
          <w:r w:rsidRPr="009B062B">
            <w:t>Förslag till riksdagsbeslut</w:t>
          </w:r>
        </w:p>
      </w:sdtContent>
    </w:sdt>
    <w:sdt>
      <w:sdtPr>
        <w:alias w:val="Yrkande 1"/>
        <w:tag w:val="16283e17-2ace-4732-98cd-cf6a2978240f"/>
        <w:id w:val="-726984931"/>
        <w:lock w:val="sdtLocked"/>
      </w:sdtPr>
      <w:sdtEndPr/>
      <w:sdtContent>
        <w:p xmlns:w14="http://schemas.microsoft.com/office/word/2010/wordml" w:rsidR="00835883" w:rsidRDefault="00224453" w14:paraId="72AD8BAF" w14:textId="77777777">
          <w:pPr>
            <w:pStyle w:val="Frslagstext"/>
            <w:numPr>
              <w:ilvl w:val="0"/>
              <w:numId w:val="0"/>
            </w:numPr>
          </w:pPr>
          <w:r>
            <w:t>Riksdagen ställer sig bakom det som anförs i motionen om att ta fram åtgärder för att förbättra möjligheterna för personer med funktionsnedsättning att driva eget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CC0AC867C04DB980B6BEB94340B608"/>
        </w:placeholder>
        <w:text/>
      </w:sdtPr>
      <w:sdtEndPr/>
      <w:sdtContent>
        <w:p xmlns:w14="http://schemas.microsoft.com/office/word/2010/wordml" w:rsidRPr="009B062B" w:rsidR="006D79C9" w:rsidP="00333E95" w:rsidRDefault="006D79C9" w14:paraId="72AD8BB0" w14:textId="77777777">
          <w:pPr>
            <w:pStyle w:val="Rubrik1"/>
          </w:pPr>
          <w:r>
            <w:t>Motivering</w:t>
          </w:r>
        </w:p>
      </w:sdtContent>
    </w:sdt>
    <w:p xmlns:w14="http://schemas.microsoft.com/office/word/2010/wordml" w:rsidR="00657111" w:rsidP="006E11FE" w:rsidRDefault="00657111" w14:paraId="72AD8BB1" w14:textId="77777777">
      <w:pPr>
        <w:pStyle w:val="Normalutanindragellerluft"/>
      </w:pPr>
      <w:r>
        <w:t xml:space="preserve">Det behövs ett större fokus på hur personer med funktionsnedsättning kan få bättre möjligheter att delta i samhället och försörja sig själva. Eget företagande kan vara ett sätt att bryta sitt utanförskap. Ofta handlar det då om att börja sitt företagande med att starta en enskild firma. Företagande handlar också om att kunna förverkliga en idé eller en dröm man har och som då också kan komma fler till nytta. </w:t>
      </w:r>
    </w:p>
    <w:p xmlns:w14="http://schemas.microsoft.com/office/word/2010/wordml" w:rsidRPr="00422B9E" w:rsidR="00422B9E" w:rsidP="006E11FE" w:rsidRDefault="00657111" w14:paraId="72AD8BB3" w14:textId="3650376B">
      <w:r>
        <w:t xml:space="preserve">Men personer med funktionsnedsättning har idag små möjligheter att starta eget företag. Även om både viljan, kunskapen och idéerna finns är risken stor att bli av med </w:t>
      </w:r>
      <w:bookmarkStart w:name="_GoBack" w:id="1"/>
      <w:bookmarkEnd w:id="1"/>
      <w:r>
        <w:t>det stöd man har behov av eller att stödet inte är anpassat för eget företagande. Möjlig</w:t>
      </w:r>
      <w:r w:rsidR="006E11FE">
        <w:t>-</w:t>
      </w:r>
      <w:proofErr w:type="spellStart"/>
      <w:r>
        <w:t>heterna</w:t>
      </w:r>
      <w:proofErr w:type="spellEnd"/>
      <w:r>
        <w:t xml:space="preserve"> för personer med funktionsnedsättning att driva företag måste därför förbättras. Det kan exempelvis handla om basala behov som att få färdtjänst i samband med före</w:t>
      </w:r>
      <w:r w:rsidR="006E11FE">
        <w:softHyphen/>
      </w:r>
      <w:r>
        <w:t xml:space="preserve">tagandet eller anpassning av arbetsplatsen. </w:t>
      </w:r>
    </w:p>
    <w:sdt>
      <w:sdtPr>
        <w:rPr>
          <w:i/>
          <w:noProof/>
        </w:rPr>
        <w:alias w:val="CC_Underskrifter"/>
        <w:tag w:val="CC_Underskrifter"/>
        <w:id w:val="583496634"/>
        <w:lock w:val="sdtContentLocked"/>
        <w:placeholder>
          <w:docPart w:val="0EE4A36FA9BF4787833F13A60FB492C2"/>
        </w:placeholder>
      </w:sdtPr>
      <w:sdtEndPr>
        <w:rPr>
          <w:i w:val="0"/>
          <w:noProof w:val="0"/>
        </w:rPr>
      </w:sdtEndPr>
      <w:sdtContent>
        <w:p xmlns:w14="http://schemas.microsoft.com/office/word/2010/wordml" w:rsidR="003A15AC" w:rsidP="003A15AC" w:rsidRDefault="003A15AC" w14:paraId="72AD8BB5" w14:textId="77777777"/>
        <w:p xmlns:w14="http://schemas.microsoft.com/office/word/2010/wordml" w:rsidRPr="008E0FE2" w:rsidR="004801AC" w:rsidP="003A15AC" w:rsidRDefault="006E11FE" w14:paraId="72AD8BB6" w14:textId="77777777"/>
      </w:sdtContent>
    </w:sdt>
    <w:tbl>
      <w:tblPr>
        <w:tblW w:w="5000" w:type="pct"/>
        <w:tblLook w:val="04a0"/>
        <w:tblCaption w:val="underskrifter"/>
      </w:tblPr>
      <w:tblGrid>
        <w:gridCol w:w="4252"/>
        <w:gridCol w:w="4252"/>
      </w:tblGrid>
      <w:tr xmlns:w14="http://schemas.microsoft.com/office/word/2010/wordml" w:rsidR="00DF2FD2" w14:paraId="1DE7B699" w14:textId="77777777">
        <w:trPr>
          <w:cantSplit/>
        </w:trPr>
        <w:tc>
          <w:tcPr>
            <w:tcW w:w="50" w:type="pct"/>
            <w:vAlign w:val="bottom"/>
          </w:tcPr>
          <w:p w:rsidR="00DF2FD2" w:rsidRDefault="006E11FE" w14:paraId="4D881BD4" w14:textId="77777777">
            <w:pPr>
              <w:pStyle w:val="Underskrifter"/>
            </w:pPr>
            <w:r>
              <w:t>Per Lodenius (C)</w:t>
            </w:r>
          </w:p>
        </w:tc>
        <w:tc>
          <w:tcPr>
            <w:tcW w:w="50" w:type="pct"/>
            <w:vAlign w:val="bottom"/>
          </w:tcPr>
          <w:p w:rsidR="00DF2FD2" w:rsidRDefault="006E11FE" w14:paraId="4D881BD4" w14:textId="77777777">
            <w:pPr>
              <w:pStyle w:val="Underskrifter"/>
            </w:pPr>
            <w:r>
              <w:t/>
            </w:r>
          </w:p>
        </w:tc>
      </w:tr>
    </w:tbl>
    <w:p xmlns:w14="http://schemas.microsoft.com/office/word/2010/wordml" w:rsidR="002E1B3C" w:rsidRDefault="002E1B3C" w14:paraId="72AD8BBA" w14:textId="77777777"/>
    <w:sectPr w:rsidR="002E1B3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8BBC" w14:textId="77777777" w:rsidR="00657111" w:rsidRDefault="00657111" w:rsidP="000C1CAD">
      <w:pPr>
        <w:spacing w:line="240" w:lineRule="auto"/>
      </w:pPr>
      <w:r>
        <w:separator/>
      </w:r>
    </w:p>
  </w:endnote>
  <w:endnote w:type="continuationSeparator" w:id="0">
    <w:p w14:paraId="72AD8BBD" w14:textId="77777777" w:rsidR="00657111" w:rsidRDefault="00657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8B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8B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D8BCB" w14:textId="77777777" w:rsidR="00262EA3" w:rsidRPr="003A15AC" w:rsidRDefault="00262EA3" w:rsidP="003A15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D8BBA" w14:textId="77777777" w:rsidR="00657111" w:rsidRDefault="00657111" w:rsidP="000C1CAD">
      <w:pPr>
        <w:spacing w:line="240" w:lineRule="auto"/>
      </w:pPr>
      <w:r>
        <w:separator/>
      </w:r>
    </w:p>
  </w:footnote>
  <w:footnote w:type="continuationSeparator" w:id="0">
    <w:p w14:paraId="72AD8BBB" w14:textId="77777777" w:rsidR="00657111" w:rsidRDefault="006571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AD8B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D8BCD" wp14:anchorId="72AD8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11FE" w14:paraId="72AD8BD0" w14:textId="77777777">
                          <w:pPr>
                            <w:jc w:val="right"/>
                          </w:pPr>
                          <w:sdt>
                            <w:sdtPr>
                              <w:alias w:val="CC_Noformat_Partikod"/>
                              <w:tag w:val="CC_Noformat_Partikod"/>
                              <w:id w:val="-53464382"/>
                              <w:placeholder>
                                <w:docPart w:val="3D6E79150A554785977082453A53B51F"/>
                              </w:placeholder>
                              <w:text/>
                            </w:sdtPr>
                            <w:sdtEndPr/>
                            <w:sdtContent>
                              <w:r w:rsidR="00657111">
                                <w:t>C</w:t>
                              </w:r>
                            </w:sdtContent>
                          </w:sdt>
                          <w:sdt>
                            <w:sdtPr>
                              <w:alias w:val="CC_Noformat_Partinummer"/>
                              <w:tag w:val="CC_Noformat_Partinummer"/>
                              <w:id w:val="-1709555926"/>
                              <w:placeholder>
                                <w:docPart w:val="E911D34F8111432CBE33AC13666008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AD8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11FE" w14:paraId="72AD8BD0" w14:textId="77777777">
                    <w:pPr>
                      <w:jc w:val="right"/>
                    </w:pPr>
                    <w:sdt>
                      <w:sdtPr>
                        <w:alias w:val="CC_Noformat_Partikod"/>
                        <w:tag w:val="CC_Noformat_Partikod"/>
                        <w:id w:val="-53464382"/>
                        <w:placeholder>
                          <w:docPart w:val="3D6E79150A554785977082453A53B51F"/>
                        </w:placeholder>
                        <w:text/>
                      </w:sdtPr>
                      <w:sdtEndPr/>
                      <w:sdtContent>
                        <w:r w:rsidR="00657111">
                          <w:t>C</w:t>
                        </w:r>
                      </w:sdtContent>
                    </w:sdt>
                    <w:sdt>
                      <w:sdtPr>
                        <w:alias w:val="CC_Noformat_Partinummer"/>
                        <w:tag w:val="CC_Noformat_Partinummer"/>
                        <w:id w:val="-1709555926"/>
                        <w:placeholder>
                          <w:docPart w:val="E911D34F8111432CBE33AC13666008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D8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AD8BC0" w14:textId="77777777">
    <w:pPr>
      <w:jc w:val="right"/>
    </w:pPr>
  </w:p>
  <w:p w:rsidR="00262EA3" w:rsidP="00776B74" w:rsidRDefault="00262EA3" w14:paraId="72AD8B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11FE" w14:paraId="72AD8B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AD8BCF" wp14:anchorId="72AD8B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11FE" w14:paraId="72AD8BC5" w14:textId="77777777">
    <w:pPr>
      <w:pStyle w:val="FSHNormal"/>
      <w:spacing w:before="40"/>
    </w:pPr>
    <w:sdt>
      <w:sdtPr>
        <w:alias w:val="CC_Noformat_Motionstyp"/>
        <w:tag w:val="CC_Noformat_Motionstyp"/>
        <w:id w:val="1162973129"/>
        <w:lock w:val="sdtContentLocked"/>
        <w15:appearance w15:val="hidden"/>
        <w:text/>
      </w:sdtPr>
      <w:sdtEndPr/>
      <w:sdtContent>
        <w:r w:rsidR="005D048E">
          <w:t>Enskild motion</w:t>
        </w:r>
      </w:sdtContent>
    </w:sdt>
    <w:r w:rsidR="00821B36">
      <w:t xml:space="preserve"> </w:t>
    </w:r>
    <w:sdt>
      <w:sdtPr>
        <w:alias w:val="CC_Noformat_Partikod"/>
        <w:tag w:val="CC_Noformat_Partikod"/>
        <w:id w:val="1471015553"/>
        <w:text/>
      </w:sdtPr>
      <w:sdtEndPr/>
      <w:sdtContent>
        <w:r w:rsidR="0065711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11FE" w14:paraId="72AD8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11FE" w14:paraId="72AD8B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04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048E">
          <w:t>:437</w:t>
        </w:r>
      </w:sdtContent>
    </w:sdt>
  </w:p>
  <w:p w:rsidR="00262EA3" w:rsidP="00E03A3D" w:rsidRDefault="006E11FE" w14:paraId="72AD8BC8" w14:textId="77777777">
    <w:pPr>
      <w:pStyle w:val="Motionr"/>
    </w:pPr>
    <w:sdt>
      <w:sdtPr>
        <w:alias w:val="CC_Noformat_Avtext"/>
        <w:tag w:val="CC_Noformat_Avtext"/>
        <w:id w:val="-2020768203"/>
        <w:lock w:val="sdtContentLocked"/>
        <w15:appearance w15:val="hidden"/>
        <w:text/>
      </w:sdtPr>
      <w:sdtEndPr/>
      <w:sdtContent>
        <w:r w:rsidR="005D048E">
          <w:t>av Per Lodenius (C)</w:t>
        </w:r>
      </w:sdtContent>
    </w:sdt>
  </w:p>
  <w:sdt>
    <w:sdtPr>
      <w:alias w:val="CC_Noformat_Rubtext"/>
      <w:tag w:val="CC_Noformat_Rubtext"/>
      <w:id w:val="-218060500"/>
      <w:lock w:val="sdtLocked"/>
      <w:text/>
    </w:sdtPr>
    <w:sdtEndPr/>
    <w:sdtContent>
      <w:p w:rsidR="00262EA3" w:rsidP="00283E0F" w:rsidRDefault="00657111" w14:paraId="72AD8BC9" w14:textId="77777777">
        <w:pPr>
          <w:pStyle w:val="FSHRub2"/>
        </w:pPr>
        <w:r>
          <w:t>Eget företagande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AD8B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71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53"/>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7D"/>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B3C"/>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A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48E"/>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111"/>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F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8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E3"/>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FD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1F"/>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D8BAD"/>
  <w15:chartTrackingRefBased/>
  <w15:docId w15:val="{2E1B3AE2-6E84-4650-BF8E-043AD99E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8C012F0765432E84143BC780DE5055"/>
        <w:category>
          <w:name w:val="Allmänt"/>
          <w:gallery w:val="placeholder"/>
        </w:category>
        <w:types>
          <w:type w:val="bbPlcHdr"/>
        </w:types>
        <w:behaviors>
          <w:behavior w:val="content"/>
        </w:behaviors>
        <w:guid w:val="{9E7E35CD-5C2B-42FA-B610-CB2002992407}"/>
      </w:docPartPr>
      <w:docPartBody>
        <w:p w:rsidR="00A9771A" w:rsidRDefault="00A9771A">
          <w:pPr>
            <w:pStyle w:val="4F8C012F0765432E84143BC780DE5055"/>
          </w:pPr>
          <w:r w:rsidRPr="005A0A93">
            <w:rPr>
              <w:rStyle w:val="Platshllartext"/>
            </w:rPr>
            <w:t>Förslag till riksdagsbeslut</w:t>
          </w:r>
        </w:p>
      </w:docPartBody>
    </w:docPart>
    <w:docPart>
      <w:docPartPr>
        <w:name w:val="32CC0AC867C04DB980B6BEB94340B608"/>
        <w:category>
          <w:name w:val="Allmänt"/>
          <w:gallery w:val="placeholder"/>
        </w:category>
        <w:types>
          <w:type w:val="bbPlcHdr"/>
        </w:types>
        <w:behaviors>
          <w:behavior w:val="content"/>
        </w:behaviors>
        <w:guid w:val="{011ADDBA-5BA5-42E1-9D92-F36B51436969}"/>
      </w:docPartPr>
      <w:docPartBody>
        <w:p w:rsidR="00A9771A" w:rsidRDefault="00A9771A">
          <w:pPr>
            <w:pStyle w:val="32CC0AC867C04DB980B6BEB94340B608"/>
          </w:pPr>
          <w:r w:rsidRPr="005A0A93">
            <w:rPr>
              <w:rStyle w:val="Platshllartext"/>
            </w:rPr>
            <w:t>Motivering</w:t>
          </w:r>
        </w:p>
      </w:docPartBody>
    </w:docPart>
    <w:docPart>
      <w:docPartPr>
        <w:name w:val="3D6E79150A554785977082453A53B51F"/>
        <w:category>
          <w:name w:val="Allmänt"/>
          <w:gallery w:val="placeholder"/>
        </w:category>
        <w:types>
          <w:type w:val="bbPlcHdr"/>
        </w:types>
        <w:behaviors>
          <w:behavior w:val="content"/>
        </w:behaviors>
        <w:guid w:val="{EEF8CEAC-8657-4811-81E2-D2624A8ADBAC}"/>
      </w:docPartPr>
      <w:docPartBody>
        <w:p w:rsidR="00A9771A" w:rsidRDefault="00A9771A">
          <w:pPr>
            <w:pStyle w:val="3D6E79150A554785977082453A53B51F"/>
          </w:pPr>
          <w:r>
            <w:rPr>
              <w:rStyle w:val="Platshllartext"/>
            </w:rPr>
            <w:t xml:space="preserve"> </w:t>
          </w:r>
        </w:p>
      </w:docPartBody>
    </w:docPart>
    <w:docPart>
      <w:docPartPr>
        <w:name w:val="E911D34F8111432CBE33AC1366600886"/>
        <w:category>
          <w:name w:val="Allmänt"/>
          <w:gallery w:val="placeholder"/>
        </w:category>
        <w:types>
          <w:type w:val="bbPlcHdr"/>
        </w:types>
        <w:behaviors>
          <w:behavior w:val="content"/>
        </w:behaviors>
        <w:guid w:val="{CFD4E6BF-0736-4F4B-B94F-B1A3111112C7}"/>
      </w:docPartPr>
      <w:docPartBody>
        <w:p w:rsidR="00A9771A" w:rsidRDefault="00A9771A">
          <w:pPr>
            <w:pStyle w:val="E911D34F8111432CBE33AC1366600886"/>
          </w:pPr>
          <w:r>
            <w:t xml:space="preserve"> </w:t>
          </w:r>
        </w:p>
      </w:docPartBody>
    </w:docPart>
    <w:docPart>
      <w:docPartPr>
        <w:name w:val="0EE4A36FA9BF4787833F13A60FB492C2"/>
        <w:category>
          <w:name w:val="Allmänt"/>
          <w:gallery w:val="placeholder"/>
        </w:category>
        <w:types>
          <w:type w:val="bbPlcHdr"/>
        </w:types>
        <w:behaviors>
          <w:behavior w:val="content"/>
        </w:behaviors>
        <w:guid w:val="{F58BCBA3-3CA2-4CCC-8CC2-E3F291BD51C3}"/>
      </w:docPartPr>
      <w:docPartBody>
        <w:p w:rsidR="003F21E5" w:rsidRDefault="003F2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1A"/>
    <w:rsid w:val="003F21E5"/>
    <w:rsid w:val="00A97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8C012F0765432E84143BC780DE5055">
    <w:name w:val="4F8C012F0765432E84143BC780DE5055"/>
  </w:style>
  <w:style w:type="paragraph" w:customStyle="1" w:styleId="F8B9BB874C6145DE88B723ED766E721C">
    <w:name w:val="F8B9BB874C6145DE88B723ED766E72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8C1FD711E04EA8B7D490BCAFB40880">
    <w:name w:val="9A8C1FD711E04EA8B7D490BCAFB40880"/>
  </w:style>
  <w:style w:type="paragraph" w:customStyle="1" w:styleId="32CC0AC867C04DB980B6BEB94340B608">
    <w:name w:val="32CC0AC867C04DB980B6BEB94340B608"/>
  </w:style>
  <w:style w:type="paragraph" w:customStyle="1" w:styleId="D3403ACD5B9D4FAE96463E9B8FA4DA04">
    <w:name w:val="D3403ACD5B9D4FAE96463E9B8FA4DA04"/>
  </w:style>
  <w:style w:type="paragraph" w:customStyle="1" w:styleId="F1F604B6D3E14681B3B78E92FFE27CDE">
    <w:name w:val="F1F604B6D3E14681B3B78E92FFE27CDE"/>
  </w:style>
  <w:style w:type="paragraph" w:customStyle="1" w:styleId="3D6E79150A554785977082453A53B51F">
    <w:name w:val="3D6E79150A554785977082453A53B51F"/>
  </w:style>
  <w:style w:type="paragraph" w:customStyle="1" w:styleId="E911D34F8111432CBE33AC1366600886">
    <w:name w:val="E911D34F8111432CBE33AC1366600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17712-AB36-4C2C-9329-EECD7C1D9132}"/>
</file>

<file path=customXml/itemProps2.xml><?xml version="1.0" encoding="utf-8"?>
<ds:datastoreItem xmlns:ds="http://schemas.openxmlformats.org/officeDocument/2006/customXml" ds:itemID="{1FF7A8F7-25F2-4C87-A739-F7CEFC86CFDE}"/>
</file>

<file path=customXml/itemProps3.xml><?xml version="1.0" encoding="utf-8"?>
<ds:datastoreItem xmlns:ds="http://schemas.openxmlformats.org/officeDocument/2006/customXml" ds:itemID="{1AB46057-80D1-4ADD-85D8-F9B8C5DD0E38}"/>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983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Eget företagande för personer med funktionsnedsättning</vt:lpstr>
      <vt:lpstr>
      </vt:lpstr>
    </vt:vector>
  </TitlesOfParts>
  <Company>Sveriges riksdag</Company>
  <LinksUpToDate>false</LinksUpToDate>
  <CharactersWithSpaces>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