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819" w:rsidRPr="008B2819" w:rsidRDefault="008B2819">
      <w:pPr>
        <w:pStyle w:val="Frslagsrubrik"/>
      </w:pPr>
      <w:r w:rsidRPr="008B2819">
        <w:t>Förslag till riksdagsbeslut</w:t>
      </w:r>
    </w:p>
    <w:p w:rsidR="008B2819" w:rsidRPr="008B2819" w:rsidRDefault="008B2819">
      <w:pPr>
        <w:pStyle w:val="Hemstlatt"/>
      </w:pPr>
      <w:r w:rsidRPr="008B2819">
        <w:t>Riksdagen tillkännager för regeringen som sin mening vad som anförs i motionen om att utreda möjligheten att införa separata tak för skattereduktion för ROT-arbete och hushållsarbete.</w:t>
      </w:r>
    </w:p>
    <w:p w:rsidR="008B2819" w:rsidRPr="008B2819" w:rsidRDefault="008B2819">
      <w:pPr>
        <w:pStyle w:val="Rubrik1"/>
      </w:pPr>
      <w:r w:rsidRPr="008B2819">
        <w:t>Motivering</w:t>
      </w:r>
    </w:p>
    <w:p w:rsidR="008B2819" w:rsidRPr="008B2819" w:rsidRDefault="008B2819">
      <w:r w:rsidRPr="008B2819">
        <w:t>Från och med den 1 juli 2007 infördes möjligheten till avdrag för hushållsnära tjänster. I december 2008 infördes ROT-avdrag som ett led i att motverka den ekonomiska krisen. Den 1 juli 2009 infördes HUS-avdraget, där avdragen för hushållsnära tjänster och ROT slogs ihop.</w:t>
      </w:r>
    </w:p>
    <w:p w:rsidR="008B2819" w:rsidRPr="008B2819" w:rsidRDefault="008B2819">
      <w:pPr>
        <w:pStyle w:val="Normaltindrag"/>
      </w:pPr>
      <w:r w:rsidRPr="008B2819">
        <w:t>Samtidigt med att HUS-avdraget infördes, började också den så kallade fakturamodellen gälla, vilket innebär att kunden får HUS-avdraget direkt på fakturan. Avdraget gjordes också permanent. En person har idag möjlighet att totalt få skattereduktion för HUS-arbete till ett värde av 50 000 kronor per år.</w:t>
      </w:r>
    </w:p>
    <w:p w:rsidR="008B2819" w:rsidRPr="008B2819" w:rsidRDefault="008B2819">
      <w:pPr>
        <w:pStyle w:val="Normaltindrag"/>
      </w:pPr>
      <w:r w:rsidRPr="008B2819">
        <w:t>Nyttjandet av avdragen för ROT och hushållstjänster har ökat stadigt. Ett år efter att HUS-avdraget införts, mellan den 1 juli 2009 och den 1 juli 2010, nyttjade drygt 810 000 personer avdraget. Närmare 67 000 företag har utfört dessa arbeten. Totalt sett har Skatteverket betalat ut 10,3 miljarder kronor till de företag som utfört dessa tjänster, varav 9,4 miljarder kronor för ROT-arbeten och 900 miljoner för hushållssarbete. Cirka 90 % av skatteredukti</w:t>
      </w:r>
      <w:r w:rsidRPr="008B2819">
        <w:t>o</w:t>
      </w:r>
      <w:r w:rsidRPr="008B2819">
        <w:t>nen går således till ROT-tjänster.</w:t>
      </w:r>
    </w:p>
    <w:p w:rsidR="008B2819" w:rsidRPr="008B2819" w:rsidRDefault="008B2819">
      <w:pPr>
        <w:pStyle w:val="Normaltindrag"/>
      </w:pPr>
      <w:r w:rsidRPr="008B2819">
        <w:t xml:space="preserve">Både ROT-avdrag och avdrag för hushållsarbete har införts för att minska svartarbetet och öka arbetskraftsutbudet. Det finns dock skillnader. Avdraget för hushållsarbete har införts för att underlätta för människor att få vardagen att gå ihop och för att sätta ett pris på vad som traditionellt varit kvinnors osynliga hemarbete. Vi vet att mycket av hushållsarbetet har utförts, och fortfarande utförs av kvinnor, vilket gör det svårare för dem att kombinera familj, hem och </w:t>
      </w:r>
      <w:r w:rsidRPr="008B2819">
        <w:t xml:space="preserve">yrkesarbete. Skattereduktionen för hushållstjänster infördes </w:t>
      </w:r>
      <w:r w:rsidRPr="008B2819">
        <w:lastRenderedPageBreak/>
        <w:t>också för att underlätta för kvinnor att starta företag. Avdraget för hushållsn</w:t>
      </w:r>
      <w:r w:rsidRPr="008B2819">
        <w:t>ä</w:t>
      </w:r>
      <w:r w:rsidRPr="008B2819">
        <w:t>ra tjänster är således också en jämställdhetsfråga.</w:t>
      </w:r>
    </w:p>
    <w:p w:rsidR="008B2819" w:rsidRPr="008B2819" w:rsidRDefault="008B2819">
      <w:pPr>
        <w:pStyle w:val="Normaltindrag"/>
      </w:pPr>
      <w:r w:rsidRPr="008B2819">
        <w:t>Renoveringar, ombyggnad och tillbyggnad är ofta investeringar som görs mer sällan och som uppgår till större summor. Inte sällan är detta investerin</w:t>
      </w:r>
      <w:r w:rsidRPr="008B2819">
        <w:t>g</w:t>
      </w:r>
      <w:r w:rsidRPr="008B2819">
        <w:t>ar som behöver göras för att behålla värdet på en fastighet. Hjälp med hu</w:t>
      </w:r>
      <w:r w:rsidRPr="008B2819">
        <w:t>s</w:t>
      </w:r>
      <w:r w:rsidRPr="008B2819">
        <w:t>hållsarbete, såsom rengöring, underhåll och tvätt, utgör oftare mindre summor för mer regelbundna insatser i vardagen, tjänster som utan avdrag skulle göras av hushållet självt. Antalet hemserviceföretag som anlitats för tjänster där hushållsavdrag nyttjats fr.o.m. den 1 juli 2009 till den 1 juli 2010 är enligt Skatteverkets statistik cirka 11 400. Det totala antalet företag i sektorn är ungefär lika stort. Sektorn är således i mycke</w:t>
      </w:r>
      <w:r w:rsidRPr="008B2819">
        <w:t>t hög grad beroende av möjlighet till skattereduktion.</w:t>
      </w:r>
    </w:p>
    <w:p w:rsidR="008B2819" w:rsidRPr="008B2819" w:rsidRDefault="008B2819">
      <w:pPr>
        <w:pStyle w:val="Normaltindrag"/>
      </w:pPr>
      <w:r w:rsidRPr="008B2819">
        <w:t>Det år som ett hushåll gör ett ROT-avdrag minskar möjligheterna till a</w:t>
      </w:r>
      <w:r w:rsidRPr="008B2819">
        <w:t>v</w:t>
      </w:r>
      <w:r w:rsidRPr="008B2819">
        <w:t>drag för hushållsarbete. Statistik visar att genomsnittsavdragen för ROT-insatser är större än för hushållstjänster. Det är tydligt så att det är främst de som yrkar avdrag för byggarbeten som slår i taket för maxbeloppet. I de fö</w:t>
      </w:r>
      <w:r w:rsidRPr="008B2819">
        <w:t>r</w:t>
      </w:r>
      <w:r w:rsidRPr="008B2819">
        <w:t>tryckta deklarationerna för år 2009 var det cirka 421 000 personer som hade underlag för skattereduktion för ROT-arbete och 123 000 för hushållsarbete. Enbart 26 500 hade underlag för tjänster inom båda sektorer. Det är sannolikt att ROT-avdrag tränger undan möjlighet till avdrag</w:t>
      </w:r>
      <w:r w:rsidRPr="008B2819">
        <w:t xml:space="preserve"> för hushållsarbete.</w:t>
      </w:r>
    </w:p>
    <w:p w:rsidR="008B2819" w:rsidRPr="008B2819" w:rsidRDefault="008B2819">
      <w:pPr>
        <w:pStyle w:val="Normaltindrag"/>
      </w:pPr>
      <w:r w:rsidRPr="008B2819">
        <w:t>För att främja syftena med skattereduktion för hushållstjänster bör det i</w:t>
      </w:r>
      <w:r w:rsidRPr="008B2819">
        <w:t>n</w:t>
      </w:r>
      <w:r w:rsidRPr="008B2819">
        <w:t>föras separata tak för skattereduktion för ROT-arbete och hushållsarbete. Därtill bör en översyn ske om det ska finnas möjlighet till skattereduktion för andra närbesläktade tjänster.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819">
        <w:trPr>
          <w:cantSplit/>
        </w:trPr>
        <w:tc>
          <w:tcPr>
            <w:tcW w:w="3046" w:type="dxa"/>
          </w:tcPr>
          <w:p w:rsidR="008B2819" w:rsidRPr="008B2819" w:rsidRDefault="008B2819">
            <w:pPr>
              <w:pStyle w:val="UnderskriftDatum"/>
              <w:spacing w:before="240"/>
            </w:pPr>
            <w:r w:rsidRPr="008B2819">
              <w:t>Stockholm den 21 oktober 2010</w:t>
            </w:r>
          </w:p>
        </w:tc>
        <w:tc>
          <w:tcPr>
            <w:tcW w:w="3047" w:type="dxa"/>
          </w:tcPr>
          <w:p w:rsidR="008B2819" w:rsidRPr="008B2819" w:rsidRDefault="008B2819">
            <w:pPr>
              <w:pStyle w:val="Underskrifter"/>
              <w:spacing w:before="240"/>
            </w:pPr>
          </w:p>
        </w:tc>
      </w:tr>
      <w:tr w:rsidR="00000000" w:rsidRPr="008B2819">
        <w:trPr>
          <w:cantSplit/>
        </w:trPr>
        <w:tc>
          <w:tcPr>
            <w:tcW w:w="3046" w:type="dxa"/>
          </w:tcPr>
          <w:p w:rsidR="008B2819" w:rsidRPr="008B2819" w:rsidRDefault="008B2819">
            <w:pPr>
              <w:pStyle w:val="Underskrifter"/>
            </w:pPr>
            <w:r w:rsidRPr="008B2819">
              <w:t>Karin Granbom Ellison (FP)</w:t>
            </w:r>
          </w:p>
        </w:tc>
        <w:tc>
          <w:tcPr>
            <w:tcW w:w="3046" w:type="dxa"/>
          </w:tcPr>
          <w:p w:rsidR="008B2819" w:rsidRPr="008B2819" w:rsidRDefault="008B2819">
            <w:pPr>
              <w:pStyle w:val="Underskrifter"/>
            </w:pPr>
          </w:p>
        </w:tc>
      </w:tr>
    </w:tbl>
    <w:p w:rsidR="008B2819" w:rsidRPr="008B2819" w:rsidRDefault="008B2819">
      <w:pPr>
        <w:pStyle w:val="Normaltindrag"/>
      </w:pPr>
    </w:p>
    <w:sectPr w:rsidR="00000000" w:rsidRPr="008B28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819" w:rsidRPr="008B2819" w:rsidRDefault="008B2819">
      <w:r w:rsidRPr="008B2819">
        <w:separator/>
      </w:r>
    </w:p>
  </w:endnote>
  <w:endnote w:type="continuationSeparator" w:id="0">
    <w:p w:rsidR="008B2819" w:rsidRPr="008B2819" w:rsidRDefault="008B2819">
      <w:r w:rsidRPr="008B28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fot"/>
    </w:pPr>
    <w:r w:rsidRPr="008B28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7065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819" w:rsidRDefault="008B28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fot"/>
    </w:pPr>
    <w:r w:rsidRPr="008B28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28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819" w:rsidRDefault="008B28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fot"/>
    </w:pPr>
    <w:r w:rsidRPr="008B28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629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819" w:rsidRDefault="008B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819" w:rsidRPr="008B2819" w:rsidRDefault="008B2819">
      <w:r w:rsidRPr="008B2819">
        <w:separator/>
      </w:r>
    </w:p>
  </w:footnote>
  <w:footnote w:type="continuationSeparator" w:id="0">
    <w:p w:rsidR="008B2819" w:rsidRPr="008B2819" w:rsidRDefault="008B2819">
      <w:r w:rsidRPr="008B28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huvud"/>
    </w:pPr>
    <w:r w:rsidRPr="008B28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461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819" w:rsidRDefault="008B28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huvud"/>
    </w:pPr>
    <w:r w:rsidRPr="008B28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7532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819" w:rsidRDefault="008B28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FSHNormal"/>
      <w:tabs>
        <w:tab w:val="right" w:pos="5840"/>
      </w:tabs>
    </w:pPr>
    <w:r w:rsidRPr="008B2819">
      <w:br/>
    </w:r>
    <w:r w:rsidRPr="008B2819">
      <w:fldChar w:fldCharType="begin" w:fldLock="1"/>
    </w:r>
    <w:r w:rsidRPr="008B2819">
      <w:instrText xml:space="preserve"> DOCPROPERTY</w:instrText>
    </w:r>
    <w:r w:rsidRPr="008B2819">
      <w:rPr>
        <w:sz w:val="18"/>
      </w:rPr>
      <w:instrText xml:space="preserve"> "YearUser" *\charformat </w:instrText>
    </w:r>
    <w:r w:rsidRPr="008B2819">
      <w:fldChar w:fldCharType="separate"/>
    </w:r>
    <w:r w:rsidRPr="008B2819">
      <w:t>2010/11</w:t>
    </w:r>
    <w:r w:rsidRPr="008B2819">
      <w:fldChar w:fldCharType="end"/>
    </w:r>
    <w:r w:rsidRPr="008B2819">
      <w:t xml:space="preserve"> </w:t>
    </w:r>
    <w:r w:rsidRPr="008B2819">
      <w:tab/>
      <w:t xml:space="preserve">mnr: </w:t>
    </w:r>
    <w:r w:rsidRPr="008B2819">
      <w:fldChar w:fldCharType="begin" w:fldLock="1"/>
    </w:r>
    <w:r w:rsidRPr="008B2819">
      <w:instrText xml:space="preserve"> DOCPROPERTY</w:instrText>
    </w:r>
    <w:r w:rsidRPr="008B2819">
      <w:rPr>
        <w:sz w:val="18"/>
      </w:rPr>
      <w:instrText xml:space="preserve"> "Motionsnummer" *\charformat </w:instrText>
    </w:r>
    <w:r w:rsidRPr="008B2819">
      <w:fldChar w:fldCharType="separate"/>
    </w:r>
    <w:r w:rsidRPr="008B2819">
      <w:t>Sk378</w:t>
    </w:r>
    <w:r w:rsidRPr="008B2819">
      <w:fldChar w:fldCharType="end"/>
    </w:r>
    <w:r w:rsidRPr="008B2819">
      <w:br/>
    </w:r>
    <w:r w:rsidRPr="008B2819">
      <w:fldChar w:fldCharType="begin" w:fldLock="1"/>
    </w:r>
    <w:r w:rsidRPr="008B2819">
      <w:instrText xml:space="preserve"> DOCPROPERTY</w:instrText>
    </w:r>
    <w:r w:rsidRPr="008B2819">
      <w:rPr>
        <w:sz w:val="18"/>
      </w:rPr>
      <w:instrText xml:space="preserve"> "Samling" *\charformat </w:instrText>
    </w:r>
    <w:r w:rsidRPr="008B2819">
      <w:fldChar w:fldCharType="end"/>
    </w:r>
    <w:r w:rsidRPr="008B2819">
      <w:tab/>
      <w:t xml:space="preserve">pnr: </w:t>
    </w:r>
    <w:r w:rsidRPr="008B2819">
      <w:fldChar w:fldCharType="begin" w:fldLock="1"/>
    </w:r>
    <w:r w:rsidRPr="008B2819">
      <w:instrText xml:space="preserve"> DOCPROPERTY</w:instrText>
    </w:r>
    <w:r w:rsidRPr="008B2819">
      <w:rPr>
        <w:sz w:val="18"/>
      </w:rPr>
      <w:instrText xml:space="preserve"> "Partinummer" *\charformat </w:instrText>
    </w:r>
    <w:r w:rsidRPr="008B2819">
      <w:fldChar w:fldCharType="separate"/>
    </w:r>
    <w:r w:rsidRPr="008B2819">
      <w:t>FP1232</w:t>
    </w:r>
    <w:r w:rsidRPr="008B2819">
      <w:fldChar w:fldCharType="end"/>
    </w:r>
  </w:p>
  <w:p w:rsidR="008B2819" w:rsidRPr="008B2819" w:rsidRDefault="008B2819">
    <w:pPr>
      <w:pStyle w:val="FSHRub1"/>
    </w:pPr>
    <w:r w:rsidRPr="008B2819">
      <w:t>Motion till riksdagen</w:t>
    </w:r>
    <w:r w:rsidRPr="008B2819">
      <w:br/>
    </w:r>
    <w:r w:rsidRPr="008B2819">
      <w:fldChar w:fldCharType="begin" w:fldLock="1"/>
    </w:r>
    <w:r w:rsidRPr="008B2819">
      <w:instrText xml:space="preserve"> DOCPROPERTY "YearUser" *\charformat </w:instrText>
    </w:r>
    <w:r w:rsidRPr="008B2819">
      <w:fldChar w:fldCharType="separate"/>
    </w:r>
    <w:r w:rsidRPr="008B2819">
      <w:t>2010/11</w:t>
    </w:r>
    <w:r w:rsidRPr="008B2819">
      <w:fldChar w:fldCharType="end"/>
    </w:r>
    <w:r w:rsidRPr="008B2819">
      <w:t>:</w:t>
    </w:r>
    <w:r w:rsidRPr="008B2819">
      <w:fldChar w:fldCharType="begin" w:fldLock="1"/>
    </w:r>
    <w:r w:rsidRPr="008B2819">
      <w:instrText xml:space="preserve"> DOCPROPERTY "Motionsnummer" *\charformat </w:instrText>
    </w:r>
    <w:r w:rsidRPr="008B2819">
      <w:fldChar w:fldCharType="separate"/>
    </w:r>
    <w:r w:rsidRPr="008B2819">
      <w:t>Sk378</w:t>
    </w:r>
    <w:r w:rsidRPr="008B2819">
      <w:fldChar w:fldCharType="end"/>
    </w:r>
  </w:p>
  <w:p w:rsidR="008B2819" w:rsidRPr="008B2819" w:rsidRDefault="008B2819">
    <w:pPr>
      <w:pStyle w:val="FSHNormalS5"/>
    </w:pPr>
    <w:r w:rsidRPr="008B2819">
      <w:fldChar w:fldCharType="begin" w:fldLock="1"/>
    </w:r>
    <w:r w:rsidRPr="008B2819">
      <w:instrText xml:space="preserve"> DOCPROPERTY "MotionarText" *\charformat </w:instrText>
    </w:r>
    <w:r w:rsidRPr="008B2819">
      <w:fldChar w:fldCharType="separate"/>
    </w:r>
    <w:r w:rsidRPr="008B2819">
      <w:t>av Karin Granbom Ellison (FP)</w:t>
    </w:r>
    <w:r w:rsidRPr="008B2819">
      <w:fldChar w:fldCharType="end"/>
    </w:r>
    <w:r w:rsidRPr="008B2819">
      <w:br/>
    </w:r>
    <w:r w:rsidRPr="008B2819">
      <w:fldChar w:fldCharType="begin" w:fldLock="1"/>
    </w:r>
    <w:r w:rsidRPr="008B2819">
      <w:instrText xml:space="preserve"> DOCPROPERTY "SvarFrasKort" *\charformat </w:instrText>
    </w:r>
    <w:r w:rsidRPr="008B2819">
      <w:fldChar w:fldCharType="end"/>
    </w:r>
  </w:p>
  <w:p w:rsidR="008B2819" w:rsidRPr="008B2819" w:rsidRDefault="008B2819">
    <w:pPr>
      <w:pStyle w:val="FSHTitel"/>
    </w:pPr>
    <w:r w:rsidRPr="008B2819">
      <w:fldChar w:fldCharType="begin" w:fldLock="1"/>
    </w:r>
    <w:r w:rsidRPr="008B2819">
      <w:instrText xml:space="preserve"> DOCPROPERTY</w:instrText>
    </w:r>
    <w:r w:rsidRPr="008B2819">
      <w:rPr>
        <w:sz w:val="18"/>
      </w:rPr>
      <w:instrText xml:space="preserve"> "RubrikSvar" *\charformat </w:instrText>
    </w:r>
    <w:r w:rsidRPr="008B2819">
      <w:fldChar w:fldCharType="separate"/>
    </w:r>
    <w:r w:rsidRPr="008B2819">
      <w:t>Separata tak för skattereduktion</w:t>
    </w:r>
    <w:r w:rsidRPr="008B2819">
      <w:fldChar w:fldCharType="end"/>
    </w:r>
  </w:p>
  <w:p w:rsidR="008B2819" w:rsidRPr="008B2819" w:rsidRDefault="008B2819">
    <w:pPr>
      <w:pStyle w:val="Normal00"/>
    </w:pPr>
  </w:p>
  <w:p w:rsidR="008B2819" w:rsidRPr="008B2819" w:rsidRDefault="008B28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4432844">
    <w:abstractNumId w:val="3"/>
  </w:num>
  <w:num w:numId="2" w16cid:durableId="331685779">
    <w:abstractNumId w:val="2"/>
  </w:num>
  <w:num w:numId="3" w16cid:durableId="1935169625">
    <w:abstractNumId w:val="1"/>
  </w:num>
  <w:num w:numId="4" w16cid:durableId="463158692">
    <w:abstractNumId w:val="0"/>
  </w:num>
  <w:num w:numId="5" w16cid:durableId="193807680">
    <w:abstractNumId w:val="7"/>
  </w:num>
  <w:num w:numId="6" w16cid:durableId="1762483421">
    <w:abstractNumId w:val="6"/>
  </w:num>
  <w:num w:numId="7" w16cid:durableId="1398895668">
    <w:abstractNumId w:val="5"/>
  </w:num>
  <w:num w:numId="8" w16cid:durableId="1270552503">
    <w:abstractNumId w:val="4"/>
  </w:num>
  <w:num w:numId="9" w16cid:durableId="80032562">
    <w:abstractNumId w:val="8"/>
  </w:num>
  <w:num w:numId="10" w16cid:durableId="1192453682">
    <w:abstractNumId w:val="9"/>
  </w:num>
  <w:num w:numId="11" w16cid:durableId="1636569547">
    <w:abstractNumId w:val="10"/>
  </w:num>
  <w:num w:numId="12" w16cid:durableId="1590118239">
    <w:abstractNumId w:val="13"/>
  </w:num>
  <w:num w:numId="13" w16cid:durableId="1558392890">
    <w:abstractNumId w:val="15"/>
  </w:num>
  <w:num w:numId="14" w16cid:durableId="1813063766">
    <w:abstractNumId w:val="16"/>
  </w:num>
  <w:num w:numId="15" w16cid:durableId="435097855">
    <w:abstractNumId w:val="11"/>
  </w:num>
  <w:num w:numId="16" w16cid:durableId="1262177229">
    <w:abstractNumId w:val="18"/>
  </w:num>
  <w:num w:numId="17" w16cid:durableId="773213116">
    <w:abstractNumId w:val="17"/>
  </w:num>
  <w:num w:numId="18" w16cid:durableId="678700799">
    <w:abstractNumId w:val="14"/>
  </w:num>
  <w:num w:numId="19" w16cid:durableId="1288897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D4169011-AF98-461C-9260-8BED71AAD8D0}"/>
  </w:docVars>
  <w:rsids>
    <w:rsidRoot w:val="00407E3D"/>
    <w:rsid w:val="00407E3D"/>
    <w:rsid w:val="008B28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6B8754E-270F-4CFA-8A12-19FB8970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3097</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fp1232</vt:lpstr>
    </vt:vector>
  </TitlesOfParts>
  <Company>Riksdagen</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fp1232</dc:title>
  <dc:subject>fp1232</dc:subject>
  <dc:creator>Riksdagen</dc:creator>
  <cp:keywords>Riksdagen</cp:keywords>
  <dc:description>Versal/gemen i partibeteckning. Gemen i tryck för 0910, versal för 1011 och nyare</dc:description>
  <cp:lastModifiedBy>Lars Brink</cp:lastModifiedBy>
  <cp:revision>2</cp:revision>
  <cp:lastPrinted>2010-12-05T09:07:00Z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Separata tak för skattereduktion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Separata tak för skattereduktion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20102011000001020112000012320069</vt:lpwstr>
  </property>
  <property fmtid="{D5CDD505-2E9C-101B-9397-08002B2CF9AE}" pid="47" name="datum">
    <vt:lpwstr>101021</vt:lpwstr>
  </property>
  <property fmtid="{D5CDD505-2E9C-101B-9397-08002B2CF9AE}" pid="48" name="avsändar-e-post">
    <vt:lpwstr>hanna.lager@riksdagen.se</vt:lpwstr>
  </property>
  <property fmtid="{D5CDD505-2E9C-101B-9397-08002B2CF9AE}" pid="49" name="id">
    <vt:lpwstr>20102011000001020112000012320069</vt:lpwstr>
  </property>
  <property fmtid="{D5CDD505-2E9C-101B-9397-08002B2CF9AE}" pid="50" name="nummer">
    <vt:lpwstr>378</vt:lpwstr>
  </property>
  <property fmtid="{D5CDD505-2E9C-101B-9397-08002B2CF9AE}" pid="51" name="utskottsbeteckning">
    <vt:lpwstr>Sk</vt:lpwstr>
  </property>
  <property fmtid="{D5CDD505-2E9C-101B-9397-08002B2CF9AE}" pid="52" name="GlobalUID">
    <vt:lpwstr>{3E0631E4-A64E-413D-BF8A-D46C39FEEF32}</vt:lpwstr>
  </property>
  <property fmtid="{D5CDD505-2E9C-101B-9397-08002B2CF9AE}" pid="53" name="Överföringar">
    <vt:i4>0</vt:i4>
  </property>
  <property fmtid="{D5CDD505-2E9C-101B-9397-08002B2CF9AE}" pid="54" name="Checksum">
    <vt:lpwstr>*1001830062465*</vt:lpwstr>
  </property>
  <property fmtid="{D5CDD505-2E9C-101B-9397-08002B2CF9AE}" pid="55" name="skuggnummer">
    <vt:lpwstr>2250</vt:lpwstr>
  </property>
  <property fmtid="{D5CDD505-2E9C-101B-9397-08002B2CF9AE}" pid="56" name="urixVersion">
    <vt:lpwstr>4.3.2.0</vt:lpwstr>
  </property>
  <property fmtid="{D5CDD505-2E9C-101B-9397-08002B2CF9AE}" pid="57" name="urixOrigin">
    <vt:lpwstr>101205 10:07:44.951</vt:lpwstr>
  </property>
  <property fmtid="{D5CDD505-2E9C-101B-9397-08002B2CF9AE}" pid="58" name="urixGuid">
    <vt:lpwstr>{97CEC311-05B4-49A4-9661-B147BB380214}</vt:lpwstr>
  </property>
</Properties>
</file>