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1291D" w:rsidRPr="00BD6320" w:rsidTr="0011291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1291D" w:rsidRPr="00BD6320" w:rsidRDefault="0011291D" w:rsidP="0011291D">
            <w:pPr>
              <w:pStyle w:val="RSKRbeteckning"/>
              <w:spacing w:before="240"/>
            </w:pPr>
            <w:r w:rsidRPr="00BD6320">
              <w:t>Riksdagsskrivelse</w:t>
            </w:r>
          </w:p>
          <w:p w:rsidR="0011291D" w:rsidRPr="00BD6320" w:rsidRDefault="0011291D" w:rsidP="0011291D">
            <w:pPr>
              <w:pStyle w:val="RSKRbeteckning"/>
            </w:pPr>
            <w:r w:rsidRPr="00BD6320">
              <w:t>2013/14:79</w:t>
            </w:r>
          </w:p>
        </w:tc>
        <w:tc>
          <w:tcPr>
            <w:tcW w:w="1134" w:type="dxa"/>
          </w:tcPr>
          <w:p w:rsidR="0011291D" w:rsidRPr="00BD6320" w:rsidRDefault="00BD6320" w:rsidP="0011291D">
            <w:pPr>
              <w:jc w:val="right"/>
            </w:pPr>
            <w:r w:rsidRPr="00BD632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291D" w:rsidRPr="00BD6320" w:rsidTr="0011291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1291D" w:rsidRPr="00BD6320" w:rsidRDefault="0011291D" w:rsidP="0011291D">
            <w:pPr>
              <w:rPr>
                <w:sz w:val="10"/>
              </w:rPr>
            </w:pPr>
          </w:p>
        </w:tc>
      </w:tr>
    </w:tbl>
    <w:p w:rsidR="0011291D" w:rsidRPr="00BD6320" w:rsidRDefault="0011291D" w:rsidP="0011291D"/>
    <w:p w:rsidR="0011291D" w:rsidRPr="00BD6320" w:rsidRDefault="0011291D" w:rsidP="0011291D">
      <w:pPr>
        <w:pStyle w:val="Mottagare1"/>
      </w:pPr>
      <w:r w:rsidRPr="00BD6320">
        <w:t>Riksdagens ombudsmän</w:t>
      </w:r>
      <w:r w:rsidR="00762A1C" w:rsidRPr="00BD6320">
        <w:rPr>
          <w:rStyle w:val="Fotnotsreferens"/>
        </w:rPr>
        <w:footnoteReference w:id="1"/>
      </w:r>
    </w:p>
    <w:p w:rsidR="0011291D" w:rsidRPr="00BD6320" w:rsidRDefault="0011291D" w:rsidP="0011291D">
      <w:pPr>
        <w:pStyle w:val="Mottagare2"/>
      </w:pPr>
    </w:p>
    <w:p w:rsidR="0011291D" w:rsidRPr="00BD6320" w:rsidRDefault="0011291D" w:rsidP="0011291D">
      <w:r w:rsidRPr="00BD6320">
        <w:t>Med överlämnande av konstitutionsutskottets betänkande 2013/14:KU1 Utgiftsområde 1 Rikets styrelse får jag anmäla att riksdagen denna dag bifallit utskottets förslag till riksdagsbeslut.</w:t>
      </w:r>
    </w:p>
    <w:p w:rsidR="0011291D" w:rsidRPr="00BD6320" w:rsidRDefault="0011291D" w:rsidP="0011291D">
      <w:pPr>
        <w:pStyle w:val="Stockholm"/>
      </w:pPr>
      <w:r w:rsidRPr="00BD6320">
        <w:t>Stockholm den 4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291D" w:rsidRPr="00BD6320" w:rsidTr="0011291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1291D" w:rsidRPr="00BD6320" w:rsidRDefault="0011291D" w:rsidP="0011291D">
            <w:pPr>
              <w:pStyle w:val="AvsTalman"/>
            </w:pPr>
            <w:r w:rsidRPr="00BD6320">
              <w:t>Per Westerberg</w:t>
            </w:r>
          </w:p>
        </w:tc>
        <w:tc>
          <w:tcPr>
            <w:tcW w:w="3628" w:type="dxa"/>
          </w:tcPr>
          <w:p w:rsidR="0011291D" w:rsidRPr="00BD6320" w:rsidRDefault="0011291D" w:rsidP="0011291D">
            <w:pPr>
              <w:pStyle w:val="AvsTjnsteman"/>
            </w:pPr>
            <w:r w:rsidRPr="00BD6320">
              <w:t>Claes Mårtensson</w:t>
            </w:r>
          </w:p>
        </w:tc>
      </w:tr>
    </w:tbl>
    <w:p w:rsidR="00CE5B19" w:rsidRPr="00BD6320" w:rsidRDefault="00CE5B19" w:rsidP="0011291D"/>
    <w:sectPr w:rsidR="00CE5B19" w:rsidRPr="00BD6320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367A" w:rsidRPr="00BD6320" w:rsidRDefault="0056367A">
      <w:r w:rsidRPr="00BD6320">
        <w:separator/>
      </w:r>
    </w:p>
  </w:endnote>
  <w:endnote w:type="continuationSeparator" w:id="0">
    <w:p w:rsidR="0056367A" w:rsidRPr="00BD6320" w:rsidRDefault="0056367A">
      <w:r w:rsidRPr="00BD63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367A" w:rsidRPr="00BD6320" w:rsidRDefault="0056367A">
      <w:r w:rsidRPr="00BD6320">
        <w:separator/>
      </w:r>
    </w:p>
  </w:footnote>
  <w:footnote w:type="continuationSeparator" w:id="0">
    <w:p w:rsidR="0056367A" w:rsidRPr="00BD6320" w:rsidRDefault="0056367A">
      <w:r w:rsidRPr="00BD6320">
        <w:continuationSeparator/>
      </w:r>
    </w:p>
  </w:footnote>
  <w:footnote w:id="1">
    <w:p w:rsidR="00762A1C" w:rsidRPr="00BD6320" w:rsidRDefault="00762A1C" w:rsidP="00762A1C">
      <w:pPr>
        <w:pStyle w:val="Fotnotstext"/>
      </w:pPr>
      <w:r w:rsidRPr="00BD6320">
        <w:rPr>
          <w:rStyle w:val="Fotnotsreferens"/>
        </w:rPr>
        <w:footnoteRef/>
      </w:r>
      <w:r w:rsidRPr="00BD6320">
        <w:t xml:space="preserve"> Riksdagsskrivelse 2013/14:78 till Riksdagsstyrelsen  </w:t>
      </w:r>
      <w:r w:rsidRPr="00BD6320">
        <w:br/>
        <w:t xml:space="preserve">Riksdagsskrivelse 2013/14:80 till Statsrådsberedningen </w:t>
      </w:r>
      <w:r w:rsidRPr="00BD6320">
        <w:br/>
        <w:t>Riksdagsskrivelse 2013/14:81 till Justitiedepartementet</w:t>
      </w:r>
      <w:r w:rsidRPr="00BD6320">
        <w:br/>
        <w:t>Riksdagsskrivelse 2013/14:82 till Socialdepartementet</w:t>
      </w:r>
      <w:r w:rsidRPr="00BD6320">
        <w:br/>
        <w:t>Riksdagsskrivelse 2013/14:83 till Finansdepartementet</w:t>
      </w:r>
      <w:r w:rsidRPr="00BD6320">
        <w:br/>
        <w:t>Riksdagsskrivelse 2013/14:84 till Landsbygdsdepartementet</w:t>
      </w:r>
      <w:r w:rsidRPr="00BD6320">
        <w:br/>
        <w:t>Riksdagsskrivelse 2013/14:85 till Kulturdepartementet</w:t>
      </w:r>
      <w:r w:rsidRPr="00BD6320">
        <w:br/>
        <w:t>Riksdagsskrivelse 2013/14:86 till Arbetsmarknadsdepartementet</w:t>
      </w:r>
    </w:p>
    <w:p w:rsidR="00762A1C" w:rsidRPr="00BD6320" w:rsidRDefault="00762A1C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1D"/>
    <w:rsid w:val="00051A2E"/>
    <w:rsid w:val="00062659"/>
    <w:rsid w:val="0009076C"/>
    <w:rsid w:val="0011291D"/>
    <w:rsid w:val="00137E7C"/>
    <w:rsid w:val="0028165D"/>
    <w:rsid w:val="002E72EA"/>
    <w:rsid w:val="00333AF6"/>
    <w:rsid w:val="00392650"/>
    <w:rsid w:val="00433AA1"/>
    <w:rsid w:val="0055519C"/>
    <w:rsid w:val="0056367A"/>
    <w:rsid w:val="0065744A"/>
    <w:rsid w:val="0067566D"/>
    <w:rsid w:val="0068755D"/>
    <w:rsid w:val="00762A1C"/>
    <w:rsid w:val="007D1F51"/>
    <w:rsid w:val="00BD6320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87C5D-7DA2-4DBB-8F13-E8B6EA5C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762A1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762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273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2025-12-18T00:27:00Z</dcterms:created>
  <dcterms:modified xsi:type="dcterms:W3CDTF">2025-12-18T00:27:00Z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2013-12-04</vt:lpwstr>
  </property>
  <property fmtid="{D5CDD505-2E9C-101B-9397-08002B2CF9AE}" pid="6" name="DatumIText">
    <vt:lpwstr>den 4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79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ombudsmän</vt:lpwstr>
  </property>
  <property fmtid="{D5CDD505-2E9C-101B-9397-08002B2CF9AE}" pid="13" name="RefRM">
    <vt:lpwstr>2013/14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SubTyp">
    <vt:lpwstr> </vt:lpwstr>
  </property>
</Properties>
</file>