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A1194" w:rsidP="00DA0661">
      <w:pPr>
        <w:pStyle w:val="Title"/>
      </w:pPr>
      <w:r>
        <w:t xml:space="preserve">Svar på fråga </w:t>
      </w:r>
      <w:r w:rsidRPr="00BA1194">
        <w:t>2021/22:1059</w:t>
      </w:r>
      <w:r>
        <w:t xml:space="preserve"> av </w:t>
      </w:r>
      <w:r w:rsidRPr="00BA1194">
        <w:t xml:space="preserve">Ann-Sofie Lifvenhage </w:t>
      </w:r>
      <w:r>
        <w:t>(M)</w:t>
      </w:r>
      <w:r>
        <w:br/>
      </w:r>
      <w:r w:rsidRPr="00BA1194">
        <w:t>Möjlighet till distansundervisning</w:t>
      </w:r>
    </w:p>
    <w:p w:rsidR="001B6E6D" w:rsidP="00BA1194">
      <w:pPr>
        <w:pStyle w:val="BodyText"/>
      </w:pPr>
      <w:sdt>
        <w:sdtPr>
          <w:alias w:val="Frågeställare"/>
          <w:tag w:val="delete"/>
          <w:id w:val="-1635256365"/>
          <w:placeholder>
            <w:docPart w:val="5AC0D731C4C94410B0D49ECFEECEF509"/>
          </w:placeholder>
          <w:dataBinding w:xpath="/ns0:DocumentInfo[1]/ns0:BaseInfo[1]/ns0:Extra3[1]" w:storeItemID="{FE229F66-CA8C-45FF-ACAF-134FB496471D}" w:prefixMappings="xmlns:ns0='http://lp/documentinfo/RK' "/>
          <w:text/>
        </w:sdtPr>
        <w:sdtContent>
          <w:r w:rsidR="00BA1194">
            <w:t xml:space="preserve">Ann-Sofie Lifvenhage </w:t>
          </w:r>
        </w:sdtContent>
      </w:sdt>
      <w:r w:rsidR="00BA1194">
        <w:t xml:space="preserve">har frågat </w:t>
      </w:r>
      <w:r w:rsidR="00B46E37">
        <w:t xml:space="preserve">utbildningsministern </w:t>
      </w:r>
      <w:r w:rsidR="00BA1194">
        <w:t>om</w:t>
      </w:r>
      <w:r w:rsidR="00B46E37">
        <w:t xml:space="preserve"> hon </w:t>
      </w:r>
      <w:r w:rsidR="00BA1194">
        <w:t xml:space="preserve">avser att vidta åtgärder, inom </w:t>
      </w:r>
      <w:r w:rsidR="00B46E37">
        <w:t>s</w:t>
      </w:r>
      <w:r w:rsidR="00BA1194">
        <w:t>itt ansvarsområde, för att underlätta för skolor att bedriva distansundervisning även efter pandemin, utan Skolinspektionens beslut via ansökningsförfarande.</w:t>
      </w:r>
      <w:r w:rsidR="00B46E37">
        <w:t xml:space="preserve"> Arbetet inom regeringen är så fördelat att det är jag som ska svara på frågan</w:t>
      </w:r>
      <w:r w:rsidR="004858B7">
        <w:t xml:space="preserve">. </w:t>
      </w:r>
    </w:p>
    <w:p w:rsidR="004C40BD" w:rsidP="00BA1194">
      <w:pPr>
        <w:pStyle w:val="BodyText"/>
      </w:pPr>
      <w:r>
        <w:t>Utgångspunkten för regeringen är att u</w:t>
      </w:r>
      <w:r w:rsidRPr="00F64FF2" w:rsidR="00F64FF2">
        <w:t>ndervisning sker bäst på plats i skolans lokaler där lärare och elever kan interagera och dra nytta av de praktiska, pedagogiska och sociala fördelar som en sådan</w:t>
      </w:r>
      <w:r w:rsidR="00971ADA">
        <w:t xml:space="preserve"> </w:t>
      </w:r>
      <w:r w:rsidRPr="00F64FF2" w:rsidR="00F64FF2">
        <w:t xml:space="preserve">undervisningssituation innebär. </w:t>
      </w:r>
    </w:p>
    <w:p w:rsidR="00627D5F" w:rsidP="004C40BD">
      <w:pPr>
        <w:pStyle w:val="BodyText"/>
      </w:pPr>
      <w:r>
        <w:t xml:space="preserve">Under pandemin </w:t>
      </w:r>
      <w:r w:rsidR="00753290">
        <w:t>är det</w:t>
      </w:r>
      <w:r>
        <w:t xml:space="preserve"> möjligt att tillfälligt, i vissa situationer och i </w:t>
      </w:r>
      <w:r w:rsidR="00753290">
        <w:t>enighet</w:t>
      </w:r>
      <w:r>
        <w:t xml:space="preserve"> med </w:t>
      </w:r>
      <w:r w:rsidR="00B46E37">
        <w:t>F</w:t>
      </w:r>
      <w:r>
        <w:t xml:space="preserve">olkhälsomyndighetens rekommendationer bedriva fjärr- eller distansundervisning enligt den tillfälliga förordningen (2020:115) om utbildning på skolområdet och annan pedagogisk verksamhet vid spridning av viss smitta. </w:t>
      </w:r>
      <w:r w:rsidR="00026AE0">
        <w:t>Det är också möjligt att göra</w:t>
      </w:r>
      <w:r>
        <w:t xml:space="preserve"> andra tillfälliga </w:t>
      </w:r>
      <w:r w:rsidR="00F31BD7">
        <w:t>avsteg från skol</w:t>
      </w:r>
      <w:r w:rsidR="00026AE0">
        <w:t xml:space="preserve">författningarna </w:t>
      </w:r>
      <w:r w:rsidR="00F31BD7">
        <w:t xml:space="preserve">  </w:t>
      </w:r>
      <w:r w:rsidR="00026AE0">
        <w:t>t.ex.</w:t>
      </w:r>
      <w:r w:rsidR="00F31BD7">
        <w:t xml:space="preserve"> att vid behov förlänga terminen och att bedriva undervisning på andra tid</w:t>
      </w:r>
      <w:r w:rsidR="00026AE0">
        <w:t>er</w:t>
      </w:r>
      <w:r w:rsidR="00F31BD7">
        <w:t xml:space="preserve"> än normalt. Dessa tillfälliga avsteg från </w:t>
      </w:r>
      <w:r w:rsidR="00226CD9">
        <w:t xml:space="preserve">författningarna </w:t>
      </w:r>
      <w:r w:rsidR="00F31BD7">
        <w:t xml:space="preserve">har helt och hållet varit motiverade av pandemins utveckling. </w:t>
      </w:r>
      <w:bookmarkStart w:id="0" w:name="_Hlk95900101"/>
      <w:r>
        <w:t xml:space="preserve">Jag vill dock framhålla vikten av </w:t>
      </w:r>
      <w:r w:rsidR="00226CD9">
        <w:t xml:space="preserve">s.k. </w:t>
      </w:r>
      <w:r>
        <w:t xml:space="preserve">närundervisning då vi under pandemin sett vilka negativa konsekvenser distansundervisning </w:t>
      </w:r>
      <w:r w:rsidR="002F5B37">
        <w:t xml:space="preserve">kan </w:t>
      </w:r>
      <w:r w:rsidR="00B770C4">
        <w:t>få</w:t>
      </w:r>
      <w:r>
        <w:t xml:space="preserve">. </w:t>
      </w:r>
      <w:r w:rsidR="00226CD9">
        <w:t>Närundervisning är b</w:t>
      </w:r>
      <w:r>
        <w:t>äst för de flesta elever</w:t>
      </w:r>
      <w:r w:rsidR="00226CD9">
        <w:t>.</w:t>
      </w:r>
      <w:r>
        <w:t xml:space="preserve"> Undervisning digitalt kan </w:t>
      </w:r>
      <w:r w:rsidR="009505A5">
        <w:t xml:space="preserve">långt ifrån </w:t>
      </w:r>
      <w:r w:rsidR="009D1868">
        <w:t>alltid</w:t>
      </w:r>
      <w:r>
        <w:t xml:space="preserve"> </w:t>
      </w:r>
      <w:r w:rsidR="002F5B37">
        <w:t xml:space="preserve">helt </w:t>
      </w:r>
      <w:r w:rsidR="009505A5">
        <w:t xml:space="preserve">och hållet </w:t>
      </w:r>
      <w:r>
        <w:t>ersätta undervisningen på plats i skolan.</w:t>
      </w:r>
      <w:bookmarkEnd w:id="0"/>
      <w:r w:rsidRPr="009505A5" w:rsidR="009505A5">
        <w:t xml:space="preserve"> </w:t>
      </w:r>
    </w:p>
    <w:p w:rsidR="00F31BD7" w:rsidP="004C40BD">
      <w:pPr>
        <w:pStyle w:val="BodyText"/>
      </w:pPr>
      <w:r>
        <w:t xml:space="preserve">Icke desto mindre kan skolans verksamheter ha gjort erfarenheter under pandemin som kan vara värdefulla framöver. </w:t>
      </w:r>
    </w:p>
    <w:p w:rsidR="004C40BD" w:rsidP="00BA1194">
      <w:pPr>
        <w:pStyle w:val="BodyText"/>
      </w:pPr>
      <w:r>
        <w:t xml:space="preserve">Statens skolverk </w:t>
      </w:r>
      <w:r w:rsidR="00552020">
        <w:t>har</w:t>
      </w:r>
      <w:r w:rsidR="009D1868">
        <w:t xml:space="preserve"> </w:t>
      </w:r>
      <w:r w:rsidR="009D1868">
        <w:t>t.ex.</w:t>
      </w:r>
      <w:r w:rsidR="00552020">
        <w:t xml:space="preserve"> </w:t>
      </w:r>
      <w:r>
        <w:t>fått i uppdrag att följa upp konsekvenserna av pandemin för utbildningen inom skolväsendet och annan pedagogisk verksamhet och utvärdera de åtgärder som vidtagits på området med anledning av pandemin. I uppdraget ingår även att göra en analys samt identifiera behov av, och föreslå, fortsatta åtgärder.</w:t>
      </w:r>
      <w:r w:rsidR="005C1A78">
        <w:t xml:space="preserve"> </w:t>
      </w:r>
      <w:r w:rsidRPr="00F31BD7" w:rsidR="00F31BD7">
        <w:t xml:space="preserve">Statens skolinspektion har fått </w:t>
      </w:r>
      <w:r w:rsidR="00F31BD7">
        <w:t xml:space="preserve">ett </w:t>
      </w:r>
      <w:r w:rsidRPr="00F31BD7" w:rsidR="00F31BD7">
        <w:t>uppdrag att följa upp erfarenheter från fjärr- och distansundervisning under pandemin.</w:t>
      </w:r>
    </w:p>
    <w:p w:rsidR="009B7002" w:rsidP="00BA1194">
      <w:pPr>
        <w:pStyle w:val="BodyText"/>
      </w:pPr>
      <w:r w:rsidRPr="00F64FF2">
        <w:t>Regeringen beslutade i mars 2020 propositionen Fjärrundervisning, distansundervisning och vissa frågor om entreprenad (prop. 2019/20:127)</w:t>
      </w:r>
      <w:r w:rsidR="00B46E37">
        <w:t xml:space="preserve">. </w:t>
      </w:r>
      <w:r w:rsidR="00226CD9">
        <w:t>Riksdagen antog f</w:t>
      </w:r>
      <w:r w:rsidR="00B46E37">
        <w:t xml:space="preserve">örslagen </w:t>
      </w:r>
      <w:r w:rsidR="004858B7">
        <w:t>i propositionen (bet. 2019/</w:t>
      </w:r>
      <w:r w:rsidR="004858B7">
        <w:t>20:UbU</w:t>
      </w:r>
      <w:r w:rsidR="004858B7">
        <w:t xml:space="preserve">23, </w:t>
      </w:r>
      <w:r w:rsidR="004858B7">
        <w:t>rksr</w:t>
      </w:r>
      <w:r w:rsidR="004858B7">
        <w:t>. 2019/20:3</w:t>
      </w:r>
      <w:r w:rsidR="00226CD9">
        <w:t>48</w:t>
      </w:r>
      <w:r w:rsidR="004858B7">
        <w:t>)</w:t>
      </w:r>
      <w:r w:rsidR="00F31BD7">
        <w:t>. Det</w:t>
      </w:r>
      <w:r w:rsidRPr="00F64FF2">
        <w:t xml:space="preserve"> </w:t>
      </w:r>
      <w:r w:rsidR="00226CD9">
        <w:t xml:space="preserve">innebär att </w:t>
      </w:r>
      <w:r w:rsidRPr="00F64FF2">
        <w:t xml:space="preserve">det infördes en omfattande reglering </w:t>
      </w:r>
      <w:r w:rsidR="00226CD9">
        <w:t xml:space="preserve">av fjärr- och distansundervisning </w:t>
      </w:r>
      <w:r w:rsidRPr="00F64FF2">
        <w:t>i skollagen (2010:800). Arbetet med propositionen föregicks av ett brett remissförfarande där</w:t>
      </w:r>
      <w:r w:rsidR="00F31BD7">
        <w:t xml:space="preserve"> </w:t>
      </w:r>
      <w:r w:rsidR="00F31BD7">
        <w:t>bl</w:t>
      </w:r>
      <w:r w:rsidR="002B0A30">
        <w:t>.</w:t>
      </w:r>
      <w:r w:rsidR="00F31BD7">
        <w:t>a.</w:t>
      </w:r>
      <w:r w:rsidR="00F31BD7">
        <w:t xml:space="preserve"> kommuner, myndigheter</w:t>
      </w:r>
      <w:r w:rsidR="00226CD9">
        <w:t xml:space="preserve"> och olika skolorganisationer</w:t>
      </w:r>
      <w:r w:rsidR="00F31BD7">
        <w:t xml:space="preserve"> </w:t>
      </w:r>
      <w:r w:rsidRPr="00F64FF2">
        <w:t xml:space="preserve">fick möjlighet att lämna synpunkter på underlaget för propositionen. </w:t>
      </w:r>
    </w:p>
    <w:p w:rsidR="009B7002" w:rsidP="00BA1194">
      <w:pPr>
        <w:pStyle w:val="BodyText"/>
      </w:pPr>
      <w:r w:rsidRPr="00F840BD">
        <w:t xml:space="preserve">Distansundervisning ställer särskilda krav på skolan och huvudmannen att se till att eleverna får undervisning av god kvalitet. </w:t>
      </w:r>
      <w:r w:rsidR="00885A96">
        <w:t xml:space="preserve">Av den anledningen är det i skollagen tydligt reglerat </w:t>
      </w:r>
      <w:r w:rsidR="00226CD9">
        <w:t>när</w:t>
      </w:r>
      <w:r w:rsidR="009329D0">
        <w:t xml:space="preserve"> </w:t>
      </w:r>
      <w:r w:rsidR="00885A96">
        <w:t>distansundervisning får bedrivas</w:t>
      </w:r>
      <w:r w:rsidR="00971ADA">
        <w:t xml:space="preserve">, vilka elever </w:t>
      </w:r>
      <w:r w:rsidR="009329D0">
        <w:t xml:space="preserve">som kan få sådan undervisning </w:t>
      </w:r>
      <w:r w:rsidR="00885A96">
        <w:t xml:space="preserve">och </w:t>
      </w:r>
      <w:r w:rsidR="009329D0">
        <w:t xml:space="preserve">vad som krävs för att en huvudman ska få tillstånd av </w:t>
      </w:r>
      <w:r w:rsidR="004858B7">
        <w:t>Skolinspektionen</w:t>
      </w:r>
      <w:r w:rsidR="00885A96">
        <w:t xml:space="preserve"> att utföra sådan undervisning. </w:t>
      </w:r>
    </w:p>
    <w:p w:rsidR="00BA1194" w:rsidP="00BA1194">
      <w:pPr>
        <w:pStyle w:val="BodyText"/>
      </w:pPr>
      <w:r w:rsidRPr="00F64FF2">
        <w:t xml:space="preserve">Regeringen följer fortsatt tillämpningen av den nya regleringen, </w:t>
      </w:r>
      <w:r w:rsidRPr="00F64FF2">
        <w:t>bl.a.</w:t>
      </w:r>
      <w:r w:rsidRPr="00F64FF2">
        <w:t xml:space="preserve"> utifrån forskning om och erfarenheter från fjärr- och distansundervisning under pandemin. </w:t>
      </w:r>
    </w:p>
    <w:p w:rsidR="00BA119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67B9F62FE0642E98B069EAFDE8041DF"/>
          </w:placeholder>
          <w:dataBinding w:xpath="/ns0:DocumentInfo[1]/ns0:BaseInfo[1]/ns0:HeaderDate[1]" w:storeItemID="{FE229F66-CA8C-45FF-ACAF-134FB496471D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februari 2022</w:t>
          </w:r>
        </w:sdtContent>
      </w:sdt>
    </w:p>
    <w:p w:rsidR="00BA1194" w:rsidP="004E7A8F">
      <w:pPr>
        <w:pStyle w:val="Brdtextutanavstnd"/>
      </w:pPr>
    </w:p>
    <w:p w:rsidR="00BA1194" w:rsidP="004E7A8F">
      <w:pPr>
        <w:pStyle w:val="Brdtextutanavstnd"/>
      </w:pPr>
    </w:p>
    <w:p w:rsidR="00BA119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4BDD38E25C64B8F96EFAFAAB91E6CBC"/>
        </w:placeholder>
        <w:dataBinding w:xpath="/ns0:DocumentInfo[1]/ns0:BaseInfo[1]/ns0:TopSender[1]" w:storeItemID="{FE229F66-CA8C-45FF-ACAF-134FB496471D}" w:prefixMappings="xmlns:ns0='http://lp/documentinfo/RK' "/>
        <w:comboBox w:lastValue="Skol­ministern">
          <w:listItem w:value="Utbildningsministern" w:displayText="Anna Ekström"/>
          <w:listItem w:value="Skol­ministern" w:displayText="Lina Axelsson Kihlblom"/>
        </w:comboBox>
      </w:sdtPr>
      <w:sdtContent>
        <w:p w:rsidR="00BA1194" w:rsidP="00422A41">
          <w:pPr>
            <w:pStyle w:val="BodyText"/>
          </w:pPr>
          <w:r>
            <w:rPr>
              <w:rStyle w:val="DefaultParagraphFont"/>
            </w:rPr>
            <w:t>Lina Axelsson Kihlblom</w:t>
          </w:r>
        </w:p>
      </w:sdtContent>
    </w:sdt>
    <w:p w:rsidR="00BA119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119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1194" w:rsidRPr="007D73AB" w:rsidP="00340DE0">
          <w:pPr>
            <w:pStyle w:val="Header"/>
          </w:pPr>
        </w:p>
      </w:tc>
      <w:tc>
        <w:tcPr>
          <w:tcW w:w="1134" w:type="dxa"/>
        </w:tcPr>
        <w:p w:rsidR="00BA119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119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1194" w:rsidRPr="00710A6C" w:rsidP="00EE3C0F">
          <w:pPr>
            <w:pStyle w:val="Header"/>
            <w:rPr>
              <w:b/>
            </w:rPr>
          </w:pPr>
        </w:p>
        <w:p w:rsidR="00BA1194" w:rsidP="00EE3C0F">
          <w:pPr>
            <w:pStyle w:val="Header"/>
          </w:pPr>
        </w:p>
        <w:p w:rsidR="00BA1194" w:rsidP="00EE3C0F">
          <w:pPr>
            <w:pStyle w:val="Header"/>
          </w:pPr>
        </w:p>
        <w:p w:rsidR="00BA119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22B85613964795BD32243F329C6041"/>
            </w:placeholder>
            <w:dataBinding w:xpath="/ns0:DocumentInfo[1]/ns0:BaseInfo[1]/ns0:Dnr[1]" w:storeItemID="{FE229F66-CA8C-45FF-ACAF-134FB496471D}" w:prefixMappings="xmlns:ns0='http://lp/documentinfo/RK' "/>
            <w:text/>
          </w:sdtPr>
          <w:sdtContent>
            <w:p w:rsidR="00BA1194" w:rsidP="00EE3C0F">
              <w:pPr>
                <w:pStyle w:val="Header"/>
              </w:pPr>
              <w:r>
                <w:t>U2022/00716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3AE7D644E444D0AF8031034ACCCA94"/>
            </w:placeholder>
            <w:showingPlcHdr/>
            <w:dataBinding w:xpath="/ns0:DocumentInfo[1]/ns0:BaseInfo[1]/ns0:DocNumber[1]" w:storeItemID="{FE229F66-CA8C-45FF-ACAF-134FB496471D}" w:prefixMappings="xmlns:ns0='http://lp/documentinfo/RK' "/>
            <w:text/>
          </w:sdtPr>
          <w:sdtContent>
            <w:p w:rsidR="00BA119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A1194" w:rsidP="00EE3C0F">
          <w:pPr>
            <w:pStyle w:val="Header"/>
          </w:pPr>
        </w:p>
      </w:tc>
      <w:tc>
        <w:tcPr>
          <w:tcW w:w="1134" w:type="dxa"/>
        </w:tcPr>
        <w:p w:rsidR="00BA1194" w:rsidP="0094502D">
          <w:pPr>
            <w:pStyle w:val="Header"/>
          </w:pPr>
        </w:p>
        <w:p w:rsidR="00BA119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3F796DC1CF44EC78A3FBB0AD78FCF3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2235B" w:rsidP="0092235B">
              <w:pPr>
                <w:pStyle w:val="Header"/>
              </w:pPr>
            </w:p>
            <w:p w:rsidR="00BA1194" w:rsidRPr="00340DE0" w:rsidP="00A922E1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9B0028DBEA4129AABE7AE4B0745D5E"/>
          </w:placeholder>
          <w:dataBinding w:xpath="/ns0:DocumentInfo[1]/ns0:BaseInfo[1]/ns0:Recipient[1]" w:storeItemID="{FE229F66-CA8C-45FF-ACAF-134FB496471D}" w:prefixMappings="xmlns:ns0='http://lp/documentinfo/RK' "/>
          <w:text w:multiLine="1"/>
        </w:sdtPr>
        <w:sdtContent>
          <w:tc>
            <w:tcPr>
              <w:tcW w:w="3170" w:type="dxa"/>
            </w:tcPr>
            <w:p w:rsidR="00BA119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A119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22B85613964795BD32243F329C6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D1297-09F2-4D50-914C-260C4A5789A4}"/>
      </w:docPartPr>
      <w:docPartBody>
        <w:p w:rsidR="00BF5C2D" w:rsidP="00C9288C">
          <w:pPr>
            <w:pStyle w:val="1422B85613964795BD32243F329C6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AE7D644E444D0AF8031034ACCC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9429C-A15F-4029-8C96-B09AC0D0370C}"/>
      </w:docPartPr>
      <w:docPartBody>
        <w:p w:rsidR="00BF5C2D" w:rsidP="00C9288C">
          <w:pPr>
            <w:pStyle w:val="753AE7D644E444D0AF8031034ACCCA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F796DC1CF44EC78A3FBB0AD78FC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A3EAA-4C8E-4824-B2A8-DDEFD278B379}"/>
      </w:docPartPr>
      <w:docPartBody>
        <w:p w:rsidR="00BF5C2D" w:rsidP="00C9288C">
          <w:pPr>
            <w:pStyle w:val="03F796DC1CF44EC78A3FBB0AD78FCF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9B0028DBEA4129AABE7AE4B0745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B9D66-83EB-42BA-B1A3-F4ECBCE2E632}"/>
      </w:docPartPr>
      <w:docPartBody>
        <w:p w:rsidR="00BF5C2D" w:rsidP="00C9288C">
          <w:pPr>
            <w:pStyle w:val="DD9B0028DBEA4129AABE7AE4B0745D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C0D731C4C94410B0D49ECFEECEF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AC931-7D62-4062-A627-2F580E1B0019}"/>
      </w:docPartPr>
      <w:docPartBody>
        <w:p w:rsidR="00BF5C2D" w:rsidP="00C9288C">
          <w:pPr>
            <w:pStyle w:val="5AC0D731C4C94410B0D49ECFEECEF50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67B9F62FE0642E98B069EAFDE804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DB688-7B54-4AC2-91A9-024FF1E67C3C}"/>
      </w:docPartPr>
      <w:docPartBody>
        <w:p w:rsidR="00BF5C2D" w:rsidP="00C9288C">
          <w:pPr>
            <w:pStyle w:val="067B9F62FE0642E98B069EAFDE8041D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4BDD38E25C64B8F96EFAFAAB91E6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76DBA-6AF9-4276-9C82-02BC2B4FEDC0}"/>
      </w:docPartPr>
      <w:docPartBody>
        <w:p w:rsidR="00BF5C2D" w:rsidP="00C9288C">
          <w:pPr>
            <w:pStyle w:val="E4BDD38E25C64B8F96EFAFAAB91E6CB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288C"/>
    <w:rPr>
      <w:noProof w:val="0"/>
      <w:color w:val="808080"/>
    </w:rPr>
  </w:style>
  <w:style w:type="paragraph" w:customStyle="1" w:styleId="1422B85613964795BD32243F329C6041">
    <w:name w:val="1422B85613964795BD32243F329C6041"/>
    <w:rsid w:val="00C9288C"/>
  </w:style>
  <w:style w:type="paragraph" w:customStyle="1" w:styleId="DD9B0028DBEA4129AABE7AE4B0745D5E">
    <w:name w:val="DD9B0028DBEA4129AABE7AE4B0745D5E"/>
    <w:rsid w:val="00C9288C"/>
  </w:style>
  <w:style w:type="paragraph" w:customStyle="1" w:styleId="753AE7D644E444D0AF8031034ACCCA941">
    <w:name w:val="753AE7D644E444D0AF8031034ACCCA941"/>
    <w:rsid w:val="00C928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F796DC1CF44EC78A3FBB0AD78FCF3D1">
    <w:name w:val="03F796DC1CF44EC78A3FBB0AD78FCF3D1"/>
    <w:rsid w:val="00C9288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C0D731C4C94410B0D49ECFEECEF509">
    <w:name w:val="5AC0D731C4C94410B0D49ECFEECEF509"/>
    <w:rsid w:val="00C9288C"/>
  </w:style>
  <w:style w:type="paragraph" w:customStyle="1" w:styleId="067B9F62FE0642E98B069EAFDE8041DF">
    <w:name w:val="067B9F62FE0642E98B069EAFDE8041DF"/>
    <w:rsid w:val="00C9288C"/>
  </w:style>
  <w:style w:type="paragraph" w:customStyle="1" w:styleId="E4BDD38E25C64B8F96EFAFAAB91E6CBC">
    <w:name w:val="E4BDD38E25C64B8F96EFAFAAB91E6CBC"/>
    <w:rsid w:val="00C928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9b37d4d2-2eb1-4c19-bc18-1a93e1528e65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2022-02-23T00:00:00</HeaderDate>
    <Office/>
    <Dnr>U2022/00716</Dnr>
    <ParagrafNr/>
    <DocumentTitle/>
    <VisitingAddress/>
    <Extra1/>
    <Extra2/>
    <Extra3>Ann-Sofie Lifvenhage 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43D0315-6DC8-4407-8910-D105FF951F40}"/>
</file>

<file path=customXml/itemProps2.xml><?xml version="1.0" encoding="utf-8"?>
<ds:datastoreItem xmlns:ds="http://schemas.openxmlformats.org/officeDocument/2006/customXml" ds:itemID="{F8EA5DC3-4854-4852-85AE-3D181690C7F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693EA1A-907E-4905-B315-DD425C4006D9}"/>
</file>

<file path=customXml/itemProps5.xml><?xml version="1.0" encoding="utf-8"?>
<ds:datastoreItem xmlns:ds="http://schemas.openxmlformats.org/officeDocument/2006/customXml" ds:itemID="{FE229F66-CA8C-45FF-ACAF-134FB49647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1059 Möjlighet till distansundervisning.docx</dc:title>
  <cp:revision>2</cp:revision>
  <dcterms:created xsi:type="dcterms:W3CDTF">2022-02-21T08:58:00Z</dcterms:created>
  <dcterms:modified xsi:type="dcterms:W3CDTF">2022-02-21T08:58:00Z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24e65bdf-9977-4b03-82b4-fbed4bdd31d8</vt:lpwstr>
  </property>
</Properties>
</file>