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DA0" w:rsidRPr="00A65DA0" w:rsidRDefault="00A65DA0">
      <w:pPr>
        <w:pStyle w:val="Frslagsrubrik"/>
      </w:pPr>
      <w:r w:rsidRPr="00A65DA0">
        <w:t>Förslag till riksdagsbeslut</w:t>
      </w:r>
    </w:p>
    <w:p w:rsidR="00A65DA0" w:rsidRPr="00A65DA0" w:rsidRDefault="00A65DA0">
      <w:pPr>
        <w:pStyle w:val="Hemstlatt"/>
      </w:pPr>
      <w:r w:rsidRPr="00A65DA0">
        <w:t>Riksdagen tillkännager för regeringen som sin mening vad som anförs i motionen om förbud mot s.k. standbyfunkti</w:t>
      </w:r>
      <w:r w:rsidRPr="00A65DA0">
        <w:t>o</w:t>
      </w:r>
      <w:r w:rsidRPr="00A65DA0">
        <w:t>ner.</w:t>
      </w:r>
    </w:p>
    <w:p w:rsidR="00A65DA0" w:rsidRPr="00A65DA0" w:rsidRDefault="00A65DA0">
      <w:pPr>
        <w:pStyle w:val="Rubrik1"/>
      </w:pPr>
      <w:r w:rsidRPr="00A65DA0">
        <w:t>Motivering</w:t>
      </w:r>
    </w:p>
    <w:p w:rsidR="00A65DA0" w:rsidRPr="00A65DA0" w:rsidRDefault="00A65DA0">
      <w:r w:rsidRPr="00A65DA0">
        <w:t>I vissa länder är det förbjudet att sälja nya tekniska apparater med s.k. stan</w:t>
      </w:r>
      <w:r w:rsidRPr="00A65DA0">
        <w:t>d</w:t>
      </w:r>
      <w:r w:rsidRPr="00A65DA0">
        <w:t>byfunktion. Eftersom det uppenbarligen går att både producera och sälja te</w:t>
      </w:r>
      <w:r w:rsidRPr="00A65DA0">
        <w:t>k</w:t>
      </w:r>
      <w:r w:rsidRPr="00A65DA0">
        <w:t>nisk utrustning utan funktionen, finns det i våra ögon inga skäl till att det ska vara tillåtet, eftersom det går åt mycket el för dessa apparater även när de är avstängda.</w:t>
      </w:r>
    </w:p>
    <w:p w:rsidR="00A65DA0" w:rsidRPr="00A65DA0" w:rsidRDefault="00A65DA0">
      <w:pPr>
        <w:pStyle w:val="Normaltindrag"/>
      </w:pPr>
      <w:r w:rsidRPr="00A65DA0">
        <w:t>Det finns därför starka skäl för att låta snabbutreda konsekvenserna av ett förbud mot nyförsäljning av dessa produkter med målet att marknaden inom en inte alltför avlägsen framtid ska vara fri från teknisk utrustning med s.k. standbyfunktion.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DA0">
        <w:trPr>
          <w:cantSplit/>
        </w:trPr>
        <w:tc>
          <w:tcPr>
            <w:tcW w:w="3046" w:type="dxa"/>
          </w:tcPr>
          <w:p w:rsidR="00A65DA0" w:rsidRPr="00A65DA0" w:rsidRDefault="00A65DA0">
            <w:pPr>
              <w:pStyle w:val="UnderskriftDatum"/>
              <w:spacing w:before="240"/>
            </w:pPr>
            <w:r w:rsidRPr="00A65DA0">
              <w:t>Stockholm den 25 september 2009</w:t>
            </w:r>
          </w:p>
        </w:tc>
        <w:tc>
          <w:tcPr>
            <w:tcW w:w="3047" w:type="dxa"/>
          </w:tcPr>
          <w:p w:rsidR="00A65DA0" w:rsidRPr="00A65DA0" w:rsidRDefault="00A65DA0">
            <w:pPr>
              <w:pStyle w:val="Underskrifter"/>
              <w:spacing w:before="240"/>
            </w:pPr>
          </w:p>
        </w:tc>
      </w:tr>
      <w:tr w:rsidR="00000000" w:rsidRPr="00A65DA0">
        <w:trPr>
          <w:cantSplit/>
        </w:trPr>
        <w:tc>
          <w:tcPr>
            <w:tcW w:w="3046" w:type="dxa"/>
          </w:tcPr>
          <w:p w:rsidR="00A65DA0" w:rsidRPr="00A65DA0" w:rsidRDefault="00A65DA0">
            <w:pPr>
              <w:pStyle w:val="Underskrifter"/>
            </w:pPr>
            <w:r w:rsidRPr="00A65DA0">
              <w:t>Lennart Pettersson (c)</w:t>
            </w:r>
          </w:p>
        </w:tc>
        <w:tc>
          <w:tcPr>
            <w:tcW w:w="3046" w:type="dxa"/>
          </w:tcPr>
          <w:p w:rsidR="00A65DA0" w:rsidRPr="00A65DA0" w:rsidRDefault="00A65DA0">
            <w:pPr>
              <w:pStyle w:val="Underskrifter"/>
            </w:pPr>
            <w:r w:rsidRPr="00A65DA0">
              <w:t>Per Lodenius (c)</w:t>
            </w:r>
          </w:p>
        </w:tc>
      </w:tr>
    </w:tbl>
    <w:p w:rsidR="00A65DA0" w:rsidRPr="00A65DA0" w:rsidRDefault="00A65DA0">
      <w:pPr>
        <w:pStyle w:val="Normaltindrag"/>
      </w:pPr>
    </w:p>
    <w:sectPr w:rsidR="00000000" w:rsidRPr="00A65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DA0" w:rsidRPr="00A65DA0" w:rsidRDefault="00A65DA0">
      <w:r w:rsidRPr="00A65DA0">
        <w:separator/>
      </w:r>
    </w:p>
  </w:endnote>
  <w:endnote w:type="continuationSeparator" w:id="0">
    <w:p w:rsidR="00A65DA0" w:rsidRPr="00A65DA0" w:rsidRDefault="00A65DA0">
      <w:r w:rsidRPr="00A65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617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DA0" w:rsidRDefault="00A65D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970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fot"/>
    </w:pPr>
    <w:r w:rsidRPr="00A65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80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DA0" w:rsidRDefault="00A65D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DA0" w:rsidRPr="00A65DA0" w:rsidRDefault="00A65DA0">
      <w:r w:rsidRPr="00A65DA0">
        <w:separator/>
      </w:r>
    </w:p>
  </w:footnote>
  <w:footnote w:type="continuationSeparator" w:id="0">
    <w:p w:rsidR="00A65DA0" w:rsidRPr="00A65DA0" w:rsidRDefault="00A65DA0">
      <w:r w:rsidRPr="00A65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huvud"/>
    </w:pPr>
    <w:r w:rsidRPr="00A65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858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DA0" w:rsidRDefault="00A65D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Sidhuvud"/>
    </w:pPr>
    <w:r w:rsidRPr="00A65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637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DA0" w:rsidRDefault="00A65D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DA0" w:rsidRDefault="00A65D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DA0" w:rsidRPr="00A65DA0" w:rsidRDefault="00A65DA0">
    <w:pPr>
      <w:pStyle w:val="FSHNormal"/>
      <w:tabs>
        <w:tab w:val="right" w:pos="5840"/>
      </w:tabs>
    </w:pPr>
    <w:r w:rsidRPr="00A65DA0">
      <w:br/>
    </w:r>
    <w:r w:rsidRPr="00A65DA0">
      <w:fldChar w:fldCharType="begin" w:fldLock="1"/>
    </w:r>
    <w:r w:rsidRPr="00A65DA0">
      <w:instrText xml:space="preserve"> DOCPROPERTY</w:instrText>
    </w:r>
    <w:r w:rsidRPr="00A65DA0">
      <w:rPr>
        <w:sz w:val="18"/>
      </w:rPr>
      <w:instrText xml:space="preserve"> "YearUser" *\charformat </w:instrText>
    </w:r>
    <w:r w:rsidRPr="00A65DA0">
      <w:fldChar w:fldCharType="separate"/>
    </w:r>
    <w:r w:rsidRPr="00A65DA0">
      <w:t>2009/10</w:t>
    </w:r>
    <w:r w:rsidRPr="00A65DA0">
      <w:fldChar w:fldCharType="end"/>
    </w:r>
    <w:r w:rsidRPr="00A65DA0">
      <w:t xml:space="preserve"> </w:t>
    </w:r>
    <w:r w:rsidRPr="00A65DA0">
      <w:tab/>
      <w:t xml:space="preserve">mnr: </w:t>
    </w:r>
    <w:r w:rsidRPr="00A65DA0">
      <w:fldChar w:fldCharType="begin" w:fldLock="1"/>
    </w:r>
    <w:r w:rsidRPr="00A65DA0">
      <w:instrText xml:space="preserve"> DOCPROPERTY</w:instrText>
    </w:r>
    <w:r w:rsidRPr="00A65DA0">
      <w:rPr>
        <w:sz w:val="18"/>
      </w:rPr>
      <w:instrText xml:space="preserve"> "Motionsnummer" *\charformat </w:instrText>
    </w:r>
    <w:r w:rsidRPr="00A65DA0">
      <w:fldChar w:fldCharType="separate"/>
    </w:r>
    <w:r w:rsidRPr="00A65DA0">
      <w:t>N240</w:t>
    </w:r>
    <w:r w:rsidRPr="00A65DA0">
      <w:fldChar w:fldCharType="end"/>
    </w:r>
    <w:r w:rsidRPr="00A65DA0">
      <w:br/>
    </w:r>
    <w:r w:rsidRPr="00A65DA0">
      <w:fldChar w:fldCharType="begin" w:fldLock="1"/>
    </w:r>
    <w:r w:rsidRPr="00A65DA0">
      <w:instrText xml:space="preserve"> DOCPROPERTY</w:instrText>
    </w:r>
    <w:r w:rsidRPr="00A65DA0">
      <w:rPr>
        <w:sz w:val="18"/>
      </w:rPr>
      <w:instrText xml:space="preserve"> "Samling" *\charformat </w:instrText>
    </w:r>
    <w:r w:rsidRPr="00A65DA0">
      <w:fldChar w:fldCharType="end"/>
    </w:r>
    <w:r w:rsidRPr="00A65DA0">
      <w:tab/>
      <w:t xml:space="preserve">pnr: </w:t>
    </w:r>
    <w:r w:rsidRPr="00A65DA0">
      <w:fldChar w:fldCharType="begin" w:fldLock="1"/>
    </w:r>
    <w:r w:rsidRPr="00A65DA0">
      <w:instrText xml:space="preserve"> DOCPROPERTY</w:instrText>
    </w:r>
    <w:r w:rsidRPr="00A65DA0">
      <w:rPr>
        <w:sz w:val="18"/>
      </w:rPr>
      <w:instrText xml:space="preserve"> "Partinummer" *\charformat </w:instrText>
    </w:r>
    <w:r w:rsidRPr="00A65DA0">
      <w:fldChar w:fldCharType="separate"/>
    </w:r>
    <w:r w:rsidRPr="00A65DA0">
      <w:t>c398</w:t>
    </w:r>
    <w:r w:rsidRPr="00A65DA0">
      <w:fldChar w:fldCharType="end"/>
    </w:r>
  </w:p>
  <w:p w:rsidR="00A65DA0" w:rsidRPr="00A65DA0" w:rsidRDefault="00A65DA0">
    <w:pPr>
      <w:pStyle w:val="FSHRub1"/>
    </w:pPr>
    <w:r w:rsidRPr="00A65DA0">
      <w:t>Motion till riksdagen</w:t>
    </w:r>
    <w:r w:rsidRPr="00A65DA0">
      <w:br/>
    </w:r>
    <w:r w:rsidRPr="00A65DA0">
      <w:fldChar w:fldCharType="begin" w:fldLock="1"/>
    </w:r>
    <w:r w:rsidRPr="00A65DA0">
      <w:instrText xml:space="preserve"> DOCPROPERTY "YearUser" *\charformat </w:instrText>
    </w:r>
    <w:r w:rsidRPr="00A65DA0">
      <w:fldChar w:fldCharType="separate"/>
    </w:r>
    <w:r w:rsidRPr="00A65DA0">
      <w:t>2009/10</w:t>
    </w:r>
    <w:r w:rsidRPr="00A65DA0">
      <w:fldChar w:fldCharType="end"/>
    </w:r>
    <w:r w:rsidRPr="00A65DA0">
      <w:t>:</w:t>
    </w:r>
    <w:r w:rsidRPr="00A65DA0">
      <w:fldChar w:fldCharType="begin" w:fldLock="1"/>
    </w:r>
    <w:r w:rsidRPr="00A65DA0">
      <w:instrText xml:space="preserve"> DOCPROPERTY "Motionsnummer" *\charformat </w:instrText>
    </w:r>
    <w:r w:rsidRPr="00A65DA0">
      <w:fldChar w:fldCharType="separate"/>
    </w:r>
    <w:r w:rsidRPr="00A65DA0">
      <w:t>N240</w:t>
    </w:r>
    <w:r w:rsidRPr="00A65DA0">
      <w:fldChar w:fldCharType="end"/>
    </w:r>
  </w:p>
  <w:p w:rsidR="00A65DA0" w:rsidRPr="00A65DA0" w:rsidRDefault="00A65DA0">
    <w:pPr>
      <w:pStyle w:val="FSHNormalS5"/>
    </w:pPr>
    <w:r w:rsidRPr="00A65DA0">
      <w:fldChar w:fldCharType="begin" w:fldLock="1"/>
    </w:r>
    <w:r w:rsidRPr="00A65DA0">
      <w:instrText xml:space="preserve"> DOCPROPERTY "MotionarText" *\charformat </w:instrText>
    </w:r>
    <w:r w:rsidRPr="00A65DA0">
      <w:fldChar w:fldCharType="separate"/>
    </w:r>
    <w:r w:rsidRPr="00A65DA0">
      <w:t>av Lennart Pettersson och Per Lodenius (c)</w:t>
    </w:r>
    <w:r w:rsidRPr="00A65DA0">
      <w:fldChar w:fldCharType="end"/>
    </w:r>
    <w:r w:rsidRPr="00A65DA0">
      <w:br/>
    </w:r>
    <w:r w:rsidRPr="00A65DA0">
      <w:fldChar w:fldCharType="begin" w:fldLock="1"/>
    </w:r>
    <w:r w:rsidRPr="00A65DA0">
      <w:instrText xml:space="preserve"> DOCPROPERTY "SvarFrasKort" *\charformat </w:instrText>
    </w:r>
    <w:r w:rsidRPr="00A65DA0">
      <w:fldChar w:fldCharType="end"/>
    </w:r>
  </w:p>
  <w:p w:rsidR="00A65DA0" w:rsidRPr="00A65DA0" w:rsidRDefault="00A65DA0">
    <w:pPr>
      <w:pStyle w:val="FSHTitel"/>
    </w:pPr>
    <w:r w:rsidRPr="00A65DA0">
      <w:fldChar w:fldCharType="begin" w:fldLock="1"/>
    </w:r>
    <w:r w:rsidRPr="00A65DA0">
      <w:instrText xml:space="preserve"> DOCPROPERTY</w:instrText>
    </w:r>
    <w:r w:rsidRPr="00A65DA0">
      <w:rPr>
        <w:sz w:val="18"/>
      </w:rPr>
      <w:instrText xml:space="preserve"> "RubrikSvar" *\charformat </w:instrText>
    </w:r>
    <w:r w:rsidRPr="00A65DA0">
      <w:fldChar w:fldCharType="separate"/>
    </w:r>
    <w:r w:rsidRPr="00A65DA0">
      <w:t xml:space="preserve">Standbyfunktioner på tv-apparater och cd-spelare </w:t>
    </w:r>
    <w:r w:rsidRPr="00A65DA0">
      <w:fldChar w:fldCharType="end"/>
    </w:r>
  </w:p>
  <w:p w:rsidR="00A65DA0" w:rsidRPr="00A65DA0" w:rsidRDefault="00A65DA0">
    <w:pPr>
      <w:pStyle w:val="Normal00"/>
    </w:pPr>
  </w:p>
  <w:p w:rsidR="00A65DA0" w:rsidRPr="00A65DA0" w:rsidRDefault="00A65D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2372000">
    <w:abstractNumId w:val="8"/>
  </w:num>
  <w:num w:numId="2" w16cid:durableId="1269696330">
    <w:abstractNumId w:val="9"/>
  </w:num>
  <w:num w:numId="3" w16cid:durableId="1083601651">
    <w:abstractNumId w:val="8"/>
  </w:num>
  <w:num w:numId="4" w16cid:durableId="514537178">
    <w:abstractNumId w:val="9"/>
  </w:num>
  <w:num w:numId="5" w16cid:durableId="49505293">
    <w:abstractNumId w:val="13"/>
  </w:num>
  <w:num w:numId="6" w16cid:durableId="305286527">
    <w:abstractNumId w:val="10"/>
  </w:num>
  <w:num w:numId="7" w16cid:durableId="947472016">
    <w:abstractNumId w:val="11"/>
  </w:num>
  <w:num w:numId="8" w16cid:durableId="943851760">
    <w:abstractNumId w:val="12"/>
  </w:num>
  <w:num w:numId="9" w16cid:durableId="475802063">
    <w:abstractNumId w:val="8"/>
  </w:num>
  <w:num w:numId="10" w16cid:durableId="508837885">
    <w:abstractNumId w:val="3"/>
  </w:num>
  <w:num w:numId="11" w16cid:durableId="500391456">
    <w:abstractNumId w:val="2"/>
  </w:num>
  <w:num w:numId="12" w16cid:durableId="778792046">
    <w:abstractNumId w:val="1"/>
  </w:num>
  <w:num w:numId="13" w16cid:durableId="295839747">
    <w:abstractNumId w:val="0"/>
  </w:num>
  <w:num w:numId="14" w16cid:durableId="887913140">
    <w:abstractNumId w:val="9"/>
  </w:num>
  <w:num w:numId="15" w16cid:durableId="406926850">
    <w:abstractNumId w:val="7"/>
  </w:num>
  <w:num w:numId="16" w16cid:durableId="525557605">
    <w:abstractNumId w:val="6"/>
  </w:num>
  <w:num w:numId="17" w16cid:durableId="1700737822">
    <w:abstractNumId w:val="5"/>
  </w:num>
  <w:num w:numId="18" w16cid:durableId="1141729711">
    <w:abstractNumId w:val="4"/>
  </w:num>
  <w:num w:numId="19" w16cid:durableId="953753387">
    <w:abstractNumId w:val="11"/>
  </w:num>
  <w:num w:numId="20" w16cid:durableId="1971277175">
    <w:abstractNumId w:val="10"/>
  </w:num>
  <w:num w:numId="21" w16cid:durableId="306203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57F69FF9-D996-4CD9-A5DB-FF0BC6D009D1},{E6F5409E-3D1F-498B-A8E1-82D8994F8599}"/>
  </w:docVars>
  <w:rsids>
    <w:rsidRoot w:val="0088190B"/>
    <w:rsid w:val="0088190B"/>
    <w:rsid w:val="00A65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08652D8-8DFE-4310-9B3F-B92A7481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1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681</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Nya formatmallshantering för förslag+urix bakåtkomp+könamn</dc:description>
  <cp:lastModifiedBy>Lars Brink</cp:lastModifiedBy>
  <cp:revision>2</cp:revision>
  <cp:lastPrinted>2010-01-15T12:03:00Z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Standbyfunktioner på tv-apparater och cd-spelare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Standbyfunktioner på tv-apparater och cd-spelare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Per Lodenius (c)</vt:lpwstr>
  </property>
  <property fmtid="{D5CDD505-2E9C-101B-9397-08002B2CF9AE}" pid="26" name="MotionarLista">
    <vt:lpwstr>Pettersson, Lennart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20092010000000000099000003980069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20092010000000000099000003980069</vt:lpwstr>
  </property>
  <property fmtid="{D5CDD505-2E9C-101B-9397-08002B2CF9AE}" pid="50" name="nummer">
    <vt:lpwstr>240</vt:lpwstr>
  </property>
  <property fmtid="{D5CDD505-2E9C-101B-9397-08002B2CF9AE}" pid="51" name="utskottsbeteckning">
    <vt:lpwstr>N</vt:lpwstr>
  </property>
  <property fmtid="{D5CDD505-2E9C-101B-9397-08002B2CF9AE}" pid="52" name="GlobalUID">
    <vt:lpwstr>{21554B26-1DFF-429E-B67A-93784BC7C18E}</vt:lpwstr>
  </property>
  <property fmtid="{D5CDD505-2E9C-101B-9397-08002B2CF9AE}" pid="53" name="Överföringar">
    <vt:i4>0</vt:i4>
  </property>
  <property fmtid="{D5CDD505-2E9C-101B-9397-08002B2CF9AE}" pid="54" name="Checksum">
    <vt:lpwstr>*1001200728076*</vt:lpwstr>
  </property>
  <property fmtid="{D5CDD505-2E9C-101B-9397-08002B2CF9AE}" pid="55" name="skuggnummer">
    <vt:lpwstr>912</vt:lpwstr>
  </property>
  <property fmtid="{D5CDD505-2E9C-101B-9397-08002B2CF9AE}" pid="56" name="urixVersion">
    <vt:lpwstr>4.0.0.9</vt:lpwstr>
  </property>
  <property fmtid="{D5CDD505-2E9C-101B-9397-08002B2CF9AE}" pid="57" name="urixOrigin">
    <vt:lpwstr>100115 13:04:12.175</vt:lpwstr>
  </property>
  <property fmtid="{D5CDD505-2E9C-101B-9397-08002B2CF9AE}" pid="58" name="urixGuid">
    <vt:lpwstr>{4646695A-6108-470A-B0C0-92147CB8DA88}</vt:lpwstr>
  </property>
</Properties>
</file>