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0198F" w:rsidRPr="006955AD">
        <w:tblPrEx>
          <w:tblCellMar>
            <w:top w:w="0" w:type="dxa"/>
            <w:bottom w:w="0" w:type="dxa"/>
          </w:tblCellMar>
        </w:tblPrEx>
        <w:trPr>
          <w:cantSplit/>
          <w:trHeight w:val="1720"/>
        </w:trPr>
        <w:tc>
          <w:tcPr>
            <w:tcW w:w="6024" w:type="dxa"/>
            <w:gridSpan w:val="2"/>
          </w:tcPr>
          <w:p w:rsidR="00F0198F" w:rsidRPr="006955AD" w:rsidRDefault="00F0198F" w:rsidP="006D0DA7">
            <w:pPr>
              <w:pStyle w:val="HuvudRubrik"/>
            </w:pPr>
            <w:r w:rsidRPr="006955AD">
              <w:t>Arbetsmarknadsutskottets yttrande</w:t>
            </w:r>
          </w:p>
          <w:p w:rsidR="00F0198F" w:rsidRPr="006955AD" w:rsidRDefault="00FC195C" w:rsidP="006D0DA7">
            <w:pPr>
              <w:pStyle w:val="HuvudRubrikRad2"/>
            </w:pPr>
            <w:bookmarkStart w:id="0" w:name="BetänkandeNr"/>
            <w:bookmarkEnd w:id="0"/>
            <w:r w:rsidRPr="006955AD">
              <w:t>2004/05</w:t>
            </w:r>
            <w:r w:rsidR="00F0198F" w:rsidRPr="006955AD">
              <w:t>:</w:t>
            </w:r>
            <w:r w:rsidRPr="006955AD">
              <w:t>AU2y</w:t>
            </w:r>
          </w:p>
        </w:tc>
        <w:tc>
          <w:tcPr>
            <w:tcW w:w="1418" w:type="dxa"/>
            <w:tcBorders>
              <w:bottom w:val="nil"/>
            </w:tcBorders>
          </w:tcPr>
          <w:p w:rsidR="00F0198F" w:rsidRPr="006955AD" w:rsidRDefault="006955AD" w:rsidP="00F0198F">
            <w:r w:rsidRPr="006955A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0198F" w:rsidRPr="006955AD" w:rsidRDefault="00F0198F" w:rsidP="00F0198F"/>
          <w:p w:rsidR="00F0198F" w:rsidRPr="006955AD" w:rsidRDefault="00F0198F" w:rsidP="00F0198F"/>
          <w:p w:rsidR="00F0198F" w:rsidRPr="006955AD" w:rsidRDefault="00F0198F" w:rsidP="00F0198F"/>
        </w:tc>
      </w:tr>
      <w:tr w:rsidR="00F0198F" w:rsidRPr="006955AD">
        <w:tblPrEx>
          <w:tblCellMar>
            <w:top w:w="0" w:type="dxa"/>
            <w:bottom w:w="0" w:type="dxa"/>
          </w:tblCellMar>
        </w:tblPrEx>
        <w:trPr>
          <w:cantSplit/>
        </w:trPr>
        <w:tc>
          <w:tcPr>
            <w:tcW w:w="6024" w:type="dxa"/>
            <w:gridSpan w:val="2"/>
            <w:tcBorders>
              <w:bottom w:val="single" w:sz="4" w:space="0" w:color="auto"/>
            </w:tcBorders>
          </w:tcPr>
          <w:p w:rsidR="00F0198F" w:rsidRPr="006955AD" w:rsidRDefault="00F0198F" w:rsidP="006D0DA7">
            <w:pPr>
              <w:pStyle w:val="DokumentRubrik"/>
              <w:rPr>
                <w:noProof w:val="0"/>
              </w:rPr>
            </w:pPr>
            <w:bookmarkStart w:id="1" w:name="Huvudrubrik"/>
            <w:bookmarkEnd w:id="1"/>
            <w:r w:rsidRPr="006955AD">
              <w:rPr>
                <w:noProof w:val="0"/>
              </w:rPr>
              <w:t>Utskottens beredningsområden</w:t>
            </w:r>
          </w:p>
        </w:tc>
        <w:tc>
          <w:tcPr>
            <w:tcW w:w="1418" w:type="dxa"/>
            <w:tcBorders>
              <w:bottom w:val="nil"/>
            </w:tcBorders>
          </w:tcPr>
          <w:p w:rsidR="00F0198F" w:rsidRPr="006955AD" w:rsidRDefault="00F0198F" w:rsidP="006D0DA7">
            <w:pPr>
              <w:pStyle w:val="DokumentRubrik"/>
              <w:rPr>
                <w:noProof w:val="0"/>
              </w:rPr>
            </w:pPr>
          </w:p>
        </w:tc>
      </w:tr>
      <w:tr w:rsidR="00F0198F" w:rsidRPr="006955AD">
        <w:tblPrEx>
          <w:tblCellMar>
            <w:top w:w="0" w:type="dxa"/>
            <w:bottom w:w="0" w:type="dxa"/>
          </w:tblCellMar>
        </w:tblPrEx>
        <w:trPr>
          <w:cantSplit/>
          <w:trHeight w:hRule="exact" w:val="360"/>
        </w:trPr>
        <w:tc>
          <w:tcPr>
            <w:tcW w:w="3012" w:type="dxa"/>
          </w:tcPr>
          <w:p w:rsidR="00F0198F" w:rsidRPr="006955AD" w:rsidRDefault="00F0198F" w:rsidP="00F0198F"/>
        </w:tc>
        <w:tc>
          <w:tcPr>
            <w:tcW w:w="3012" w:type="dxa"/>
          </w:tcPr>
          <w:p w:rsidR="00F0198F" w:rsidRPr="006955AD" w:rsidRDefault="00F0198F" w:rsidP="00F0198F"/>
        </w:tc>
        <w:tc>
          <w:tcPr>
            <w:tcW w:w="1418" w:type="dxa"/>
          </w:tcPr>
          <w:p w:rsidR="00F0198F" w:rsidRPr="006955AD" w:rsidRDefault="00F0198F" w:rsidP="00F0198F"/>
        </w:tc>
      </w:tr>
    </w:tbl>
    <w:p w:rsidR="00F0198F" w:rsidRPr="006955AD" w:rsidRDefault="00F0198F" w:rsidP="006D0DA7">
      <w:pPr>
        <w:pStyle w:val="R1"/>
      </w:pPr>
      <w:r w:rsidRPr="006955AD">
        <w:t>Till konstitutionsutskottet</w:t>
      </w:r>
    </w:p>
    <w:p w:rsidR="00F0198F" w:rsidRPr="006955AD" w:rsidRDefault="00F0198F" w:rsidP="00F0198F">
      <w:pPr>
        <w:rPr>
          <w:snapToGrid w:val="0"/>
          <w:color w:val="000000"/>
        </w:rPr>
      </w:pPr>
      <w:bookmarkStart w:id="2" w:name="TextStart"/>
      <w:bookmarkEnd w:id="2"/>
      <w:r w:rsidRPr="006955AD">
        <w:rPr>
          <w:snapToGrid w:val="0"/>
          <w:color w:val="000000"/>
        </w:rPr>
        <w:t>Konstitutionsutskottet har berett ett antal utskott tillfälle att yttra sig över motionsyrkanden om förändringar i utskottens beredningsområden. För a</w:t>
      </w:r>
      <w:r w:rsidRPr="006955AD">
        <w:rPr>
          <w:snapToGrid w:val="0"/>
          <w:color w:val="000000"/>
        </w:rPr>
        <w:t>r</w:t>
      </w:r>
      <w:r w:rsidRPr="006955AD">
        <w:rPr>
          <w:snapToGrid w:val="0"/>
          <w:color w:val="000000"/>
        </w:rPr>
        <w:t>betsmarknadsutskottets del gäller det motionerna 2003/04:Sf396 yrkande 16, 2004/05:K238 yrkande 2 och 2004/05:Sf366 yrkande 5. Även socialförsä</w:t>
      </w:r>
      <w:r w:rsidRPr="006955AD">
        <w:rPr>
          <w:snapToGrid w:val="0"/>
          <w:color w:val="000000"/>
        </w:rPr>
        <w:t>k</w:t>
      </w:r>
      <w:r w:rsidRPr="006955AD">
        <w:rPr>
          <w:snapToGrid w:val="0"/>
          <w:color w:val="000000"/>
        </w:rPr>
        <w:t>ringsutskottet har beretts tillfälle att yttra sig över dessa y</w:t>
      </w:r>
      <w:r w:rsidRPr="006955AD">
        <w:rPr>
          <w:snapToGrid w:val="0"/>
          <w:color w:val="000000"/>
        </w:rPr>
        <w:t>r</w:t>
      </w:r>
      <w:r w:rsidRPr="006955AD">
        <w:rPr>
          <w:snapToGrid w:val="0"/>
          <w:color w:val="000000"/>
        </w:rPr>
        <w:t>kanden.</w:t>
      </w:r>
    </w:p>
    <w:p w:rsidR="00F0198F" w:rsidRPr="006955AD" w:rsidRDefault="00F0198F" w:rsidP="006D0DA7">
      <w:pPr>
        <w:pStyle w:val="Normaltindrag"/>
        <w:rPr>
          <w:snapToGrid w:val="0"/>
        </w:rPr>
      </w:pPr>
      <w:r w:rsidRPr="006955AD">
        <w:rPr>
          <w:snapToGrid w:val="0"/>
        </w:rPr>
        <w:t>Motionsyrkandena avser frågor med anknytning till i</w:t>
      </w:r>
      <w:r w:rsidRPr="006955AD">
        <w:rPr>
          <w:snapToGrid w:val="0"/>
        </w:rPr>
        <w:t>n</w:t>
      </w:r>
      <w:r w:rsidRPr="006955AD">
        <w:rPr>
          <w:snapToGrid w:val="0"/>
        </w:rPr>
        <w:t>vandrare, migration och integration.</w:t>
      </w:r>
    </w:p>
    <w:p w:rsidR="00F0198F" w:rsidRPr="006955AD" w:rsidRDefault="00F0198F" w:rsidP="006D0DA7">
      <w:pPr>
        <w:pStyle w:val="Normaltindrag"/>
        <w:rPr>
          <w:snapToGrid w:val="0"/>
        </w:rPr>
      </w:pPr>
      <w:r w:rsidRPr="006955AD">
        <w:rPr>
          <w:snapToGrid w:val="0"/>
        </w:rPr>
        <w:t>I kommittémotion 2003/04:Sf396 yrkande 16 (c) föreslås att migrationsp</w:t>
      </w:r>
      <w:r w:rsidRPr="006955AD">
        <w:rPr>
          <w:snapToGrid w:val="0"/>
        </w:rPr>
        <w:t>o</w:t>
      </w:r>
      <w:r w:rsidRPr="006955AD">
        <w:rPr>
          <w:snapToGrid w:val="0"/>
        </w:rPr>
        <w:t>litiken flyttas från socialförsäkringsutskottet till arbetsmarknadsutskottet. Motionärerna kritiserar dagens integrationspolitik som leder till bidragsber</w:t>
      </w:r>
      <w:r w:rsidRPr="006955AD">
        <w:rPr>
          <w:snapToGrid w:val="0"/>
        </w:rPr>
        <w:t>o</w:t>
      </w:r>
      <w:r w:rsidRPr="006955AD">
        <w:rPr>
          <w:snapToGrid w:val="0"/>
        </w:rPr>
        <w:t>ende. Ökat fokus bör läggas på integrering via arbete eller företagande. Ett överförande av migrationsfrågorna från socialförsäkringsu</w:t>
      </w:r>
      <w:r w:rsidRPr="006955AD">
        <w:rPr>
          <w:snapToGrid w:val="0"/>
        </w:rPr>
        <w:t>t</w:t>
      </w:r>
      <w:r w:rsidRPr="006955AD">
        <w:rPr>
          <w:snapToGrid w:val="0"/>
        </w:rPr>
        <w:t xml:space="preserve">skottet skulle ge en tydlig signal om att invandrarna är en resurs och inte en belastning. </w:t>
      </w:r>
    </w:p>
    <w:p w:rsidR="00F0198F" w:rsidRPr="006955AD" w:rsidRDefault="00F0198F" w:rsidP="006D0DA7">
      <w:pPr>
        <w:pStyle w:val="Normaltindrag"/>
        <w:rPr>
          <w:snapToGrid w:val="0"/>
        </w:rPr>
      </w:pPr>
      <w:r w:rsidRPr="006955AD">
        <w:rPr>
          <w:snapToGrid w:val="0"/>
        </w:rPr>
        <w:t>I den enskilda motionen 2004/05:K238 yrkande 2 av Sten Tolgfors (m) f</w:t>
      </w:r>
      <w:r w:rsidRPr="006955AD">
        <w:rPr>
          <w:snapToGrid w:val="0"/>
        </w:rPr>
        <w:t>ö</w:t>
      </w:r>
      <w:r w:rsidRPr="006955AD">
        <w:rPr>
          <w:snapToGrid w:val="0"/>
        </w:rPr>
        <w:t>reslås att integrationsfrågorna förs till arbet</w:t>
      </w:r>
      <w:r w:rsidRPr="006955AD">
        <w:rPr>
          <w:snapToGrid w:val="0"/>
        </w:rPr>
        <w:t>s</w:t>
      </w:r>
      <w:r w:rsidRPr="006955AD">
        <w:rPr>
          <w:snapToGrid w:val="0"/>
        </w:rPr>
        <w:t>marknadsutskottet, detta för att understryka att arbete är en väg in i samhället. På det sättet understryks också att integr</w:t>
      </w:r>
      <w:r w:rsidRPr="006955AD">
        <w:rPr>
          <w:snapToGrid w:val="0"/>
        </w:rPr>
        <w:t>a</w:t>
      </w:r>
      <w:r w:rsidRPr="006955AD">
        <w:rPr>
          <w:snapToGrid w:val="0"/>
        </w:rPr>
        <w:t>tionspolitiken inte ska vara en fråga för sig utan en del av redan etablerade politikområden. Asylfrågorna bör enligt samma motion föras över till utrikesutskottet.</w:t>
      </w:r>
    </w:p>
    <w:p w:rsidR="00FC195C" w:rsidRPr="006955AD" w:rsidRDefault="00F0198F" w:rsidP="00FC195C">
      <w:pPr>
        <w:pStyle w:val="Normaltindrag"/>
        <w:jc w:val="left"/>
        <w:rPr>
          <w:snapToGrid w:val="0"/>
        </w:rPr>
      </w:pPr>
      <w:r w:rsidRPr="006955AD">
        <w:rPr>
          <w:snapToGrid w:val="0"/>
        </w:rPr>
        <w:t>Som en konsekvens av att Moderaterna vill slå ihop de fyra diskrimin</w:t>
      </w:r>
      <w:r w:rsidRPr="006955AD">
        <w:rPr>
          <w:snapToGrid w:val="0"/>
        </w:rPr>
        <w:t>e</w:t>
      </w:r>
      <w:r w:rsidRPr="006955AD">
        <w:rPr>
          <w:snapToGrid w:val="0"/>
        </w:rPr>
        <w:t xml:space="preserve">ringsombudsmännen till en myndighet vill partiet enligt motion 2004/05:Sf366 yrkande 5 föra över medlen på anslaget för Ombudsmannen mot etnisk diskriminering </w:t>
      </w:r>
      <w:r w:rsidR="00BD7FA3" w:rsidRPr="006955AD">
        <w:rPr>
          <w:snapToGrid w:val="0"/>
        </w:rPr>
        <w:t xml:space="preserve">(DO) </w:t>
      </w:r>
      <w:r w:rsidRPr="006955AD">
        <w:rPr>
          <w:snapToGrid w:val="0"/>
        </w:rPr>
        <w:t>till utgiftsområde 14 Arbetsliv, som hör till arbetsmarknad</w:t>
      </w:r>
      <w:r w:rsidRPr="006955AD">
        <w:rPr>
          <w:snapToGrid w:val="0"/>
        </w:rPr>
        <w:t>s</w:t>
      </w:r>
      <w:r w:rsidRPr="006955AD">
        <w:rPr>
          <w:snapToGrid w:val="0"/>
        </w:rPr>
        <w:t>utskottets beredningsområde</w:t>
      </w:r>
    </w:p>
    <w:p w:rsidR="00FC195C" w:rsidRPr="006955AD" w:rsidRDefault="00F0198F" w:rsidP="00FC195C">
      <w:pPr>
        <w:pStyle w:val="Normaltindrag"/>
        <w:jc w:val="left"/>
        <w:rPr>
          <w:snapToGrid w:val="0"/>
          <w:color w:val="000000"/>
        </w:rPr>
        <w:sectPr w:rsidR="00FC195C" w:rsidRPr="006955AD" w:rsidSect="00FC195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r w:rsidRPr="006955AD">
        <w:rPr>
          <w:snapToGrid w:val="0"/>
        </w:rPr>
        <w:t>.</w:t>
      </w:r>
    </w:p>
    <w:p w:rsidR="00F0198F" w:rsidRPr="006955AD" w:rsidRDefault="00F0198F" w:rsidP="006D0DA7">
      <w:pPr>
        <w:pStyle w:val="R2"/>
      </w:pPr>
      <w:r w:rsidRPr="006955AD">
        <w:rPr>
          <w:snapToGrid w:val="0"/>
        </w:rPr>
        <w:lastRenderedPageBreak/>
        <w:t>Utskottet</w:t>
      </w:r>
    </w:p>
    <w:p w:rsidR="00F0198F" w:rsidRPr="006955AD" w:rsidRDefault="00F0198F" w:rsidP="006D0DA7">
      <w:pPr>
        <w:pStyle w:val="Rubrik3"/>
        <w:rPr>
          <w:noProof w:val="0"/>
        </w:rPr>
      </w:pPr>
      <w:r w:rsidRPr="006955AD">
        <w:rPr>
          <w:noProof w:val="0"/>
        </w:rPr>
        <w:t>Allmänna utgångspunkter</w:t>
      </w:r>
    </w:p>
    <w:p w:rsidR="00F0198F" w:rsidRPr="006955AD" w:rsidRDefault="00F0198F" w:rsidP="00F0198F">
      <w:pPr>
        <w:rPr>
          <w:snapToGrid w:val="0"/>
        </w:rPr>
      </w:pPr>
      <w:r w:rsidRPr="006955AD">
        <w:rPr>
          <w:snapToGrid w:val="0"/>
        </w:rPr>
        <w:t>Inledningsvis kan utskottet konstatera att det inom ramen för Riksdagsko</w:t>
      </w:r>
      <w:r w:rsidRPr="006955AD">
        <w:rPr>
          <w:snapToGrid w:val="0"/>
        </w:rPr>
        <w:t>m</w:t>
      </w:r>
      <w:r w:rsidRPr="006955AD">
        <w:rPr>
          <w:snapToGrid w:val="0"/>
        </w:rPr>
        <w:t>mittén pågår en översyn av utskottens beredningsområden. Enligt vad utsko</w:t>
      </w:r>
      <w:r w:rsidRPr="006955AD">
        <w:rPr>
          <w:snapToGrid w:val="0"/>
        </w:rPr>
        <w:t>t</w:t>
      </w:r>
      <w:r w:rsidRPr="006955AD">
        <w:rPr>
          <w:snapToGrid w:val="0"/>
        </w:rPr>
        <w:t>tet erfarit inriktar sig översynen främst på att åstadkomma en jämnare ärend</w:t>
      </w:r>
      <w:r w:rsidRPr="006955AD">
        <w:rPr>
          <w:snapToGrid w:val="0"/>
        </w:rPr>
        <w:t>e</w:t>
      </w:r>
      <w:r w:rsidRPr="006955AD">
        <w:rPr>
          <w:snapToGrid w:val="0"/>
        </w:rPr>
        <w:t>fördelning mellan utskotten, men det finns inom delar av kommittén också tankar om att reducera antalet utskott. Även möjligh</w:t>
      </w:r>
      <w:r w:rsidRPr="006955AD">
        <w:rPr>
          <w:snapToGrid w:val="0"/>
        </w:rPr>
        <w:t>e</w:t>
      </w:r>
      <w:r w:rsidRPr="006955AD">
        <w:rPr>
          <w:snapToGrid w:val="0"/>
        </w:rPr>
        <w:t>ten att av andra skäl flytta vissa ärendegrupper till andra utskotts beredningsområden ska ha disk</w:t>
      </w:r>
      <w:r w:rsidRPr="006955AD">
        <w:rPr>
          <w:snapToGrid w:val="0"/>
        </w:rPr>
        <w:t>u</w:t>
      </w:r>
      <w:r w:rsidRPr="006955AD">
        <w:rPr>
          <w:snapToGrid w:val="0"/>
        </w:rPr>
        <w:t>terats inom kommittén. Man bör kunna utgå från att diskussionerna inom ko</w:t>
      </w:r>
      <w:r w:rsidRPr="006955AD">
        <w:rPr>
          <w:snapToGrid w:val="0"/>
        </w:rPr>
        <w:t>m</w:t>
      </w:r>
      <w:r w:rsidRPr="006955AD">
        <w:rPr>
          <w:snapToGrid w:val="0"/>
        </w:rPr>
        <w:t>mittén särskilt kan komma att avse arbetsmarknadsutskottet, som är ett av de utskott som i dag har den minsta arbetsb</w:t>
      </w:r>
      <w:r w:rsidRPr="006955AD">
        <w:rPr>
          <w:snapToGrid w:val="0"/>
        </w:rPr>
        <w:t>e</w:t>
      </w:r>
      <w:r w:rsidRPr="006955AD">
        <w:rPr>
          <w:snapToGrid w:val="0"/>
        </w:rPr>
        <w:t xml:space="preserve">lastningen. </w:t>
      </w:r>
    </w:p>
    <w:p w:rsidR="00F0198F" w:rsidRPr="006955AD" w:rsidRDefault="00F0198F" w:rsidP="006D0DA7">
      <w:pPr>
        <w:pStyle w:val="Normaltindrag"/>
        <w:rPr>
          <w:snapToGrid w:val="0"/>
        </w:rPr>
      </w:pPr>
      <w:r w:rsidRPr="006955AD">
        <w:t>Med hänsyn till det pågående arbetet bör enligt utskottets uppfattning de</w:t>
      </w:r>
      <w:r w:rsidRPr="006955AD">
        <w:rPr>
          <w:snapToGrid w:val="0"/>
        </w:rPr>
        <w:t xml:space="preserve"> förslag i konstitutionsutskottets ärende som rör arbetsmarknadsutskottet lämpligen övervägas vidare inom ramen för Riksdagskommittén. I det sa</w:t>
      </w:r>
      <w:r w:rsidRPr="006955AD">
        <w:rPr>
          <w:snapToGrid w:val="0"/>
        </w:rPr>
        <w:t>m</w:t>
      </w:r>
      <w:r w:rsidRPr="006955AD">
        <w:rPr>
          <w:snapToGrid w:val="0"/>
        </w:rPr>
        <w:t>manhanget kan det bli aktuellt att diskutera även andra förändringar av a</w:t>
      </w:r>
      <w:r w:rsidRPr="006955AD">
        <w:rPr>
          <w:snapToGrid w:val="0"/>
        </w:rPr>
        <w:t>r</w:t>
      </w:r>
      <w:r w:rsidRPr="006955AD">
        <w:rPr>
          <w:snapToGrid w:val="0"/>
        </w:rPr>
        <w:t>betsmarknadsutskottets beredningsområde. Utskottet vill ändå nu framföra vissa synpunkter med anledning av motione</w:t>
      </w:r>
      <w:r w:rsidRPr="006955AD">
        <w:rPr>
          <w:snapToGrid w:val="0"/>
        </w:rPr>
        <w:t>r</w:t>
      </w:r>
      <w:r w:rsidRPr="006955AD">
        <w:rPr>
          <w:snapToGrid w:val="0"/>
        </w:rPr>
        <w:t xml:space="preserve">na. </w:t>
      </w:r>
    </w:p>
    <w:p w:rsidR="00F0198F" w:rsidRPr="006955AD" w:rsidRDefault="00F0198F" w:rsidP="006D0DA7">
      <w:pPr>
        <w:pStyle w:val="Normaltindrag"/>
        <w:rPr>
          <w:snapToGrid w:val="0"/>
        </w:rPr>
      </w:pPr>
      <w:r w:rsidRPr="006955AD">
        <w:rPr>
          <w:snapToGrid w:val="0"/>
        </w:rPr>
        <w:t>Utskottet vill inledningsvis också peka på det i och för sig självklara fö</w:t>
      </w:r>
      <w:r w:rsidRPr="006955AD">
        <w:rPr>
          <w:snapToGrid w:val="0"/>
        </w:rPr>
        <w:t>r</w:t>
      </w:r>
      <w:r w:rsidRPr="006955AD">
        <w:rPr>
          <w:snapToGrid w:val="0"/>
        </w:rPr>
        <w:t>hållandet att gränsen mellan olika ärendetyper inte alltid är skarp. Beroende på politisk infallsvinkel m.m. kan en viss fråga hänföras till den ena eller andra ärendekategorin. Vissa frågor är sektorsövergripande och berör ett flertal beredningsområden. I riksdagsordningen finns exempel på ämneso</w:t>
      </w:r>
      <w:r w:rsidRPr="006955AD">
        <w:rPr>
          <w:snapToGrid w:val="0"/>
        </w:rPr>
        <w:t>m</w:t>
      </w:r>
      <w:r w:rsidRPr="006955AD">
        <w:rPr>
          <w:snapToGrid w:val="0"/>
        </w:rPr>
        <w:t>råden som griper in i varandra. Vissa beredningsområden anges tämligen specificerat, medan andra beskrivs i mera övergripande termer, så t.ex. a</w:t>
      </w:r>
      <w:r w:rsidRPr="006955AD">
        <w:rPr>
          <w:snapToGrid w:val="0"/>
        </w:rPr>
        <w:t>r</w:t>
      </w:r>
      <w:r w:rsidRPr="006955AD">
        <w:rPr>
          <w:snapToGrid w:val="0"/>
        </w:rPr>
        <w:t>betsmarknadsutskottets ansvarsområde. Det vida begreppet arbetsmarknad</w:t>
      </w:r>
      <w:r w:rsidRPr="006955AD">
        <w:rPr>
          <w:snapToGrid w:val="0"/>
        </w:rPr>
        <w:t>s</w:t>
      </w:r>
      <w:r w:rsidRPr="006955AD">
        <w:rPr>
          <w:snapToGrid w:val="0"/>
        </w:rPr>
        <w:t>politik innefattar t.ex. sysselsättningsåtgärder för invandrare, som också sku</w:t>
      </w:r>
      <w:r w:rsidRPr="006955AD">
        <w:rPr>
          <w:snapToGrid w:val="0"/>
        </w:rPr>
        <w:t>l</w:t>
      </w:r>
      <w:r w:rsidRPr="006955AD">
        <w:rPr>
          <w:snapToGrid w:val="0"/>
        </w:rPr>
        <w:t>le kunna hänföras till utlännings- och invandrarfr</w:t>
      </w:r>
      <w:r w:rsidRPr="006955AD">
        <w:rPr>
          <w:snapToGrid w:val="0"/>
        </w:rPr>
        <w:t>å</w:t>
      </w:r>
      <w:r w:rsidRPr="006955AD">
        <w:rPr>
          <w:snapToGrid w:val="0"/>
        </w:rPr>
        <w:t>gor, en ärendegrupp som ingår i socialförsäkringsutskottets beredningsområde. Ett annat exempel är arbetsrätten, till vilken delar av antidiskrimineringslagstiftningen brukar hänf</w:t>
      </w:r>
      <w:r w:rsidRPr="006955AD">
        <w:rPr>
          <w:snapToGrid w:val="0"/>
        </w:rPr>
        <w:t>ö</w:t>
      </w:r>
      <w:r w:rsidRPr="006955AD">
        <w:rPr>
          <w:snapToGrid w:val="0"/>
        </w:rPr>
        <w:t>ras. Den lagstiftning som avser skydd mot diskriminering på etnisk grund skulle i och för sig också kunna hänföras till integrationspolitiken och därmed till socia</w:t>
      </w:r>
      <w:r w:rsidRPr="006955AD">
        <w:rPr>
          <w:snapToGrid w:val="0"/>
        </w:rPr>
        <w:t>l</w:t>
      </w:r>
      <w:r w:rsidRPr="006955AD">
        <w:rPr>
          <w:snapToGrid w:val="0"/>
        </w:rPr>
        <w:t>försäkringsutskottet, medan den lag som reglerar skyddet för funktionshindrade skulle kunna hänföras till socialutskottet. Arbetsmarknad</w:t>
      </w:r>
      <w:r w:rsidRPr="006955AD">
        <w:rPr>
          <w:snapToGrid w:val="0"/>
        </w:rPr>
        <w:t>s</w:t>
      </w:r>
      <w:r w:rsidRPr="006955AD">
        <w:rPr>
          <w:snapToGrid w:val="0"/>
        </w:rPr>
        <w:t>utskottet vill också peka på att det förekommer att ett utskott får ansvaret för en viss typ av ärende, trots att det egentligen inte överensstämmer med en strikt tolkning av riksdagsordningen. Ett exempel är att arbetsmarknadsu</w:t>
      </w:r>
      <w:r w:rsidRPr="006955AD">
        <w:rPr>
          <w:snapToGrid w:val="0"/>
        </w:rPr>
        <w:t>t</w:t>
      </w:r>
      <w:r w:rsidRPr="006955AD">
        <w:rPr>
          <w:snapToGrid w:val="0"/>
        </w:rPr>
        <w:t>skottet beredde 2003 års lag mot diskriminering. Lagen borde kunna hänföras till skadeståndsrätten, vilken hör till lagutskottets ansvarso</w:t>
      </w:r>
      <w:r w:rsidRPr="006955AD">
        <w:rPr>
          <w:snapToGrid w:val="0"/>
        </w:rPr>
        <w:t>m</w:t>
      </w:r>
      <w:r w:rsidRPr="006955AD">
        <w:rPr>
          <w:snapToGrid w:val="0"/>
        </w:rPr>
        <w:t>råde. Utskottet återkommer nedan till den särskilda frågan om arbetskraftsinvandring. Ber</w:t>
      </w:r>
      <w:r w:rsidRPr="006955AD">
        <w:rPr>
          <w:snapToGrid w:val="0"/>
        </w:rPr>
        <w:t>o</w:t>
      </w:r>
      <w:r w:rsidRPr="006955AD">
        <w:rPr>
          <w:snapToGrid w:val="0"/>
        </w:rPr>
        <w:t>ende på från vilka utgångspunkter frågan diskuteras borde den kunna ses som antingen ett arbetsmarknadspolitiskt eller ett migration</w:t>
      </w:r>
      <w:r w:rsidRPr="006955AD">
        <w:rPr>
          <w:snapToGrid w:val="0"/>
        </w:rPr>
        <w:t>s</w:t>
      </w:r>
      <w:r w:rsidRPr="006955AD">
        <w:rPr>
          <w:snapToGrid w:val="0"/>
        </w:rPr>
        <w:t xml:space="preserve">politiskt ämne. </w:t>
      </w:r>
    </w:p>
    <w:p w:rsidR="00F0198F" w:rsidRPr="006955AD" w:rsidRDefault="00F0198F" w:rsidP="006D0DA7">
      <w:pPr>
        <w:pStyle w:val="Normaltindrag"/>
        <w:rPr>
          <w:rFonts w:ascii="Arial" w:hAnsi="Arial"/>
          <w:b/>
          <w:i/>
          <w:snapToGrid w:val="0"/>
        </w:rPr>
      </w:pPr>
      <w:r w:rsidRPr="006955AD">
        <w:rPr>
          <w:snapToGrid w:val="0"/>
        </w:rPr>
        <w:t>Enligt utskottets mening bör man så långt som möjligt upprätthålla princ</w:t>
      </w:r>
      <w:r w:rsidRPr="006955AD">
        <w:rPr>
          <w:snapToGrid w:val="0"/>
        </w:rPr>
        <w:t>i</w:t>
      </w:r>
      <w:r w:rsidRPr="006955AD">
        <w:rPr>
          <w:snapToGrid w:val="0"/>
        </w:rPr>
        <w:t>pen att frågor som har ett tydligt sakligt samband behandlas i ett samma</w:t>
      </w:r>
      <w:r w:rsidRPr="006955AD">
        <w:rPr>
          <w:snapToGrid w:val="0"/>
        </w:rPr>
        <w:t>n</w:t>
      </w:r>
      <w:r w:rsidRPr="006955AD">
        <w:rPr>
          <w:snapToGrid w:val="0"/>
        </w:rPr>
        <w:t>hang. Avgränsningen av bere</w:t>
      </w:r>
      <w:r w:rsidRPr="006955AD">
        <w:rPr>
          <w:snapToGrid w:val="0"/>
        </w:rPr>
        <w:t>d</w:t>
      </w:r>
      <w:r w:rsidRPr="006955AD">
        <w:rPr>
          <w:snapToGrid w:val="0"/>
        </w:rPr>
        <w:t>ningsområdena och den praxis som utvecklas vid ärendefö</w:t>
      </w:r>
      <w:r w:rsidRPr="006955AD">
        <w:rPr>
          <w:snapToGrid w:val="0"/>
        </w:rPr>
        <w:t>r</w:t>
      </w:r>
      <w:r w:rsidRPr="006955AD">
        <w:rPr>
          <w:snapToGrid w:val="0"/>
        </w:rPr>
        <w:t>delningen får inte leda till att denna princip sätts åt sidan. Man bör undvika ställningstaganden som huvudsakligen bygger på formella aspe</w:t>
      </w:r>
      <w:r w:rsidRPr="006955AD">
        <w:rPr>
          <w:snapToGrid w:val="0"/>
        </w:rPr>
        <w:t>k</w:t>
      </w:r>
      <w:r w:rsidRPr="006955AD">
        <w:rPr>
          <w:snapToGrid w:val="0"/>
        </w:rPr>
        <w:t>ter, som t.ex. vilket utskott som a</w:t>
      </w:r>
      <w:r w:rsidRPr="006955AD">
        <w:rPr>
          <w:snapToGrid w:val="0"/>
        </w:rPr>
        <w:t>n</w:t>
      </w:r>
      <w:r w:rsidRPr="006955AD">
        <w:rPr>
          <w:snapToGrid w:val="0"/>
        </w:rPr>
        <w:t>svarar för författningarna på området, och mera se till sakfr</w:t>
      </w:r>
      <w:r w:rsidRPr="006955AD">
        <w:rPr>
          <w:snapToGrid w:val="0"/>
        </w:rPr>
        <w:t>å</w:t>
      </w:r>
      <w:r w:rsidRPr="006955AD">
        <w:rPr>
          <w:snapToGrid w:val="0"/>
        </w:rPr>
        <w:t xml:space="preserve">gan.      </w:t>
      </w:r>
    </w:p>
    <w:p w:rsidR="00F0198F" w:rsidRPr="006955AD" w:rsidRDefault="00F0198F" w:rsidP="006D0DA7">
      <w:pPr>
        <w:pStyle w:val="R3"/>
        <w:rPr>
          <w:snapToGrid w:val="0"/>
        </w:rPr>
      </w:pPr>
      <w:r w:rsidRPr="006955AD">
        <w:rPr>
          <w:snapToGrid w:val="0"/>
        </w:rPr>
        <w:t>Arbetsmarknadsutskottets beredningsområde enligt riksdagsordningen</w:t>
      </w:r>
    </w:p>
    <w:p w:rsidR="00F0198F" w:rsidRPr="006955AD" w:rsidRDefault="00F0198F" w:rsidP="00F0198F">
      <w:pPr>
        <w:rPr>
          <w:snapToGrid w:val="0"/>
          <w:color w:val="000000"/>
        </w:rPr>
      </w:pPr>
      <w:r w:rsidRPr="006955AD">
        <w:rPr>
          <w:snapToGrid w:val="0"/>
          <w:color w:val="000000"/>
        </w:rPr>
        <w:t>Mer omfattande förändringar i sak av arbetsmarknadsutskottets beredning</w:t>
      </w:r>
      <w:r w:rsidRPr="006955AD">
        <w:rPr>
          <w:snapToGrid w:val="0"/>
          <w:color w:val="000000"/>
        </w:rPr>
        <w:t>s</w:t>
      </w:r>
      <w:r w:rsidRPr="006955AD">
        <w:rPr>
          <w:snapToGrid w:val="0"/>
          <w:color w:val="000000"/>
        </w:rPr>
        <w:t>område har gjorts vid två tillfällen, 1983 och 1998. Av intresse här är främst förändringen 1983 som bl.a. innebar att frågor om invandrare och flyktingar överfördes till socialförsäkringsutskottet.</w:t>
      </w:r>
    </w:p>
    <w:p w:rsidR="00F0198F" w:rsidRPr="006955AD" w:rsidRDefault="00F0198F" w:rsidP="006D0DA7">
      <w:pPr>
        <w:pStyle w:val="Normaltindrag"/>
        <w:rPr>
          <w:snapToGrid w:val="0"/>
        </w:rPr>
      </w:pPr>
      <w:r w:rsidRPr="006955AD">
        <w:rPr>
          <w:snapToGrid w:val="0"/>
        </w:rPr>
        <w:t>Arbetsmarknadsutskottets beredningsområde hade i det berörda hänsee</w:t>
      </w:r>
      <w:r w:rsidRPr="006955AD">
        <w:rPr>
          <w:snapToGrid w:val="0"/>
        </w:rPr>
        <w:t>n</w:t>
      </w:r>
      <w:r w:rsidRPr="006955AD">
        <w:rPr>
          <w:snapToGrid w:val="0"/>
        </w:rPr>
        <w:t>det före 1983 års ändringar omfattat ”svenskt medborgarskap och utlännin</w:t>
      </w:r>
      <w:r w:rsidRPr="006955AD">
        <w:rPr>
          <w:snapToGrid w:val="0"/>
        </w:rPr>
        <w:t>g</w:t>
      </w:r>
      <w:r w:rsidRPr="006955AD">
        <w:rPr>
          <w:snapToGrid w:val="0"/>
        </w:rPr>
        <w:t>ars ställning”. Frågor i denna ärendekategori var t.ex. anslag till Invandra</w:t>
      </w:r>
      <w:r w:rsidRPr="006955AD">
        <w:rPr>
          <w:snapToGrid w:val="0"/>
        </w:rPr>
        <w:t>r</w:t>
      </w:r>
      <w:r w:rsidRPr="006955AD">
        <w:rPr>
          <w:snapToGrid w:val="0"/>
        </w:rPr>
        <w:t>verket, översättningsservice, åtgärder för flyktingar och invandrare, svens</w:t>
      </w:r>
      <w:r w:rsidRPr="006955AD">
        <w:rPr>
          <w:snapToGrid w:val="0"/>
        </w:rPr>
        <w:t>k</w:t>
      </w:r>
      <w:r w:rsidRPr="006955AD">
        <w:rPr>
          <w:snapToGrid w:val="0"/>
        </w:rPr>
        <w:t>undervisning, tvåspråkighet och frågor om dubbelt medbo</w:t>
      </w:r>
      <w:r w:rsidRPr="006955AD">
        <w:rPr>
          <w:snapToGrid w:val="0"/>
        </w:rPr>
        <w:t>r</w:t>
      </w:r>
      <w:r w:rsidRPr="006955AD">
        <w:rPr>
          <w:snapToGrid w:val="0"/>
        </w:rPr>
        <w:t xml:space="preserve">garskap. </w:t>
      </w:r>
    </w:p>
    <w:p w:rsidR="00F0198F" w:rsidRPr="006955AD" w:rsidRDefault="00F0198F" w:rsidP="006D0DA7">
      <w:pPr>
        <w:pStyle w:val="Normaltindrag"/>
        <w:rPr>
          <w:snapToGrid w:val="0"/>
        </w:rPr>
      </w:pPr>
      <w:r w:rsidRPr="006955AD">
        <w:rPr>
          <w:snapToGrid w:val="0"/>
        </w:rPr>
        <w:t>Bakgrunden till 1983 års ändringar var ett förslag som hade lämnats av den s.k. Utskottskommittén. En av kommitténs huvudfrågor var ärendefördelnin</w:t>
      </w:r>
      <w:r w:rsidRPr="006955AD">
        <w:rPr>
          <w:snapToGrid w:val="0"/>
        </w:rPr>
        <w:t>g</w:t>
      </w:r>
      <w:r w:rsidRPr="006955AD">
        <w:rPr>
          <w:snapToGrid w:val="0"/>
        </w:rPr>
        <w:t>en mellan utskotten. Ko</w:t>
      </w:r>
      <w:r w:rsidRPr="006955AD">
        <w:rPr>
          <w:snapToGrid w:val="0"/>
        </w:rPr>
        <w:t>m</w:t>
      </w:r>
      <w:r w:rsidRPr="006955AD">
        <w:rPr>
          <w:snapToGrid w:val="0"/>
        </w:rPr>
        <w:t>mitténs helhetsintryck av utskottsorganisationen var att den i huvudsak fungerade tillfredsställande. Några utskott hade påtagligt mindre arbetsbelastning än övriga, däribland socia</w:t>
      </w:r>
      <w:r w:rsidRPr="006955AD">
        <w:rPr>
          <w:snapToGrid w:val="0"/>
        </w:rPr>
        <w:t>l</w:t>
      </w:r>
      <w:r w:rsidRPr="006955AD">
        <w:rPr>
          <w:snapToGrid w:val="0"/>
        </w:rPr>
        <w:t>försäkringsutskottet. I förslaget till talmanskonferensen (förs. 1981/82:22) ansåg kommittén därför att vissa ärendegrupper borde föras över från mer arbetstyngda till mindre hårt belastade utskott. Arbetsmarknadsutskottet berördes inte av ko</w:t>
      </w:r>
      <w:r w:rsidRPr="006955AD">
        <w:rPr>
          <w:snapToGrid w:val="0"/>
        </w:rPr>
        <w:t>m</w:t>
      </w:r>
      <w:r w:rsidRPr="006955AD">
        <w:rPr>
          <w:snapToGrid w:val="0"/>
        </w:rPr>
        <w:t xml:space="preserve">mitténs förslag. </w:t>
      </w:r>
    </w:p>
    <w:p w:rsidR="00F0198F" w:rsidRPr="006955AD" w:rsidRDefault="00F0198F" w:rsidP="006D0DA7">
      <w:pPr>
        <w:pStyle w:val="Normaltindrag"/>
        <w:rPr>
          <w:snapToGrid w:val="0"/>
        </w:rPr>
      </w:pPr>
      <w:r w:rsidRPr="006955AD">
        <w:rPr>
          <w:snapToGrid w:val="0"/>
        </w:rPr>
        <w:t>Däremot framfördes ett förslag som särskilt gällde arbet</w:t>
      </w:r>
      <w:r w:rsidRPr="006955AD">
        <w:rPr>
          <w:snapToGrid w:val="0"/>
        </w:rPr>
        <w:t>s</w:t>
      </w:r>
      <w:r w:rsidRPr="006955AD">
        <w:rPr>
          <w:snapToGrid w:val="0"/>
        </w:rPr>
        <w:t>marknadsutskottet i en motion som väckts med anledning av kommitténs förslag, 1981/82:2534 av Karin Israelsson m.fl. (c, fp, m). Enligt motionen skulle – under förutsät</w:t>
      </w:r>
      <w:r w:rsidRPr="006955AD">
        <w:rPr>
          <w:snapToGrid w:val="0"/>
        </w:rPr>
        <w:t>t</w:t>
      </w:r>
      <w:r w:rsidRPr="006955AD">
        <w:rPr>
          <w:snapToGrid w:val="0"/>
        </w:rPr>
        <w:t>ning att socialförsäkringsutskottet behövde tillföras ytterligare äre</w:t>
      </w:r>
      <w:r w:rsidRPr="006955AD">
        <w:rPr>
          <w:snapToGrid w:val="0"/>
        </w:rPr>
        <w:t>n</w:t>
      </w:r>
      <w:r w:rsidRPr="006955AD">
        <w:rPr>
          <w:snapToGrid w:val="0"/>
        </w:rPr>
        <w:t>degrupper – ärenden om arbetsmiljö, arbetstid och semester kunna föras över från soc</w:t>
      </w:r>
      <w:r w:rsidRPr="006955AD">
        <w:rPr>
          <w:snapToGrid w:val="0"/>
        </w:rPr>
        <w:t>i</w:t>
      </w:r>
      <w:r w:rsidRPr="006955AD">
        <w:rPr>
          <w:snapToGrid w:val="0"/>
        </w:rPr>
        <w:t>alutskottet till arbetsmarknadsu</w:t>
      </w:r>
      <w:r w:rsidRPr="006955AD">
        <w:rPr>
          <w:snapToGrid w:val="0"/>
        </w:rPr>
        <w:t>t</w:t>
      </w:r>
      <w:r w:rsidRPr="006955AD">
        <w:rPr>
          <w:snapToGrid w:val="0"/>
        </w:rPr>
        <w:t>skottet samtidigt som ärenden om invandrare och utlännings- och medborgarskapslagstiftning skulle kunna flyttas från a</w:t>
      </w:r>
      <w:r w:rsidRPr="006955AD">
        <w:rPr>
          <w:snapToGrid w:val="0"/>
        </w:rPr>
        <w:t>r</w:t>
      </w:r>
      <w:r w:rsidRPr="006955AD">
        <w:rPr>
          <w:snapToGrid w:val="0"/>
        </w:rPr>
        <w:t xml:space="preserve">betsmarknadsutskottet till socialförsäkringsutskottet. </w:t>
      </w:r>
    </w:p>
    <w:p w:rsidR="00F0198F" w:rsidRPr="006955AD" w:rsidRDefault="00F0198F" w:rsidP="006D0DA7">
      <w:pPr>
        <w:pStyle w:val="Normaltindrag"/>
        <w:rPr>
          <w:snapToGrid w:val="0"/>
        </w:rPr>
      </w:pPr>
      <w:r w:rsidRPr="006955AD">
        <w:rPr>
          <w:snapToGrid w:val="0"/>
        </w:rPr>
        <w:t>Arbetsmarknadsutskottet anknöt i sitt remissyttrande till konstitutionsu</w:t>
      </w:r>
      <w:r w:rsidRPr="006955AD">
        <w:rPr>
          <w:snapToGrid w:val="0"/>
        </w:rPr>
        <w:t>t</w:t>
      </w:r>
      <w:r w:rsidRPr="006955AD">
        <w:rPr>
          <w:snapToGrid w:val="0"/>
        </w:rPr>
        <w:t>skottet (1982/83:2y) till motion 2534 och ansåg att beredningen av utlä</w:t>
      </w:r>
      <w:r w:rsidRPr="006955AD">
        <w:rPr>
          <w:snapToGrid w:val="0"/>
        </w:rPr>
        <w:t>n</w:t>
      </w:r>
      <w:r w:rsidRPr="006955AD">
        <w:rPr>
          <w:snapToGrid w:val="0"/>
        </w:rPr>
        <w:t>ningslagen och medborgarskapslagen skulle kunna lämnas till ett annat u</w:t>
      </w:r>
      <w:r w:rsidRPr="006955AD">
        <w:rPr>
          <w:snapToGrid w:val="0"/>
        </w:rPr>
        <w:t>t</w:t>
      </w:r>
      <w:r w:rsidRPr="006955AD">
        <w:rPr>
          <w:snapToGrid w:val="0"/>
        </w:rPr>
        <w:t xml:space="preserve">skott. Detsamma gällde anslagsfrågor rörande </w:t>
      </w:r>
      <w:r w:rsidR="00BD7FA3" w:rsidRPr="006955AD">
        <w:rPr>
          <w:snapToGrid w:val="0"/>
        </w:rPr>
        <w:t xml:space="preserve">dåvarande </w:t>
      </w:r>
      <w:r w:rsidRPr="006955AD">
        <w:rPr>
          <w:snapToGrid w:val="0"/>
        </w:rPr>
        <w:t>Statens invandra</w:t>
      </w:r>
      <w:r w:rsidRPr="006955AD">
        <w:rPr>
          <w:snapToGrid w:val="0"/>
        </w:rPr>
        <w:t>r</w:t>
      </w:r>
      <w:r w:rsidRPr="006955AD">
        <w:rPr>
          <w:snapToGrid w:val="0"/>
        </w:rPr>
        <w:t>verk och särskilda åtgärder för flyktingar och invandrare. Arbetsmarknadsu</w:t>
      </w:r>
      <w:r w:rsidRPr="006955AD">
        <w:rPr>
          <w:snapToGrid w:val="0"/>
        </w:rPr>
        <w:t>t</w:t>
      </w:r>
      <w:r w:rsidRPr="006955AD">
        <w:rPr>
          <w:snapToGrid w:val="0"/>
        </w:rPr>
        <w:t>skottet gjorde dock förbehållet att sysselsättningsåtgärder för invandrare inte kunde överl</w:t>
      </w:r>
      <w:r w:rsidRPr="006955AD">
        <w:rPr>
          <w:snapToGrid w:val="0"/>
        </w:rPr>
        <w:t>å</w:t>
      </w:r>
      <w:r w:rsidRPr="006955AD">
        <w:rPr>
          <w:snapToGrid w:val="0"/>
        </w:rPr>
        <w:t>tas på ett annat utskott. Utskottet noterade i sitt yttrande att ett förslag bere</w:t>
      </w:r>
      <w:r w:rsidRPr="006955AD">
        <w:rPr>
          <w:snapToGrid w:val="0"/>
        </w:rPr>
        <w:t>d</w:t>
      </w:r>
      <w:r w:rsidRPr="006955AD">
        <w:rPr>
          <w:snapToGrid w:val="0"/>
        </w:rPr>
        <w:t xml:space="preserve">des om att föra över ansvaret för flyktingverksamheten från AMS </w:t>
      </w:r>
      <w:r w:rsidR="00BD7FA3" w:rsidRPr="006955AD">
        <w:rPr>
          <w:snapToGrid w:val="0"/>
        </w:rPr>
        <w:t xml:space="preserve">(Arbetsmarknadsstyrelsen) </w:t>
      </w:r>
      <w:r w:rsidRPr="006955AD">
        <w:rPr>
          <w:snapToGrid w:val="0"/>
        </w:rPr>
        <w:t xml:space="preserve">till </w:t>
      </w:r>
      <w:r w:rsidR="00BD7FA3" w:rsidRPr="006955AD">
        <w:rPr>
          <w:snapToGrid w:val="0"/>
        </w:rPr>
        <w:t xml:space="preserve"> </w:t>
      </w:r>
      <w:r w:rsidRPr="006955AD">
        <w:rPr>
          <w:snapToGrid w:val="0"/>
        </w:rPr>
        <w:t>Statens i</w:t>
      </w:r>
      <w:r w:rsidRPr="006955AD">
        <w:rPr>
          <w:snapToGrid w:val="0"/>
        </w:rPr>
        <w:t>n</w:t>
      </w:r>
      <w:r w:rsidRPr="006955AD">
        <w:rPr>
          <w:snapToGrid w:val="0"/>
        </w:rPr>
        <w:t xml:space="preserve">vandrarverk. </w:t>
      </w:r>
    </w:p>
    <w:p w:rsidR="00F0198F" w:rsidRPr="006955AD" w:rsidRDefault="00F0198F" w:rsidP="006D0DA7">
      <w:pPr>
        <w:pStyle w:val="Normaltindrag"/>
        <w:rPr>
          <w:snapToGrid w:val="0"/>
        </w:rPr>
      </w:pPr>
      <w:r w:rsidRPr="006955AD">
        <w:rPr>
          <w:snapToGrid w:val="0"/>
        </w:rPr>
        <w:t>I sitt betänkande (bet. KU 1982/83:31) med anledning av kommitténs fö</w:t>
      </w:r>
      <w:r w:rsidRPr="006955AD">
        <w:rPr>
          <w:snapToGrid w:val="0"/>
        </w:rPr>
        <w:t>r</w:t>
      </w:r>
      <w:r w:rsidRPr="006955AD">
        <w:rPr>
          <w:snapToGrid w:val="0"/>
        </w:rPr>
        <w:t>slag konstaterade konstitutionsutskottet att det inte fanns något behov av en omfattande reform av utskottsorganisationen men att arbetsbelastningen me</w:t>
      </w:r>
      <w:r w:rsidRPr="006955AD">
        <w:rPr>
          <w:snapToGrid w:val="0"/>
        </w:rPr>
        <w:t>l</w:t>
      </w:r>
      <w:r w:rsidRPr="006955AD">
        <w:rPr>
          <w:snapToGrid w:val="0"/>
        </w:rPr>
        <w:t>lan utskotten var ojämn. Utskottet underströk vikten av att de berörda utsko</w:t>
      </w:r>
      <w:r w:rsidRPr="006955AD">
        <w:rPr>
          <w:snapToGrid w:val="0"/>
        </w:rPr>
        <w:t>t</w:t>
      </w:r>
      <w:r w:rsidRPr="006955AD">
        <w:rPr>
          <w:snapToGrid w:val="0"/>
        </w:rPr>
        <w:t>ten själva var överens om eventuella överflyttningar. Några utskott var starkt emot vissa ärendeomflyttningar, va</w:t>
      </w:r>
      <w:r w:rsidRPr="006955AD">
        <w:rPr>
          <w:snapToGrid w:val="0"/>
        </w:rPr>
        <w:t>r</w:t>
      </w:r>
      <w:r w:rsidRPr="006955AD">
        <w:rPr>
          <w:snapToGrid w:val="0"/>
        </w:rPr>
        <w:t>för konstitutionsutskottet ansåg att de inte skulle genomföras. Andra förslag hade mottagits mera positivt, däribland att flytta behandlingen av vissa invandrarfrågor från arbetsmar</w:t>
      </w:r>
      <w:r w:rsidRPr="006955AD">
        <w:rPr>
          <w:snapToGrid w:val="0"/>
        </w:rPr>
        <w:t>k</w:t>
      </w:r>
      <w:r w:rsidRPr="006955AD">
        <w:rPr>
          <w:snapToGrid w:val="0"/>
        </w:rPr>
        <w:t xml:space="preserve">nadsutskottet till socialförsäkringsutskottet. </w:t>
      </w:r>
    </w:p>
    <w:p w:rsidR="00F0198F" w:rsidRPr="006955AD" w:rsidRDefault="00F0198F" w:rsidP="006D0DA7">
      <w:pPr>
        <w:pStyle w:val="Normaltindrag"/>
        <w:rPr>
          <w:snapToGrid w:val="0"/>
        </w:rPr>
      </w:pPr>
      <w:r w:rsidRPr="006955AD">
        <w:rPr>
          <w:snapToGrid w:val="0"/>
        </w:rPr>
        <w:t>Konstitutionsutskottet tillstyrkte därmed motionens förslag om överflyt</w:t>
      </w:r>
      <w:r w:rsidRPr="006955AD">
        <w:rPr>
          <w:snapToGrid w:val="0"/>
        </w:rPr>
        <w:t>t</w:t>
      </w:r>
      <w:r w:rsidRPr="006955AD">
        <w:rPr>
          <w:snapToGrid w:val="0"/>
        </w:rPr>
        <w:t>ning av ”medborgarskapslagstiftningen samt utlännings- och invandrarfrågo</w:t>
      </w:r>
      <w:r w:rsidRPr="006955AD">
        <w:rPr>
          <w:snapToGrid w:val="0"/>
        </w:rPr>
        <w:t>r</w:t>
      </w:r>
      <w:r w:rsidRPr="006955AD">
        <w:rPr>
          <w:snapToGrid w:val="0"/>
        </w:rPr>
        <w:t>na, (utom sysselsättningsåtgärder för invandrare)” från arbetsmarknadsutsko</w:t>
      </w:r>
      <w:r w:rsidRPr="006955AD">
        <w:rPr>
          <w:snapToGrid w:val="0"/>
        </w:rPr>
        <w:t>t</w:t>
      </w:r>
      <w:r w:rsidRPr="006955AD">
        <w:rPr>
          <w:snapToGrid w:val="0"/>
        </w:rPr>
        <w:t>tet till soc</w:t>
      </w:r>
      <w:r w:rsidRPr="006955AD">
        <w:rPr>
          <w:snapToGrid w:val="0"/>
        </w:rPr>
        <w:t>i</w:t>
      </w:r>
      <w:r w:rsidRPr="006955AD">
        <w:rPr>
          <w:snapToGrid w:val="0"/>
        </w:rPr>
        <w:t>alförsäkringsutskottet. Utskottet ansåg att det i och för sig fanns skäl för att medborgarskapslagstiftningen borde beredas av konstitutionsu</w:t>
      </w:r>
      <w:r w:rsidRPr="006955AD">
        <w:rPr>
          <w:snapToGrid w:val="0"/>
        </w:rPr>
        <w:t>t</w:t>
      </w:r>
      <w:r w:rsidRPr="006955AD">
        <w:rPr>
          <w:snapToGrid w:val="0"/>
        </w:rPr>
        <w:t>skottet, men man ville inte motsätta sig att den lagstiftningen flyttades till samma utskott som mottog de övriga ärendena. Konstitutionsutskottet anfö</w:t>
      </w:r>
      <w:r w:rsidRPr="006955AD">
        <w:rPr>
          <w:snapToGrid w:val="0"/>
        </w:rPr>
        <w:t>r</w:t>
      </w:r>
      <w:r w:rsidRPr="006955AD">
        <w:rPr>
          <w:snapToGrid w:val="0"/>
        </w:rPr>
        <w:t>de: ”Utlännings- och invandrarfrågornas sociala aspekter samt arbetsförde</w:t>
      </w:r>
      <w:r w:rsidRPr="006955AD">
        <w:rPr>
          <w:snapToGrid w:val="0"/>
        </w:rPr>
        <w:t>l</w:t>
      </w:r>
      <w:r w:rsidRPr="006955AD">
        <w:rPr>
          <w:snapToGrid w:val="0"/>
        </w:rPr>
        <w:t>ningsskäl talar – – – för att överflyttningen bör ske till socialförsäkringsu</w:t>
      </w:r>
      <w:r w:rsidRPr="006955AD">
        <w:rPr>
          <w:snapToGrid w:val="0"/>
        </w:rPr>
        <w:t>t</w:t>
      </w:r>
      <w:r w:rsidRPr="006955AD">
        <w:rPr>
          <w:snapToGrid w:val="0"/>
        </w:rPr>
        <w:t xml:space="preserve">skottet”. </w:t>
      </w:r>
    </w:p>
    <w:p w:rsidR="00F0198F" w:rsidRPr="006955AD" w:rsidRDefault="00F0198F" w:rsidP="006D0DA7">
      <w:pPr>
        <w:pStyle w:val="Normaltindrag"/>
        <w:rPr>
          <w:snapToGrid w:val="0"/>
        </w:rPr>
      </w:pPr>
      <w:r w:rsidRPr="006955AD">
        <w:rPr>
          <w:snapToGrid w:val="0"/>
        </w:rPr>
        <w:t>Riksdagsbeslutet innebar att ”ärenden om svenskt medborgarskap samt u</w:t>
      </w:r>
      <w:r w:rsidRPr="006955AD">
        <w:rPr>
          <w:snapToGrid w:val="0"/>
        </w:rPr>
        <w:t>t</w:t>
      </w:r>
      <w:r w:rsidRPr="006955AD">
        <w:rPr>
          <w:snapToGrid w:val="0"/>
        </w:rPr>
        <w:t>lännings- och invandrarfrågor” fördes till socialförsäkringsutskottet medan a</w:t>
      </w:r>
      <w:r w:rsidRPr="006955AD">
        <w:rPr>
          <w:snapToGrid w:val="0"/>
        </w:rPr>
        <w:t>r</w:t>
      </w:r>
      <w:r w:rsidRPr="006955AD">
        <w:rPr>
          <w:snapToGrid w:val="0"/>
        </w:rPr>
        <w:t>betsmarknadsutskottet tog emot vissa ärendegrupper från socialutskottet.</w:t>
      </w:r>
    </w:p>
    <w:p w:rsidR="00F0198F" w:rsidRPr="006955AD" w:rsidRDefault="00F0198F" w:rsidP="006D0DA7">
      <w:pPr>
        <w:pStyle w:val="Normaltindrag"/>
        <w:rPr>
          <w:snapToGrid w:val="0"/>
        </w:rPr>
      </w:pPr>
      <w:r w:rsidRPr="006955AD">
        <w:rPr>
          <w:snapToGrid w:val="0"/>
        </w:rPr>
        <w:t>Arbetsmarknadsutskottets beredningsområde har sedan dess ändrats i sak i två hänseenden. Regionalpolitiken överfördes till näringsutskottet fr.o.m. riksm</w:t>
      </w:r>
      <w:r w:rsidRPr="006955AD">
        <w:rPr>
          <w:snapToGrid w:val="0"/>
        </w:rPr>
        <w:t>ö</w:t>
      </w:r>
      <w:r w:rsidRPr="006955AD">
        <w:rPr>
          <w:snapToGrid w:val="0"/>
        </w:rPr>
        <w:t>tet 1998/99. Delar av den statliga personalpolitiken fördes över till finansu</w:t>
      </w:r>
      <w:r w:rsidRPr="006955AD">
        <w:rPr>
          <w:snapToGrid w:val="0"/>
        </w:rPr>
        <w:t>t</w:t>
      </w:r>
      <w:r w:rsidRPr="006955AD">
        <w:rPr>
          <w:snapToGrid w:val="0"/>
        </w:rPr>
        <w:t>skottet fr.o.m. den 1 september 2001. Sedan den 1 juli 2003 anges bere</w:t>
      </w:r>
      <w:r w:rsidRPr="006955AD">
        <w:rPr>
          <w:snapToGrid w:val="0"/>
        </w:rPr>
        <w:t>d</w:t>
      </w:r>
      <w:r w:rsidRPr="006955AD">
        <w:rPr>
          <w:snapToGrid w:val="0"/>
        </w:rPr>
        <w:t>ningsområdet på följande sätt i riksdagsordningen.</w:t>
      </w:r>
    </w:p>
    <w:p w:rsidR="00F0198F" w:rsidRPr="006955AD" w:rsidRDefault="00F0198F" w:rsidP="006D0DA7">
      <w:pPr>
        <w:spacing w:before="187"/>
        <w:rPr>
          <w:snapToGrid w:val="0"/>
        </w:rPr>
      </w:pPr>
      <w:r w:rsidRPr="006955AD">
        <w:rPr>
          <w:snapToGrid w:val="0"/>
        </w:rPr>
        <w:t>4.6.15</w:t>
      </w:r>
    </w:p>
    <w:p w:rsidR="00F0198F" w:rsidRPr="006955AD" w:rsidRDefault="00F0198F" w:rsidP="006D0DA7">
      <w:pPr>
        <w:spacing w:before="187"/>
        <w:rPr>
          <w:snapToGrid w:val="0"/>
        </w:rPr>
      </w:pPr>
      <w:r w:rsidRPr="006955AD">
        <w:rPr>
          <w:snapToGrid w:val="0"/>
        </w:rPr>
        <w:t>Arbetsmarknadsutskottet skall bereda ärenden om</w:t>
      </w:r>
    </w:p>
    <w:p w:rsidR="00F0198F" w:rsidRPr="006955AD" w:rsidRDefault="00F0198F" w:rsidP="006D0DA7">
      <w:pPr>
        <w:pStyle w:val="Normaltindrag"/>
        <w:ind w:firstLine="0"/>
        <w:rPr>
          <w:snapToGrid w:val="0"/>
        </w:rPr>
      </w:pPr>
      <w:r w:rsidRPr="006955AD">
        <w:rPr>
          <w:snapToGrid w:val="0"/>
        </w:rPr>
        <w:t>1. arbetsmarknadspolitik,</w:t>
      </w:r>
    </w:p>
    <w:p w:rsidR="00F0198F" w:rsidRPr="006955AD" w:rsidRDefault="00F0198F" w:rsidP="006D0DA7">
      <w:pPr>
        <w:pStyle w:val="Normaltindrag"/>
        <w:ind w:firstLine="0"/>
        <w:rPr>
          <w:snapToGrid w:val="0"/>
        </w:rPr>
      </w:pPr>
      <w:r w:rsidRPr="006955AD">
        <w:rPr>
          <w:snapToGrid w:val="0"/>
        </w:rPr>
        <w:t>2. arbetslivspolitik med arbetsrätt samt</w:t>
      </w:r>
    </w:p>
    <w:p w:rsidR="00F0198F" w:rsidRPr="006955AD" w:rsidRDefault="00F0198F" w:rsidP="006D0DA7">
      <w:pPr>
        <w:pStyle w:val="Normaltindrag"/>
        <w:ind w:firstLine="0"/>
        <w:rPr>
          <w:snapToGrid w:val="0"/>
        </w:rPr>
      </w:pPr>
      <w:r w:rsidRPr="006955AD">
        <w:rPr>
          <w:snapToGrid w:val="0"/>
        </w:rPr>
        <w:t>3. jämställdhet mellan kvinnor och män i arbetslivet.</w:t>
      </w:r>
    </w:p>
    <w:p w:rsidR="00F0198F" w:rsidRPr="006955AD" w:rsidRDefault="00F0198F" w:rsidP="006D0DA7">
      <w:pPr>
        <w:spacing w:before="187"/>
      </w:pPr>
      <w:r w:rsidRPr="006955AD">
        <w:rPr>
          <w:snapToGrid w:val="0"/>
        </w:rPr>
        <w:t>Ärenden om anslag inom utgiftsområdena 13 Arbetsmarknad och 14 Arbet</w:t>
      </w:r>
      <w:r w:rsidRPr="006955AD">
        <w:rPr>
          <w:snapToGrid w:val="0"/>
        </w:rPr>
        <w:t>s</w:t>
      </w:r>
      <w:r w:rsidRPr="006955AD">
        <w:rPr>
          <w:snapToGrid w:val="0"/>
        </w:rPr>
        <w:t xml:space="preserve">liv bereds av arbetsmarknadsutskottet. </w:t>
      </w:r>
    </w:p>
    <w:p w:rsidR="00F0198F" w:rsidRPr="006955AD" w:rsidRDefault="00F0198F" w:rsidP="006D0DA7">
      <w:pPr>
        <w:pStyle w:val="R3"/>
      </w:pPr>
      <w:r w:rsidRPr="006955AD">
        <w:t>Frågan om arbetskraftsinvandring</w:t>
      </w:r>
    </w:p>
    <w:p w:rsidR="00F0198F" w:rsidRPr="006955AD" w:rsidRDefault="00F0198F" w:rsidP="00F0198F">
      <w:r w:rsidRPr="006955AD">
        <w:t>Arbetsmarknadsutskottet tar först upp frågan om arbet</w:t>
      </w:r>
      <w:r w:rsidRPr="006955AD">
        <w:t>s</w:t>
      </w:r>
      <w:r w:rsidRPr="006955AD">
        <w:t>kraftsinvandring. Den berörs inte specifikt i de motioner som behandlas i ärendet, men frågan om beredningsansvaret har uppmärksammats i arbetsmarknadsutskottets ver</w:t>
      </w:r>
      <w:r w:rsidRPr="006955AD">
        <w:t>k</w:t>
      </w:r>
      <w:r w:rsidRPr="006955AD">
        <w:t>samhet under senare år och den har anknytning till de övriga frågorna i äre</w:t>
      </w:r>
      <w:r w:rsidRPr="006955AD">
        <w:t>n</w:t>
      </w:r>
      <w:r w:rsidRPr="006955AD">
        <w:t xml:space="preserve">det. </w:t>
      </w:r>
    </w:p>
    <w:p w:rsidR="00F0198F" w:rsidRPr="006955AD" w:rsidRDefault="00F0198F" w:rsidP="006D0DA7">
      <w:pPr>
        <w:pStyle w:val="Normaltindrag"/>
      </w:pPr>
      <w:r w:rsidRPr="006955AD">
        <w:t>Vid tiden för överflyttandet 1983 av ärenden från arbet</w:t>
      </w:r>
      <w:r w:rsidRPr="006955AD">
        <w:t>s</w:t>
      </w:r>
      <w:r w:rsidRPr="006955AD">
        <w:t>marknadsutskottet till socialförsäkringsutskottet hade arbetskraftsinvandringen från utomnordi</w:t>
      </w:r>
      <w:r w:rsidRPr="006955AD">
        <w:t>s</w:t>
      </w:r>
      <w:r w:rsidRPr="006955AD">
        <w:t>ka länder praktisk taget upphört. Invandringen har därefter till helt överv</w:t>
      </w:r>
      <w:r w:rsidRPr="006955AD">
        <w:t>ä</w:t>
      </w:r>
      <w:r w:rsidRPr="006955AD">
        <w:t>gande del avsett flykting- och anhöriginvandring och invandring av humanit</w:t>
      </w:r>
      <w:r w:rsidRPr="006955AD">
        <w:t>ä</w:t>
      </w:r>
      <w:r w:rsidRPr="006955AD">
        <w:t>ra skäl. Ärenden av detta slag har beretts i socialfö</w:t>
      </w:r>
      <w:r w:rsidRPr="006955AD">
        <w:t>r</w:t>
      </w:r>
      <w:r w:rsidRPr="006955AD">
        <w:t>säkringsutskottet.</w:t>
      </w:r>
    </w:p>
    <w:p w:rsidR="00F0198F" w:rsidRPr="006955AD" w:rsidRDefault="00F0198F" w:rsidP="006D0DA7">
      <w:pPr>
        <w:pStyle w:val="Normaltindrag"/>
      </w:pPr>
      <w:r w:rsidRPr="006955AD">
        <w:t>Sysselsättningsåtgärder för invandrare har däremot både före och efter ändringen i riksdagsordningen varit AU-frågor. Detsamma gäller frågor om i</w:t>
      </w:r>
      <w:r w:rsidRPr="006955AD">
        <w:t>n</w:t>
      </w:r>
      <w:r w:rsidRPr="006955AD">
        <w:t xml:space="preserve">vandrares villkor i arbetslivet och lagstiftning mot etnisk diskriminering i arbetslivet m.m. </w:t>
      </w:r>
    </w:p>
    <w:p w:rsidR="00F0198F" w:rsidRPr="006955AD" w:rsidRDefault="00F0198F" w:rsidP="006D0DA7">
      <w:pPr>
        <w:pStyle w:val="Normaltindrag"/>
      </w:pPr>
      <w:r w:rsidRPr="006955AD">
        <w:t>Frågor om den gemensamma nordiska arbetsmarknaden och den arbet</w:t>
      </w:r>
      <w:r w:rsidRPr="006955AD">
        <w:t>s</w:t>
      </w:r>
      <w:r w:rsidRPr="006955AD">
        <w:t>kraftsinvandring som den ger upphov till brukar också beredas i arbetsmar</w:t>
      </w:r>
      <w:r w:rsidRPr="006955AD">
        <w:t>k</w:t>
      </w:r>
      <w:r w:rsidRPr="006955AD">
        <w:t>nadsutskottet. Som exempel kan nämnas den verksamhet som bedrivs av Stiftelsen Nor</w:t>
      </w:r>
      <w:r w:rsidRPr="006955AD">
        <w:t>d</w:t>
      </w:r>
      <w:r w:rsidRPr="006955AD">
        <w:t>kalotten och som bl.a. ska medverka till större rörlighet hos arbetskraften på den nordiska arbetsmarknaden. Verksamh</w:t>
      </w:r>
      <w:r w:rsidRPr="006955AD">
        <w:t>e</w:t>
      </w:r>
      <w:r w:rsidRPr="006955AD">
        <w:t>ten finansieras från svensk sida via ett anslag på arbetsmarknadsutskottets beredningsomr</w:t>
      </w:r>
      <w:r w:rsidRPr="006955AD">
        <w:t>å</w:t>
      </w:r>
      <w:r w:rsidRPr="006955AD">
        <w:t>de. Även frågor om s.k. gränsgångare brukar beredas i arbetsmarknadsutsko</w:t>
      </w:r>
      <w:r w:rsidRPr="006955AD">
        <w:t>t</w:t>
      </w:r>
      <w:r w:rsidRPr="006955AD">
        <w:t>tet till den del de avser arbetsmarknadsrelaterade aspekter såsom rätt till a-kassa.</w:t>
      </w:r>
    </w:p>
    <w:p w:rsidR="00F0198F" w:rsidRPr="006955AD" w:rsidRDefault="00F0198F" w:rsidP="006D0DA7">
      <w:pPr>
        <w:pStyle w:val="Normaltindrag"/>
      </w:pPr>
      <w:r w:rsidRPr="006955AD">
        <w:t>Under åren har det väckts relativt få motioner om arbetstillstånd för utlä</w:t>
      </w:r>
      <w:r w:rsidRPr="006955AD">
        <w:t>n</w:t>
      </w:r>
      <w:r w:rsidRPr="006955AD">
        <w:t>ningar. Sådana förslag har behandlats i socialförsäkringsutskottet och i al</w:t>
      </w:r>
      <w:r w:rsidRPr="006955AD">
        <w:t>l</w:t>
      </w:r>
      <w:r w:rsidRPr="006955AD">
        <w:t>mänhet avsett tillstånd för e</w:t>
      </w:r>
      <w:r w:rsidRPr="006955AD">
        <w:t>n</w:t>
      </w:r>
      <w:r w:rsidRPr="006955AD">
        <w:t>skilda kategorier, t.ex. specialister. Det har också förekommit motioner i socialförsäkringsutskottet som mera allmänt pl</w:t>
      </w:r>
      <w:r w:rsidRPr="006955AD">
        <w:t>ä</w:t>
      </w:r>
      <w:r w:rsidRPr="006955AD">
        <w:t>derat för öppna gränser och en friare invandring bl.a. av a</w:t>
      </w:r>
      <w:r w:rsidRPr="006955AD">
        <w:t>r</w:t>
      </w:r>
      <w:r w:rsidRPr="006955AD">
        <w:t xml:space="preserve">betsmarknadsskäl. </w:t>
      </w:r>
    </w:p>
    <w:p w:rsidR="00F0198F" w:rsidRPr="006955AD" w:rsidRDefault="00F0198F" w:rsidP="006D0DA7">
      <w:pPr>
        <w:pStyle w:val="Normaltindrag"/>
      </w:pPr>
      <w:r w:rsidRPr="006955AD">
        <w:t>Först under senare år har saken aktualiserats mera preciserat i termer av arbetskraftsförsörjning. Det har då skett i m</w:t>
      </w:r>
      <w:r w:rsidRPr="006955AD">
        <w:t>o</w:t>
      </w:r>
      <w:r w:rsidRPr="006955AD">
        <w:t>tioner som antingen har väckts med anledning av regering</w:t>
      </w:r>
      <w:r w:rsidRPr="006955AD">
        <w:t>s</w:t>
      </w:r>
      <w:r w:rsidRPr="006955AD">
        <w:t>skrivelser om migrations- och asylpolitik eller i allmänna motioner i det ämnet. Ärendena har i flertalet fall remitterats till socialförsäkringsutskottet. En riksdagsmajoritet av m+fp+kd+c+mp begärde våren 2003 en utredning för att ”u</w:t>
      </w:r>
      <w:r w:rsidRPr="006955AD">
        <w:t>t</w:t>
      </w:r>
      <w:r w:rsidRPr="006955AD">
        <w:t>reda konsekvenserna av och ta fram ett regelverk som medger vidgad arbetskraftsinvandring från länder utanför EU” (bet. 2002/03:SfU8, res. 11, rskr. 143). Regeringen tillsatte senare en parl</w:t>
      </w:r>
      <w:r w:rsidRPr="006955AD">
        <w:t>a</w:t>
      </w:r>
      <w:r w:rsidRPr="006955AD">
        <w:t>mentarisk kommitté, Översyn av regelverket för a</w:t>
      </w:r>
      <w:r w:rsidRPr="006955AD">
        <w:t>r</w:t>
      </w:r>
      <w:r w:rsidRPr="006955AD">
        <w:t>betskraftsinvandring (dir. 2004:21). Uppgiften är att se över det regelverk som styr möjligheterna till arbetskraftsinvan</w:t>
      </w:r>
      <w:r w:rsidRPr="006955AD">
        <w:t>d</w:t>
      </w:r>
      <w:r w:rsidRPr="006955AD">
        <w:t>ring med syfte att ta fram ett regelverk som medger vidgad arbetskraftsinvandring från länder utanför EU/EES. Den pa</w:t>
      </w:r>
      <w:r w:rsidRPr="006955AD">
        <w:t>r</w:t>
      </w:r>
      <w:r w:rsidRPr="006955AD">
        <w:t>lamentariskt sammansatta kommittén ska i sammanhanget också utreda behovet av arbet</w:t>
      </w:r>
      <w:r w:rsidRPr="006955AD">
        <w:t>s</w:t>
      </w:r>
      <w:r w:rsidRPr="006955AD">
        <w:t>kraftsinvandring, bedöma de konsekvenser som ytterligare sådan invandring kan få på arbetsmarknaden och i övrigt samt, med utgångspunkt i denna b</w:t>
      </w:r>
      <w:r w:rsidRPr="006955AD">
        <w:t>e</w:t>
      </w:r>
      <w:r w:rsidRPr="006955AD">
        <w:t>dömning, föreslå eventuella åtgärder. Kommittén sorterar under Näringsd</w:t>
      </w:r>
      <w:r w:rsidRPr="006955AD">
        <w:t>e</w:t>
      </w:r>
      <w:r w:rsidRPr="006955AD">
        <w:t>partementet som bereder frågor om arbet</w:t>
      </w:r>
      <w:r w:rsidRPr="006955AD">
        <w:t>s</w:t>
      </w:r>
      <w:r w:rsidRPr="006955AD">
        <w:t>marknadspolitik. Här kan också nämnas att regeringen i budgetpropositionen för 2005 beskriver denna ko</w:t>
      </w:r>
      <w:r w:rsidRPr="006955AD">
        <w:t>m</w:t>
      </w:r>
      <w:r w:rsidRPr="006955AD">
        <w:t xml:space="preserve">mitté som en insats </w:t>
      </w:r>
      <w:r w:rsidRPr="006955AD">
        <w:rPr>
          <w:i/>
        </w:rPr>
        <w:t xml:space="preserve">utanför </w:t>
      </w:r>
      <w:r w:rsidRPr="006955AD">
        <w:t>politikomr</w:t>
      </w:r>
      <w:r w:rsidRPr="006955AD">
        <w:t>å</w:t>
      </w:r>
      <w:r w:rsidRPr="006955AD">
        <w:t xml:space="preserve">det Migrationspolitik. </w:t>
      </w:r>
    </w:p>
    <w:p w:rsidR="00F0198F" w:rsidRPr="006955AD" w:rsidRDefault="00F0198F" w:rsidP="006D0DA7">
      <w:pPr>
        <w:pStyle w:val="Normaltindrag"/>
      </w:pPr>
      <w:r w:rsidRPr="006955AD">
        <w:t>Även arbetsmarknadsutskottet har under senare år tagit ställning till m</w:t>
      </w:r>
      <w:r w:rsidRPr="006955AD">
        <w:t>o</w:t>
      </w:r>
      <w:r w:rsidRPr="006955AD">
        <w:t>tioner om arbetskraftsinvandring i t.ex. b</w:t>
      </w:r>
      <w:r w:rsidRPr="006955AD">
        <w:t>e</w:t>
      </w:r>
      <w:r w:rsidRPr="006955AD">
        <w:t>tänkande 2002/03:AU6. Frågan har då ingått i ett arbet</w:t>
      </w:r>
      <w:r w:rsidRPr="006955AD">
        <w:t>s</w:t>
      </w:r>
      <w:r w:rsidRPr="006955AD">
        <w:t>marknadspolitiskt sammanhang. Här kan också nämnas att arbetsmarknadsutskottet våren 2003 arrangerade en hearing på temat a</w:t>
      </w:r>
      <w:r w:rsidRPr="006955AD">
        <w:t>r</w:t>
      </w:r>
      <w:r w:rsidRPr="006955AD">
        <w:t>betskraftsinvandring. I utfrågningen deltog bl.a. AMS och företrädare för arbetsmarkn</w:t>
      </w:r>
      <w:r w:rsidRPr="006955AD">
        <w:t>a</w:t>
      </w:r>
      <w:r w:rsidRPr="006955AD">
        <w:t xml:space="preserve">dens parter. </w:t>
      </w:r>
    </w:p>
    <w:p w:rsidR="00F0198F" w:rsidRPr="006955AD" w:rsidRDefault="00A72D30" w:rsidP="006D0DA7">
      <w:pPr>
        <w:pStyle w:val="Normaltindrag"/>
      </w:pPr>
      <w:r w:rsidRPr="006955AD">
        <w:t>Regeringens skrivelse om övergångsregler i samband med EU:s utvid</w:t>
      </w:r>
      <w:r w:rsidRPr="006955AD">
        <w:t>g</w:t>
      </w:r>
      <w:r w:rsidRPr="006955AD">
        <w:t xml:space="preserve">ning bereddes i socialförsäkringsutskottet (skr. </w:t>
      </w:r>
      <w:r w:rsidR="00F0198F" w:rsidRPr="006955AD">
        <w:t>2003/04:11</w:t>
      </w:r>
      <w:r w:rsidRPr="006955AD">
        <w:t>9</w:t>
      </w:r>
      <w:r w:rsidR="00F0198F" w:rsidRPr="006955AD">
        <w:t>, bet. SfU15). Arbet</w:t>
      </w:r>
      <w:r w:rsidR="00F0198F" w:rsidRPr="006955AD">
        <w:t>s</w:t>
      </w:r>
      <w:r w:rsidR="00F0198F" w:rsidRPr="006955AD">
        <w:t>marknadsutskottet yttrade sig i ärendet, som även omfattade frågor om effe</w:t>
      </w:r>
      <w:r w:rsidR="00F0198F" w:rsidRPr="006955AD">
        <w:t>k</w:t>
      </w:r>
      <w:r w:rsidR="00F0198F" w:rsidRPr="006955AD">
        <w:t xml:space="preserve">terna på arbetsmarknaden i olika avseenden. </w:t>
      </w:r>
    </w:p>
    <w:p w:rsidR="00F0198F" w:rsidRPr="006955AD" w:rsidRDefault="00F0198F" w:rsidP="006D0DA7">
      <w:pPr>
        <w:pStyle w:val="Normaltindrag"/>
      </w:pPr>
      <w:r w:rsidRPr="006955AD">
        <w:t>Arbetsmarknadsutskottet kan konstatera att förändringen av riksdagsor</w:t>
      </w:r>
      <w:r w:rsidRPr="006955AD">
        <w:t>d</w:t>
      </w:r>
      <w:r w:rsidRPr="006955AD">
        <w:t>ningen 1983 skedde vid en tidpunkt då frågan om arbetskraftsinvandring inte hade någon aktualitet. Som nämnts föregicks den inte av någon särskild b</w:t>
      </w:r>
      <w:r w:rsidRPr="006955AD">
        <w:t>e</w:t>
      </w:r>
      <w:r w:rsidRPr="006955AD">
        <w:t>redning utan grundades på ett motionsyrkande. I en proposition från sa</w:t>
      </w:r>
      <w:r w:rsidRPr="006955AD">
        <w:t>m</w:t>
      </w:r>
      <w:r w:rsidRPr="006955AD">
        <w:t>ma tid om invandrings- och flyktingpolitiken (prop. 1983/84:144, s. 62) sades bl.a. att det saknas anledning att räkna med något egentligt behov för Sveriges del av arbetskraftsinvandring under överskådlig tid. Regeringens instäl</w:t>
      </w:r>
      <w:r w:rsidRPr="006955AD">
        <w:t>l</w:t>
      </w:r>
      <w:r w:rsidRPr="006955AD">
        <w:t>ning var att det i stället borde ankomma på Arbetsmarknadsverket att genom a</w:t>
      </w:r>
      <w:r w:rsidRPr="006955AD">
        <w:t>r</w:t>
      </w:r>
      <w:r w:rsidRPr="006955AD">
        <w:t>betsmarknadspolitiska åtgärder och på annat sätt verka för att i Sverige bosa</w:t>
      </w:r>
      <w:r w:rsidRPr="006955AD">
        <w:t>t</w:t>
      </w:r>
      <w:r w:rsidRPr="006955AD">
        <w:t>ta arbetssökande kommer i fråga för lediga anställningar. Arbetsmarknadsu</w:t>
      </w:r>
      <w:r w:rsidRPr="006955AD">
        <w:t>t</w:t>
      </w:r>
      <w:r w:rsidRPr="006955AD">
        <w:t>skottets argumentation i ärendet om beredningsområdena gick ut på att frågor som har nära arbetsmarknads- och sysselsättning</w:t>
      </w:r>
      <w:r w:rsidRPr="006955AD">
        <w:t>s</w:t>
      </w:r>
      <w:r w:rsidRPr="006955AD">
        <w:t>anknytning måste stanna kvar i arbetsmarknadsutskottet. Detta motsades inte av konstitutionsu</w:t>
      </w:r>
      <w:r w:rsidRPr="006955AD">
        <w:t>t</w:t>
      </w:r>
      <w:r w:rsidRPr="006955AD">
        <w:t xml:space="preserve">skottet. </w:t>
      </w:r>
    </w:p>
    <w:p w:rsidR="00F0198F" w:rsidRPr="006955AD" w:rsidRDefault="00F0198F" w:rsidP="006D0DA7">
      <w:pPr>
        <w:pStyle w:val="Normaltindrag"/>
      </w:pPr>
      <w:r w:rsidRPr="006955AD">
        <w:t>I dag finns frågan om arbetskraftsinvandring på ett helt a</w:t>
      </w:r>
      <w:r w:rsidRPr="006955AD">
        <w:t>n</w:t>
      </w:r>
      <w:r w:rsidRPr="006955AD">
        <w:t>nat sätt på den politiska dagordningen. Det anses att utbudet av arbetskraft långsiktigt måste öka om det ska vara möjligt att undvika arbetskraftsbrist och s.k. flaskhalsar, inte minst mot bakgrund av de stora demografiska förändringar och omfatta</w:t>
      </w:r>
      <w:r w:rsidRPr="006955AD">
        <w:t>n</w:t>
      </w:r>
      <w:r w:rsidRPr="006955AD">
        <w:t xml:space="preserve">de pensionsavgångar som kommer att följa efter år 2010. </w:t>
      </w:r>
    </w:p>
    <w:p w:rsidR="00F0198F" w:rsidRPr="006955AD" w:rsidRDefault="00F0198F" w:rsidP="006D0DA7">
      <w:pPr>
        <w:pStyle w:val="Normaltindrag"/>
      </w:pPr>
      <w:r w:rsidRPr="006955AD">
        <w:t>Det regelverk som styr möjligheterna till arbetskraftsinvandring från lä</w:t>
      </w:r>
      <w:r w:rsidRPr="006955AD">
        <w:t>n</w:t>
      </w:r>
      <w:r w:rsidRPr="006955AD">
        <w:t>der utanför EU/EES har, vilket påpekats i de ovannämnda utredningsdirekt</w:t>
      </w:r>
      <w:r w:rsidRPr="006955AD">
        <w:t>i</w:t>
      </w:r>
      <w:r w:rsidRPr="006955AD">
        <w:t>ven, gamla rötter och går tillbaka på riktlinjer för invandringspolitiken som riksdagen antog i slutet av 1960-talet. Innebörden är att utländsk arbet</w:t>
      </w:r>
      <w:r w:rsidRPr="006955AD">
        <w:t>s</w:t>
      </w:r>
      <w:r w:rsidRPr="006955AD">
        <w:t>kraft inte får användas som regulator av arbetskraftstillgången, att den ska tillfö</w:t>
      </w:r>
      <w:r w:rsidRPr="006955AD">
        <w:t>r</w:t>
      </w:r>
      <w:r w:rsidRPr="006955AD">
        <w:t>säkras samma lön för samma arbete på den inhemska arbetsmarknaden och att den inte ska koncen</w:t>
      </w:r>
      <w:r w:rsidRPr="006955AD">
        <w:t>t</w:t>
      </w:r>
      <w:r w:rsidRPr="006955AD">
        <w:t xml:space="preserve">reras till låglönebranscher eller osäkra yrkesområden och att arbetstillstånd ska yrkesbegränsas. </w:t>
      </w:r>
    </w:p>
    <w:p w:rsidR="00F0198F" w:rsidRPr="006955AD" w:rsidRDefault="00F0198F" w:rsidP="006D0DA7">
      <w:pPr>
        <w:pStyle w:val="Normaltindrag"/>
      </w:pPr>
      <w:r w:rsidRPr="006955AD">
        <w:t>Förutsättningarna för arbetstillstånd är inte reglerade i lag, ett förhållande som kritiserats bl.a. av Lagrådet. Utlänningslagen anger inte mer än att en utlänning i princip ska ha tillstånd för att arbeta i Sverige och att arbetstil</w:t>
      </w:r>
      <w:r w:rsidRPr="006955AD">
        <w:t>l</w:t>
      </w:r>
      <w:r w:rsidRPr="006955AD">
        <w:t>stånd ska ges för viss tid. Enligt utlänningsförordningen är det AMS som b</w:t>
      </w:r>
      <w:r w:rsidRPr="006955AD">
        <w:t>e</w:t>
      </w:r>
      <w:r w:rsidRPr="006955AD">
        <w:t>slutar om riktlinjer för bedömningen av ärenden om arbetstillstånd sedan organisationerna på arbetsmarknaden fått tillfälle att yttra sig. Migrationsve</w:t>
      </w:r>
      <w:r w:rsidRPr="006955AD">
        <w:t>r</w:t>
      </w:r>
      <w:r w:rsidRPr="006955AD">
        <w:t>ket prövar ansökningarna, men ska först samråda med länsa</w:t>
      </w:r>
      <w:r w:rsidRPr="006955AD">
        <w:t>r</w:t>
      </w:r>
      <w:r w:rsidRPr="006955AD">
        <w:t xml:space="preserve">betsnämnden. </w:t>
      </w:r>
    </w:p>
    <w:p w:rsidR="00F0198F" w:rsidRPr="006955AD" w:rsidRDefault="00F0198F" w:rsidP="006D0DA7">
      <w:pPr>
        <w:pStyle w:val="Normaltindrag"/>
      </w:pPr>
      <w:r w:rsidRPr="006955AD">
        <w:t>Frågan skulle kunna ställas om avsikten vid ändringen av riksdagsordnin</w:t>
      </w:r>
      <w:r w:rsidRPr="006955AD">
        <w:t>g</w:t>
      </w:r>
      <w:r w:rsidRPr="006955AD">
        <w:t>en 1983 alls var att frågor om arbetskraftsinvandring skulle beredas i socia</w:t>
      </w:r>
      <w:r w:rsidRPr="006955AD">
        <w:t>l</w:t>
      </w:r>
      <w:r w:rsidRPr="006955AD">
        <w:t>försäkringsutskottet. Det var t.ex. aldrig tal om att ärenden om sådan arbet</w:t>
      </w:r>
      <w:r w:rsidRPr="006955AD">
        <w:t>s</w:t>
      </w:r>
      <w:r w:rsidRPr="006955AD">
        <w:t>kraftsinvandring som faktiskt förekommer inom Norden skulle överlä</w:t>
      </w:r>
      <w:r w:rsidRPr="006955AD">
        <w:t>m</w:t>
      </w:r>
      <w:r w:rsidRPr="006955AD">
        <w:t>nas dit. Frågor med anknytning till det slaget av arbetskraftsrörlighet har följak</w:t>
      </w:r>
      <w:r w:rsidRPr="006955AD">
        <w:t>t</w:t>
      </w:r>
      <w:r w:rsidRPr="006955AD">
        <w:t>ligen hela tiden beretts i arbetsmarknad</w:t>
      </w:r>
      <w:r w:rsidRPr="006955AD">
        <w:t>s</w:t>
      </w:r>
      <w:r w:rsidRPr="006955AD">
        <w:t xml:space="preserve">utskottet. Detsamma gäller frågor om s.k. gränsgångare som brukar beredas i arbetsmarknadsutskottet till den del de avser arbetsmarknadsrelaterade aspekter såsom rätt till a-kassa. </w:t>
      </w:r>
    </w:p>
    <w:p w:rsidR="00F0198F" w:rsidRPr="006955AD" w:rsidRDefault="00F0198F" w:rsidP="006D0DA7">
      <w:pPr>
        <w:pStyle w:val="Normaltindrag"/>
      </w:pPr>
      <w:r w:rsidRPr="006955AD">
        <w:t>För det fall att den nuvarande ärendefördelningen mellan utskotten skulle anses innebära att frågor om arbetskraftsi</w:t>
      </w:r>
      <w:r w:rsidRPr="006955AD">
        <w:t>n</w:t>
      </w:r>
      <w:r w:rsidRPr="006955AD">
        <w:t>vandring, även när saken diskuteras som ett arbetsmarknadspolitiskt instrument, hör till socialförsäkringsutsko</w:t>
      </w:r>
      <w:r w:rsidRPr="006955AD">
        <w:t>t</w:t>
      </w:r>
      <w:r w:rsidRPr="006955AD">
        <w:t>tets beredningsområde anser arbetsmarknadsutskottet att denna or</w:t>
      </w:r>
      <w:r w:rsidRPr="006955AD">
        <w:t>d</w:t>
      </w:r>
      <w:r w:rsidRPr="006955AD">
        <w:t>ning bör ändras. Arbetsmarknadspolitiken är en av arbetsmarknadsutskottets kärnfr</w:t>
      </w:r>
      <w:r w:rsidRPr="006955AD">
        <w:t>å</w:t>
      </w:r>
      <w:r w:rsidRPr="006955AD">
        <w:t>gor. Den ena sidan av arbetsmar</w:t>
      </w:r>
      <w:r w:rsidRPr="006955AD">
        <w:t>k</w:t>
      </w:r>
      <w:r w:rsidRPr="006955AD">
        <w:t>nadspolitiken är hur arbetsmarknaden ska kunna få tillgång till den arbetskraft som behövs, dvs. arbetskraftsförsörjnin</w:t>
      </w:r>
      <w:r w:rsidRPr="006955AD">
        <w:t>g</w:t>
      </w:r>
      <w:r w:rsidRPr="006955AD">
        <w:t>en, den andra sidan är hur arbetskraften ska få tillträde till arbetsmarknaden. Dessa aspekter bör hållas samman.</w:t>
      </w:r>
    </w:p>
    <w:p w:rsidR="00F0198F" w:rsidRPr="006955AD" w:rsidRDefault="00F0198F" w:rsidP="006D0DA7">
      <w:pPr>
        <w:pStyle w:val="Normaltindrag"/>
      </w:pPr>
      <w:r w:rsidRPr="006955AD">
        <w:t>I ett kortsiktigt perspektiv är det fråga om bedömningar av det slag som AMS i dag gör inom ramen för prövningen av arbetstillstånd. Det handlar om de behov av arbetskraft som kan finnas i specifika yrken och sektorer och vilka möjligh</w:t>
      </w:r>
      <w:r w:rsidRPr="006955AD">
        <w:t>e</w:t>
      </w:r>
      <w:r w:rsidRPr="006955AD">
        <w:t>ter som finns att täcka behoven genom den arbetskraft som redan finns i Sverige, s.k. arbetsmarknadsprövning. I det längre perspektivet gäller det bedömningar av de framtida rekryteringsproblemen, såväl inom den o</w:t>
      </w:r>
      <w:r w:rsidRPr="006955AD">
        <w:t>f</w:t>
      </w:r>
      <w:r w:rsidRPr="006955AD">
        <w:t xml:space="preserve">fentliga sektorn som inom industrin, bl.a. med hänsyn till de demografiska förutsättningarna. </w:t>
      </w:r>
    </w:p>
    <w:p w:rsidR="00F0198F" w:rsidRPr="006955AD" w:rsidRDefault="00F0198F" w:rsidP="006D0DA7">
      <w:pPr>
        <w:pStyle w:val="Normaltindrag"/>
      </w:pPr>
      <w:r w:rsidRPr="006955AD">
        <w:t>Utskottet anser att det står bäst i överensstämmelse med riksdagsordnin</w:t>
      </w:r>
      <w:r w:rsidRPr="006955AD">
        <w:t>g</w:t>
      </w:r>
      <w:r w:rsidRPr="006955AD">
        <w:t>ens grundtanke</w:t>
      </w:r>
      <w:r w:rsidR="00A72D30" w:rsidRPr="006955AD">
        <w:t xml:space="preserve"> om </w:t>
      </w:r>
      <w:r w:rsidRPr="006955AD">
        <w:t>att ärenden som hör till ett och samma ämnesområde ska hänföras till samma utskott (4 kap. 6 § riksdagsordningen) att frågor om a</w:t>
      </w:r>
      <w:r w:rsidRPr="006955AD">
        <w:t>r</w:t>
      </w:r>
      <w:r w:rsidRPr="006955AD">
        <w:t>betskraftsi</w:t>
      </w:r>
      <w:r w:rsidRPr="006955AD">
        <w:t>n</w:t>
      </w:r>
      <w:r w:rsidRPr="006955AD">
        <w:t>vandring bereds av arbetsmarknadsutskottet. Till saken hör också att insatser med anledning av effekterna på arbetsmarknaden av arbet</w:t>
      </w:r>
      <w:r w:rsidRPr="006955AD">
        <w:t>s</w:t>
      </w:r>
      <w:r w:rsidRPr="006955AD">
        <w:t>kraftsinvandring – oavsett om den är restriktiv eller generös – i hög grad är arbetsmarknadsutsko</w:t>
      </w:r>
      <w:r w:rsidRPr="006955AD">
        <w:t>t</w:t>
      </w:r>
      <w:r w:rsidRPr="006955AD">
        <w:t xml:space="preserve">tets frågor. </w:t>
      </w:r>
    </w:p>
    <w:p w:rsidR="00F0198F" w:rsidRPr="006955AD" w:rsidRDefault="00F0198F" w:rsidP="006D0DA7">
      <w:pPr>
        <w:pStyle w:val="Normaltindrag"/>
      </w:pPr>
      <w:r w:rsidRPr="006955AD">
        <w:t>Att frågan om arbetskraftsinvandring även har en integr</w:t>
      </w:r>
      <w:r w:rsidRPr="006955AD">
        <w:t>a</w:t>
      </w:r>
      <w:r w:rsidRPr="006955AD">
        <w:t>tionspolitisk aspekt och har samband med frågan om invan</w:t>
      </w:r>
      <w:r w:rsidRPr="006955AD">
        <w:t>d</w:t>
      </w:r>
      <w:r w:rsidRPr="006955AD">
        <w:t>ring av andra skäl kan inte anses tala emot ett överflyttande till arbetsmarknadsutskottet. För övrigt har även AU-frågan om hur invandrare ska kunna få arbete på den svenska a</w:t>
      </w:r>
      <w:r w:rsidRPr="006955AD">
        <w:t>r</w:t>
      </w:r>
      <w:r w:rsidRPr="006955AD">
        <w:t>betsmarkn</w:t>
      </w:r>
      <w:r w:rsidRPr="006955AD">
        <w:t>a</w:t>
      </w:r>
      <w:r w:rsidRPr="006955AD">
        <w:t>den en stark sådan integrationspolitisk betydelse.</w:t>
      </w:r>
    </w:p>
    <w:p w:rsidR="00F0198F" w:rsidRPr="006955AD" w:rsidRDefault="00F0198F" w:rsidP="006D0DA7">
      <w:pPr>
        <w:pStyle w:val="Normaltindrag"/>
      </w:pPr>
      <w:r w:rsidRPr="006955AD">
        <w:t>Den allt intensivare diskussionen om effekterna av EU:s utvidgning, om arbetskraftsinvandring på kort och på längre sikt och om den utländska a</w:t>
      </w:r>
      <w:r w:rsidRPr="006955AD">
        <w:t>r</w:t>
      </w:r>
      <w:r w:rsidRPr="006955AD">
        <w:t>betskraft som redan finns här i landet visar att frågorna i hög grad gäller de villkor som ska gälla för dem som verkar på den svenska arbetsmarknaden. Detta är utpräglade AU-frågor, vilket är ett ytterligare skäl att även se frågan om och i vilken utsträckning sådan invandring ska tillåtas som ett arbet</w:t>
      </w:r>
      <w:r w:rsidRPr="006955AD">
        <w:t>s</w:t>
      </w:r>
      <w:r w:rsidRPr="006955AD">
        <w:t xml:space="preserve">marknadspolitiskt spörsmål som bör beredas i arbetsmarknadsutskottet. </w:t>
      </w:r>
    </w:p>
    <w:p w:rsidR="00F0198F" w:rsidRPr="006955AD" w:rsidRDefault="00F0198F" w:rsidP="006D0DA7">
      <w:pPr>
        <w:pStyle w:val="R3"/>
      </w:pPr>
      <w:r w:rsidRPr="006955AD">
        <w:t xml:space="preserve">Bör migrationspolitiken överföras till arbetsmarknadsutskottet?  </w:t>
      </w:r>
    </w:p>
    <w:p w:rsidR="00F0198F" w:rsidRPr="006955AD" w:rsidRDefault="00F0198F" w:rsidP="00F0198F">
      <w:r w:rsidRPr="006955AD">
        <w:t>Utskottet övergår nu till den vidare frågan om, som Cente</w:t>
      </w:r>
      <w:r w:rsidRPr="006955AD">
        <w:t>r</w:t>
      </w:r>
      <w:r w:rsidRPr="006955AD">
        <w:t>partiet föreslagit, hela migrationspolitiken bör överflyttas till arbetsmarknadsutskottet. Till en början ska konstateras att regeringen i budgetpropositionen hänför migr</w:t>
      </w:r>
      <w:r w:rsidRPr="006955AD">
        <w:t>a</w:t>
      </w:r>
      <w:r w:rsidRPr="006955AD">
        <w:t xml:space="preserve">tionsfrågorna – </w:t>
      </w:r>
      <w:r w:rsidRPr="006955AD">
        <w:rPr>
          <w:snapToGrid w:val="0"/>
          <w:color w:val="000000"/>
        </w:rPr>
        <w:t>migration till och från Sverige, flyktingpolitiken m.m.</w:t>
      </w:r>
      <w:r w:rsidRPr="006955AD">
        <w:t xml:space="preserve"> – till ett politikområde och integrationsfrågorna – </w:t>
      </w:r>
      <w:r w:rsidRPr="006955AD">
        <w:rPr>
          <w:snapToGrid w:val="0"/>
          <w:color w:val="000000"/>
        </w:rPr>
        <w:t xml:space="preserve">lika rättigheter, skyldigheter och möjligheter, invandrares etablering m.m. </w:t>
      </w:r>
      <w:r w:rsidRPr="006955AD">
        <w:t xml:space="preserve">–  till ett annat. </w:t>
      </w:r>
    </w:p>
    <w:p w:rsidR="00F0198F" w:rsidRPr="006955AD" w:rsidRDefault="00F0198F" w:rsidP="006D0DA7">
      <w:pPr>
        <w:pStyle w:val="Normaltindrag"/>
      </w:pPr>
      <w:r w:rsidRPr="006955AD">
        <w:t>Av föregående avsnitt framgår att utskottet ser skäl för att frågor om m</w:t>
      </w:r>
      <w:r w:rsidRPr="006955AD">
        <w:t>i</w:t>
      </w:r>
      <w:r w:rsidRPr="006955AD">
        <w:t>gration i form av arbetskraftsinvandring bör tillhöra arbetsmarknadsutskottets beredningsområde. Motsv</w:t>
      </w:r>
      <w:r w:rsidRPr="006955AD">
        <w:t>a</w:t>
      </w:r>
      <w:r w:rsidRPr="006955AD">
        <w:t>rande sakliga skäl för att överföra t.ex. ärenden om asylfrågor och uppehållstillstånd av humanitära skäl finns inte. Dessa frågor har en starkare internationell anknytning och de pol</w:t>
      </w:r>
      <w:r w:rsidRPr="006955AD">
        <w:t>i</w:t>
      </w:r>
      <w:r w:rsidRPr="006955AD">
        <w:t>tiska insatserna är av annat slag. De har inte heller samma starka samband med den inhemska a</w:t>
      </w:r>
      <w:r w:rsidRPr="006955AD">
        <w:t>r</w:t>
      </w:r>
      <w:r w:rsidRPr="006955AD">
        <w:t>betsmarknaden. I den mån det är möjligt att separera de olika slagen av i</w:t>
      </w:r>
      <w:r w:rsidRPr="006955AD">
        <w:t>n</w:t>
      </w:r>
      <w:r w:rsidRPr="006955AD">
        <w:t>vandring ser utskottet därför inget skäl att överföra hela migrationsp</w:t>
      </w:r>
      <w:r w:rsidRPr="006955AD">
        <w:t>o</w:t>
      </w:r>
      <w:r w:rsidRPr="006955AD">
        <w:t xml:space="preserve">litiken till arbetsmarknadsutskottet. Utskottet skulle däremot inte motsätta sig en sådan förändring om den ansågs befogad av t.ex. arbetsfördelningsskäl. </w:t>
      </w:r>
    </w:p>
    <w:p w:rsidR="00F0198F" w:rsidRPr="006955AD" w:rsidRDefault="00F0198F" w:rsidP="006D0DA7">
      <w:pPr>
        <w:pStyle w:val="R3"/>
      </w:pPr>
      <w:r w:rsidRPr="006955AD">
        <w:t>Bör integrationspolitiken överföras till arbetsmarknadsutskottet?</w:t>
      </w:r>
    </w:p>
    <w:p w:rsidR="00F0198F" w:rsidRPr="006955AD" w:rsidRDefault="00F0198F" w:rsidP="00F0198F">
      <w:r w:rsidRPr="006955AD">
        <w:t>Integrationspolitiken är sektorsövergripande och berör ett flertal politikomr</w:t>
      </w:r>
      <w:r w:rsidRPr="006955AD">
        <w:t>å</w:t>
      </w:r>
      <w:r w:rsidRPr="006955AD">
        <w:t>den. Arbetsmarknadsutskottet hanterar redan i dag frågor som rör integrati</w:t>
      </w:r>
      <w:r w:rsidRPr="006955AD">
        <w:t>o</w:t>
      </w:r>
      <w:r w:rsidRPr="006955AD">
        <w:t>nen av invandrare. Som berörts ovan är en del av arbetsmar</w:t>
      </w:r>
      <w:r w:rsidRPr="006955AD">
        <w:t>k</w:t>
      </w:r>
      <w:r w:rsidRPr="006955AD">
        <w:t>nadspolitiken specifikt inriktad på invandrare. Denna grupp omfattas även i övrigt i hög grad av den aktiva arbetsmarknadspolitiken eftersom personer med utländsk bakgrund har betydligt högre arbet</w:t>
      </w:r>
      <w:r w:rsidRPr="006955AD">
        <w:t>s</w:t>
      </w:r>
      <w:r w:rsidRPr="006955AD">
        <w:t>löshet och betydligt lägre sysselsättning än genomsnittet för riket. Integrationspolitiken är inriktad på att förbättra möjligheten till arbete och försörjning. Till detta kommer att integrationspol</w:t>
      </w:r>
      <w:r w:rsidRPr="006955AD">
        <w:t>i</w:t>
      </w:r>
      <w:r w:rsidRPr="006955AD">
        <w:t>tiken omfattar frågor som redan i dag tillhör arbetsmarknadsutskottets bere</w:t>
      </w:r>
      <w:r w:rsidRPr="006955AD">
        <w:t>d</w:t>
      </w:r>
      <w:r w:rsidRPr="006955AD">
        <w:t>ningsområde, t.ex. lagstiftnin</w:t>
      </w:r>
      <w:r w:rsidRPr="006955AD">
        <w:t>g</w:t>
      </w:r>
      <w:r w:rsidRPr="006955AD">
        <w:t>en mot etnisk diskriminering. Ett ytterligare skäl att flytta integrationspolitiken till arbetsmarknadsutskottet är att frågorna därmed skulle separeras från socialförsäkringspolit</w:t>
      </w:r>
      <w:r w:rsidRPr="006955AD">
        <w:t>i</w:t>
      </w:r>
      <w:r w:rsidRPr="006955AD">
        <w:t>ken; detta skulle kunna fungera som en politisk signal. En starkare anknytning till arbetsmarknadsp</w:t>
      </w:r>
      <w:r w:rsidRPr="006955AD">
        <w:t>o</w:t>
      </w:r>
      <w:r w:rsidRPr="006955AD">
        <w:t>litiken skulle u</w:t>
      </w:r>
      <w:r w:rsidRPr="006955AD">
        <w:t>n</w:t>
      </w:r>
      <w:r w:rsidRPr="006955AD">
        <w:t xml:space="preserve">derstryka både att vägen till egenförsörjning främst måste gå via arbete och att invandrarnas deltagande i arbetslivet är av största vikt för den framtida arbetskraftsförsörjningen. </w:t>
      </w:r>
    </w:p>
    <w:p w:rsidR="00F0198F" w:rsidRPr="006955AD" w:rsidRDefault="00F0198F" w:rsidP="006D0DA7">
      <w:pPr>
        <w:pStyle w:val="Normaltindrag"/>
      </w:pPr>
      <w:r w:rsidRPr="006955AD">
        <w:t>Det finns alltså goda skäl för att överföra integrationspolitiken till arbet</w:t>
      </w:r>
      <w:r w:rsidRPr="006955AD">
        <w:t>s</w:t>
      </w:r>
      <w:r w:rsidRPr="006955AD">
        <w:t xml:space="preserve">marknadsutskottet. </w:t>
      </w:r>
    </w:p>
    <w:p w:rsidR="00F0198F" w:rsidRPr="006955AD" w:rsidRDefault="00F0198F" w:rsidP="006D0DA7">
      <w:pPr>
        <w:pStyle w:val="R3"/>
      </w:pPr>
      <w:r w:rsidRPr="006955AD">
        <w:t>Bör myndigheten DO flyttas till arbetsmarknadsutskottet?</w:t>
      </w:r>
    </w:p>
    <w:p w:rsidR="00F0198F" w:rsidRPr="006955AD" w:rsidRDefault="00F0198F" w:rsidP="00F0198F">
      <w:pPr>
        <w:rPr>
          <w:snapToGrid w:val="0"/>
          <w:color w:val="000000"/>
        </w:rPr>
      </w:pPr>
      <w:r w:rsidRPr="006955AD">
        <w:rPr>
          <w:snapToGrid w:val="0"/>
          <w:color w:val="000000"/>
        </w:rPr>
        <w:t>Myndigheten Ombudsmannen mot etnisk diskriminering (DO) inrättades den 1 juli 1986 (prop. 1985/86:98, bet. SfU20). Samtidigt beslutades om ett a</w:t>
      </w:r>
      <w:r w:rsidRPr="006955AD">
        <w:rPr>
          <w:snapToGrid w:val="0"/>
          <w:color w:val="000000"/>
        </w:rPr>
        <w:t>n</w:t>
      </w:r>
      <w:r w:rsidRPr="006955AD">
        <w:rPr>
          <w:snapToGrid w:val="0"/>
          <w:color w:val="000000"/>
        </w:rPr>
        <w:t>slag för myndigheten på dåvarande tionde huvudtiteln (Arbetsmarknadsdepa</w:t>
      </w:r>
      <w:r w:rsidRPr="006955AD">
        <w:rPr>
          <w:snapToGrid w:val="0"/>
          <w:color w:val="000000"/>
        </w:rPr>
        <w:t>r</w:t>
      </w:r>
      <w:r w:rsidRPr="006955AD">
        <w:rPr>
          <w:snapToGrid w:val="0"/>
          <w:color w:val="000000"/>
        </w:rPr>
        <w:t>tementet) under littera D Invandring. Myndigheten har hela tiden hört till socialförsä</w:t>
      </w:r>
      <w:r w:rsidRPr="006955AD">
        <w:rPr>
          <w:snapToGrid w:val="0"/>
          <w:color w:val="000000"/>
        </w:rPr>
        <w:t>k</w:t>
      </w:r>
      <w:r w:rsidRPr="006955AD">
        <w:rPr>
          <w:snapToGrid w:val="0"/>
          <w:color w:val="000000"/>
        </w:rPr>
        <w:t xml:space="preserve">ringsutskottets beredningsområde. </w:t>
      </w:r>
    </w:p>
    <w:p w:rsidR="00F0198F" w:rsidRPr="006955AD" w:rsidRDefault="00F0198F" w:rsidP="006D0DA7">
      <w:pPr>
        <w:pStyle w:val="Normaltindrag"/>
        <w:rPr>
          <w:snapToGrid w:val="0"/>
        </w:rPr>
      </w:pPr>
      <w:r w:rsidRPr="006955AD">
        <w:rPr>
          <w:snapToGrid w:val="0"/>
        </w:rPr>
        <w:t>Inrättandet av myndigheten föregicks av ingående diskussioner om la</w:t>
      </w:r>
      <w:r w:rsidRPr="006955AD">
        <w:rPr>
          <w:snapToGrid w:val="0"/>
        </w:rPr>
        <w:t>g</w:t>
      </w:r>
      <w:r w:rsidRPr="006955AD">
        <w:rPr>
          <w:snapToGrid w:val="0"/>
        </w:rPr>
        <w:t>stiftning särskilt riktad mot etnisk diskriminering i arbetslivet. Någon godta</w:t>
      </w:r>
      <w:r w:rsidRPr="006955AD">
        <w:rPr>
          <w:snapToGrid w:val="0"/>
        </w:rPr>
        <w:t>g</w:t>
      </w:r>
      <w:r w:rsidRPr="006955AD">
        <w:rPr>
          <w:snapToGrid w:val="0"/>
        </w:rPr>
        <w:t>bar lösning med sanktioner</w:t>
      </w:r>
      <w:r w:rsidRPr="006955AD">
        <w:rPr>
          <w:snapToGrid w:val="0"/>
        </w:rPr>
        <w:t>a</w:t>
      </w:r>
      <w:r w:rsidRPr="006955AD">
        <w:rPr>
          <w:snapToGrid w:val="0"/>
        </w:rPr>
        <w:t>de förbudsregler på arbetslivets område ansågs då inte finnas. Ombudsmannens uppgift skulle vara att genom olika åtgärder som rådgivning, överläggning och information motverka e</w:t>
      </w:r>
      <w:r w:rsidRPr="006955AD">
        <w:rPr>
          <w:snapToGrid w:val="0"/>
        </w:rPr>
        <w:t>t</w:t>
      </w:r>
      <w:r w:rsidRPr="006955AD">
        <w:rPr>
          <w:snapToGrid w:val="0"/>
        </w:rPr>
        <w:t>nisk diskriminering i arbetslivet och på andra områden av samhällslivet. Verksamheten reglerades i en lag som inte i</w:t>
      </w:r>
      <w:r w:rsidRPr="006955AD">
        <w:rPr>
          <w:snapToGrid w:val="0"/>
        </w:rPr>
        <w:t>n</w:t>
      </w:r>
      <w:r w:rsidRPr="006955AD">
        <w:rPr>
          <w:snapToGrid w:val="0"/>
        </w:rPr>
        <w:t>nehöll några särskilda förbudsregler. Åtta år senare, den 1 juli 1994, trädde en ny lag mot etnisk diskriminering i kraft, ett ärende som bereddes i arbetsmarknadsutskottet. I princip överfördes de äldre lagreglerna om DO till den nya lagen som nu kompletterades med förbuds- och sanktion</w:t>
      </w:r>
      <w:r w:rsidRPr="006955AD">
        <w:rPr>
          <w:snapToGrid w:val="0"/>
        </w:rPr>
        <w:t>s</w:t>
      </w:r>
      <w:r w:rsidRPr="006955AD">
        <w:rPr>
          <w:snapToGrid w:val="0"/>
        </w:rPr>
        <w:t>regler av a</w:t>
      </w:r>
      <w:r w:rsidRPr="006955AD">
        <w:rPr>
          <w:snapToGrid w:val="0"/>
        </w:rPr>
        <w:t>r</w:t>
      </w:r>
      <w:r w:rsidRPr="006955AD">
        <w:rPr>
          <w:snapToGrid w:val="0"/>
        </w:rPr>
        <w:t>betsrättslig karaktär. Lagen ersattes från den 1 juli 1999 av lagen om åtgärder mot etnisk diskriminering i arbetslivet. 1999 års lagstiftning genomfördes samtidigt med ny arbet</w:t>
      </w:r>
      <w:r w:rsidRPr="006955AD">
        <w:rPr>
          <w:snapToGrid w:val="0"/>
        </w:rPr>
        <w:t>s</w:t>
      </w:r>
      <w:r w:rsidRPr="006955AD">
        <w:rPr>
          <w:snapToGrid w:val="0"/>
        </w:rPr>
        <w:t>rättslig lagreglering till skydd mot diskriminering på grund av funktionshinder respektive sexuell läggning. De tre lagarna har likartad utformning och är baserade på tre olika regeringsfö</w:t>
      </w:r>
      <w:r w:rsidRPr="006955AD">
        <w:rPr>
          <w:snapToGrid w:val="0"/>
        </w:rPr>
        <w:t>r</w:t>
      </w:r>
      <w:r w:rsidRPr="006955AD">
        <w:rPr>
          <w:snapToGrid w:val="0"/>
        </w:rPr>
        <w:t>slag. Ärendena bereddes i arbetsmarknadsutskottet (bet. 1998/99:AU4). Mo</w:t>
      </w:r>
      <w:r w:rsidRPr="006955AD">
        <w:rPr>
          <w:snapToGrid w:val="0"/>
        </w:rPr>
        <w:t>t</w:t>
      </w:r>
      <w:r w:rsidRPr="006955AD">
        <w:rPr>
          <w:snapToGrid w:val="0"/>
        </w:rPr>
        <w:t>svarande regler som i 1994 års lag om ombudsmannens uppgifter utanför arbetslivets område togs, på förslag av arbetsmarknadsutskottet, in i en sä</w:t>
      </w:r>
      <w:r w:rsidRPr="006955AD">
        <w:rPr>
          <w:snapToGrid w:val="0"/>
        </w:rPr>
        <w:t>r</w:t>
      </w:r>
      <w:r w:rsidRPr="006955AD">
        <w:rPr>
          <w:snapToGrid w:val="0"/>
        </w:rPr>
        <w:t>skild lag om Ombudsmannen mot etnisk diskriminering i stället för i en i</w:t>
      </w:r>
      <w:r w:rsidRPr="006955AD">
        <w:rPr>
          <w:snapToGrid w:val="0"/>
        </w:rPr>
        <w:t>n</w:t>
      </w:r>
      <w:r w:rsidRPr="006955AD">
        <w:rPr>
          <w:snapToGrid w:val="0"/>
        </w:rPr>
        <w:t>struktion för myndigheten, vilket regeringen hade föreslagit i propositi</w:t>
      </w:r>
      <w:r w:rsidRPr="006955AD">
        <w:rPr>
          <w:snapToGrid w:val="0"/>
        </w:rPr>
        <w:t>o</w:t>
      </w:r>
      <w:r w:rsidRPr="006955AD">
        <w:rPr>
          <w:snapToGrid w:val="0"/>
        </w:rPr>
        <w:t xml:space="preserve">nen. </w:t>
      </w:r>
    </w:p>
    <w:p w:rsidR="00F0198F" w:rsidRPr="006955AD" w:rsidRDefault="00F0198F" w:rsidP="0091254E">
      <w:pPr>
        <w:pStyle w:val="Normaltindrag"/>
        <w:rPr>
          <w:snapToGrid w:val="0"/>
        </w:rPr>
      </w:pPr>
      <w:r w:rsidRPr="006955AD">
        <w:rPr>
          <w:snapToGrid w:val="0"/>
        </w:rPr>
        <w:t>Den 1 juli 2003 infördes ytterligare lagstiftning mot diskriminering. Ti</w:t>
      </w:r>
      <w:r w:rsidRPr="006955AD">
        <w:rPr>
          <w:snapToGrid w:val="0"/>
        </w:rPr>
        <w:t>l</w:t>
      </w:r>
      <w:r w:rsidRPr="006955AD">
        <w:rPr>
          <w:snapToGrid w:val="0"/>
        </w:rPr>
        <w:t>lämpningsområdet för lagen mot diskriminering är bl.a. arbetsmarknadspol</w:t>
      </w:r>
      <w:r w:rsidRPr="006955AD">
        <w:rPr>
          <w:snapToGrid w:val="0"/>
        </w:rPr>
        <w:t>i</w:t>
      </w:r>
      <w:r w:rsidRPr="006955AD">
        <w:rPr>
          <w:snapToGrid w:val="0"/>
        </w:rPr>
        <w:t>tisk verksamhet, start och bedrivande av näringsverksamhet och yrkesutö</w:t>
      </w:r>
      <w:r w:rsidRPr="006955AD">
        <w:rPr>
          <w:snapToGrid w:val="0"/>
        </w:rPr>
        <w:t>v</w:t>
      </w:r>
      <w:r w:rsidRPr="006955AD">
        <w:rPr>
          <w:snapToGrid w:val="0"/>
        </w:rPr>
        <w:t>ning. Diskrimineringsgrunderna är etnisk tillhörighet, religion eller annan trosuppfattning, sexuell läggning och funktionshinder. Såväl DO, Ombud</w:t>
      </w:r>
      <w:r w:rsidRPr="006955AD">
        <w:rPr>
          <w:snapToGrid w:val="0"/>
        </w:rPr>
        <w:t>s</w:t>
      </w:r>
      <w:r w:rsidRPr="006955AD">
        <w:rPr>
          <w:snapToGrid w:val="0"/>
        </w:rPr>
        <w:t>mannen mot sexuell läggning (HomO) som Handikappombudsmannen har tillsyn</w:t>
      </w:r>
      <w:r w:rsidRPr="006955AD">
        <w:rPr>
          <w:snapToGrid w:val="0"/>
        </w:rPr>
        <w:t>s</w:t>
      </w:r>
      <w:r w:rsidRPr="006955AD">
        <w:rPr>
          <w:snapToGrid w:val="0"/>
        </w:rPr>
        <w:t>uppgifter enligt lagen mot diskriminering. 2003 års lagstiftningsärende omfattade även vissa ändringar i 1999 års tre lagar som ett led i genomföra</w:t>
      </w:r>
      <w:r w:rsidRPr="006955AD">
        <w:rPr>
          <w:snapToGrid w:val="0"/>
        </w:rPr>
        <w:t>n</w:t>
      </w:r>
      <w:r w:rsidRPr="006955AD">
        <w:rPr>
          <w:snapToGrid w:val="0"/>
        </w:rPr>
        <w:t>det av två EG-direktiv. Lagen mot etnisk diskr</w:t>
      </w:r>
      <w:r w:rsidRPr="006955AD">
        <w:rPr>
          <w:snapToGrid w:val="0"/>
        </w:rPr>
        <w:t>i</w:t>
      </w:r>
      <w:r w:rsidRPr="006955AD">
        <w:rPr>
          <w:snapToGrid w:val="0"/>
        </w:rPr>
        <w:t>minering fick ny rubrik, Lagen om åtgärder mot diskriminering i arbetslivet på grund av etnisk tillhörighet, religion eller annan trosuppfattning. Även detta ärende bereddes i arbet</w:t>
      </w:r>
      <w:r w:rsidRPr="006955AD">
        <w:rPr>
          <w:snapToGrid w:val="0"/>
        </w:rPr>
        <w:t>s</w:t>
      </w:r>
      <w:r w:rsidRPr="006955AD">
        <w:rPr>
          <w:snapToGrid w:val="0"/>
        </w:rPr>
        <w:t xml:space="preserve">marknadsutskottet. </w:t>
      </w:r>
    </w:p>
    <w:p w:rsidR="00F0198F" w:rsidRPr="006955AD" w:rsidRDefault="00F0198F" w:rsidP="006D0DA7">
      <w:pPr>
        <w:pStyle w:val="Normaltindrag"/>
        <w:rPr>
          <w:snapToGrid w:val="0"/>
        </w:rPr>
      </w:pPr>
      <w:r w:rsidRPr="006955AD">
        <w:rPr>
          <w:snapToGrid w:val="0"/>
        </w:rPr>
        <w:t>Förutom i ovannämnda lagar finns bestämmelser om förbud mot diskrim</w:t>
      </w:r>
      <w:r w:rsidRPr="006955AD">
        <w:rPr>
          <w:snapToGrid w:val="0"/>
        </w:rPr>
        <w:t>i</w:t>
      </w:r>
      <w:r w:rsidRPr="006955AD">
        <w:rPr>
          <w:snapToGrid w:val="0"/>
        </w:rPr>
        <w:t>nering i jämställdhetslagen, lagen om likabehandling i högskolan och i brott</w:t>
      </w:r>
      <w:r w:rsidRPr="006955AD">
        <w:rPr>
          <w:snapToGrid w:val="0"/>
        </w:rPr>
        <w:t>s</w:t>
      </w:r>
      <w:r w:rsidRPr="006955AD">
        <w:rPr>
          <w:snapToGrid w:val="0"/>
        </w:rPr>
        <w:t>balken. På det arbetsrätt</w:t>
      </w:r>
      <w:r w:rsidRPr="006955AD">
        <w:rPr>
          <w:snapToGrid w:val="0"/>
        </w:rPr>
        <w:t>s</w:t>
      </w:r>
      <w:r w:rsidRPr="006955AD">
        <w:rPr>
          <w:snapToGrid w:val="0"/>
        </w:rPr>
        <w:t>liga området finns också en lag som förbjuder diskriminering av deltidsarbetande arbetstagare och arbetstagare med tidsb</w:t>
      </w:r>
      <w:r w:rsidRPr="006955AD">
        <w:rPr>
          <w:snapToGrid w:val="0"/>
        </w:rPr>
        <w:t>e</w:t>
      </w:r>
      <w:r w:rsidRPr="006955AD">
        <w:rPr>
          <w:snapToGrid w:val="0"/>
        </w:rPr>
        <w:t xml:space="preserve">gränsad anställning. </w:t>
      </w:r>
    </w:p>
    <w:p w:rsidR="00F0198F" w:rsidRPr="006955AD" w:rsidRDefault="00F0198F" w:rsidP="006D0DA7">
      <w:pPr>
        <w:pStyle w:val="Normaltindrag"/>
        <w:rPr>
          <w:snapToGrid w:val="0"/>
        </w:rPr>
      </w:pPr>
      <w:r w:rsidRPr="006955AD">
        <w:rPr>
          <w:snapToGrid w:val="0"/>
        </w:rPr>
        <w:t>Myndigheten DO tillhör i dag utgiftsområde 8, Invandrare och flyktingar, politikområde Integrationspolitik. Ärenden om anslag inom detta utgiftso</w:t>
      </w:r>
      <w:r w:rsidRPr="006955AD">
        <w:rPr>
          <w:snapToGrid w:val="0"/>
        </w:rPr>
        <w:t>m</w:t>
      </w:r>
      <w:r w:rsidRPr="006955AD">
        <w:rPr>
          <w:snapToGrid w:val="0"/>
        </w:rPr>
        <w:t>råde bereds i socialförsä</w:t>
      </w:r>
      <w:r w:rsidRPr="006955AD">
        <w:rPr>
          <w:snapToGrid w:val="0"/>
        </w:rPr>
        <w:t>k</w:t>
      </w:r>
      <w:r w:rsidRPr="006955AD">
        <w:rPr>
          <w:snapToGrid w:val="0"/>
        </w:rPr>
        <w:t>ringsutskottet. Från anslaget för DO finansieras även verksamheten hos Nämnden mot diskriminering. Nämnden har också uppgi</w:t>
      </w:r>
      <w:r w:rsidRPr="006955AD">
        <w:rPr>
          <w:snapToGrid w:val="0"/>
        </w:rPr>
        <w:t>f</w:t>
      </w:r>
      <w:r w:rsidRPr="006955AD">
        <w:rPr>
          <w:snapToGrid w:val="0"/>
        </w:rPr>
        <w:t>ter som inte rör etnisk diskriminering eller inte</w:t>
      </w:r>
      <w:r w:rsidRPr="006955AD">
        <w:rPr>
          <w:snapToGrid w:val="0"/>
        </w:rPr>
        <w:t>g</w:t>
      </w:r>
      <w:r w:rsidRPr="006955AD">
        <w:rPr>
          <w:snapToGrid w:val="0"/>
        </w:rPr>
        <w:t xml:space="preserve">rationspolitik. </w:t>
      </w:r>
    </w:p>
    <w:p w:rsidR="00F0198F" w:rsidRPr="006955AD" w:rsidRDefault="00F0198F" w:rsidP="00AE67AB">
      <w:pPr>
        <w:pStyle w:val="Normaltindrag"/>
        <w:rPr>
          <w:snapToGrid w:val="0"/>
        </w:rPr>
      </w:pPr>
      <w:r w:rsidRPr="006955AD">
        <w:rPr>
          <w:snapToGrid w:val="0"/>
        </w:rPr>
        <w:t>Arbetsmarknadsutskottet har under senare år behandlat motioner om sa</w:t>
      </w:r>
      <w:r w:rsidRPr="006955AD">
        <w:rPr>
          <w:snapToGrid w:val="0"/>
        </w:rPr>
        <w:t>m</w:t>
      </w:r>
      <w:r w:rsidRPr="006955AD">
        <w:rPr>
          <w:snapToGrid w:val="0"/>
        </w:rPr>
        <w:t>manslagning av en eller flera av de statliga ombudsmännen mot diskrimin</w:t>
      </w:r>
      <w:r w:rsidRPr="006955AD">
        <w:rPr>
          <w:snapToGrid w:val="0"/>
        </w:rPr>
        <w:t>e</w:t>
      </w:r>
      <w:r w:rsidRPr="006955AD">
        <w:rPr>
          <w:snapToGrid w:val="0"/>
        </w:rPr>
        <w:t>ring, senast i budgetbetä</w:t>
      </w:r>
      <w:r w:rsidRPr="006955AD">
        <w:rPr>
          <w:snapToGrid w:val="0"/>
        </w:rPr>
        <w:t>n</w:t>
      </w:r>
      <w:r w:rsidRPr="006955AD">
        <w:rPr>
          <w:snapToGrid w:val="0"/>
        </w:rPr>
        <w:t>kande 2004/05:AU1. Motionerna har avstyrkts med hänvisning till att frågan omfattas av den utredning (dir. 2002:11) som rege</w:t>
      </w:r>
      <w:r w:rsidRPr="006955AD">
        <w:rPr>
          <w:snapToGrid w:val="0"/>
        </w:rPr>
        <w:t>r</w:t>
      </w:r>
      <w:r w:rsidRPr="006955AD">
        <w:rPr>
          <w:snapToGrid w:val="0"/>
        </w:rPr>
        <w:t>ingen tillsatt för att bl.a. överväga denna fråga. Uppdraget ska enligt komple</w:t>
      </w:r>
      <w:r w:rsidRPr="006955AD">
        <w:rPr>
          <w:snapToGrid w:val="0"/>
        </w:rPr>
        <w:t>t</w:t>
      </w:r>
      <w:r w:rsidRPr="006955AD">
        <w:rPr>
          <w:snapToGrid w:val="0"/>
        </w:rPr>
        <w:t xml:space="preserve">terande utredningsdirektiv (dir. 2003:69) redovisas senast den 1 juli 2005. </w:t>
      </w:r>
    </w:p>
    <w:p w:rsidR="00F0198F" w:rsidRPr="006955AD" w:rsidRDefault="00F0198F" w:rsidP="00AE67AB">
      <w:pPr>
        <w:pStyle w:val="Normaltindrag"/>
      </w:pPr>
      <w:r w:rsidRPr="006955AD">
        <w:t>Ett överförande av hela integrationspolitiken till arbet</w:t>
      </w:r>
      <w:r w:rsidRPr="006955AD">
        <w:t>s</w:t>
      </w:r>
      <w:r w:rsidRPr="006955AD">
        <w:t>marknadsutskottet enligt föregående avsnitt skulle inbegripa även myndigheten DO. De skäl som finns för att flytta hela politikområdet kan även åberopas som skäl för ett överföra</w:t>
      </w:r>
      <w:r w:rsidRPr="006955AD">
        <w:t>n</w:t>
      </w:r>
      <w:r w:rsidRPr="006955AD">
        <w:t xml:space="preserve">de av myndigheten. </w:t>
      </w:r>
    </w:p>
    <w:p w:rsidR="00F0198F" w:rsidRPr="006955AD" w:rsidRDefault="00F0198F" w:rsidP="00AE67AB">
      <w:pPr>
        <w:pStyle w:val="Normaltindrag"/>
        <w:rPr>
          <w:snapToGrid w:val="0"/>
        </w:rPr>
      </w:pPr>
      <w:r w:rsidRPr="006955AD">
        <w:t>Även om ansvaret för integrationspolitiken blir kvar i socialförsäkringsu</w:t>
      </w:r>
      <w:r w:rsidRPr="006955AD">
        <w:t>t</w:t>
      </w:r>
      <w:r w:rsidRPr="006955AD">
        <w:t>skottet, och det nyssnämnda utredningsarbetet inte leder till en sammansla</w:t>
      </w:r>
      <w:r w:rsidRPr="006955AD">
        <w:t>g</w:t>
      </w:r>
      <w:r w:rsidRPr="006955AD">
        <w:t>ning av ombudsmännen, kan det finnas skäl att flytta över DO till arbet</w:t>
      </w:r>
      <w:r w:rsidRPr="006955AD">
        <w:t>s</w:t>
      </w:r>
      <w:r w:rsidRPr="006955AD">
        <w:t>marknadsutskottet. Redogörelsen ovan visar att DO:s verksamhet har en inriktning på arbetslivet och att verksamheten delvis styrs av arbetsmarknad</w:t>
      </w:r>
      <w:r w:rsidRPr="006955AD">
        <w:t>s</w:t>
      </w:r>
      <w:r w:rsidRPr="006955AD">
        <w:t>relaterad lagstiftning. Redan i dag hör två av ombudsmannamyndigheterna, JämO och HomO, till arbet</w:t>
      </w:r>
      <w:r w:rsidRPr="006955AD">
        <w:t>s</w:t>
      </w:r>
      <w:r w:rsidRPr="006955AD">
        <w:t>marknadsutskottet. Arbetsmarknadsutskottet har också haft beredningsansvaret för en stor del av lagstiftningen mot diskrim</w:t>
      </w:r>
      <w:r w:rsidRPr="006955AD">
        <w:t>i</w:t>
      </w:r>
      <w:r w:rsidRPr="006955AD">
        <w:t xml:space="preserve">nering. </w:t>
      </w:r>
    </w:p>
    <w:p w:rsidR="00F0198F" w:rsidRPr="006955AD" w:rsidRDefault="00F0198F" w:rsidP="00AE67AB">
      <w:pPr>
        <w:pStyle w:val="R3"/>
        <w:rPr>
          <w:snapToGrid w:val="0"/>
        </w:rPr>
      </w:pPr>
      <w:r w:rsidRPr="006955AD">
        <w:rPr>
          <w:snapToGrid w:val="0"/>
        </w:rPr>
        <w:t>Arbetsmarknadsutskottets arbetsbörda</w:t>
      </w:r>
    </w:p>
    <w:p w:rsidR="00F0198F" w:rsidRPr="006955AD" w:rsidRDefault="00F0198F" w:rsidP="00F0198F">
      <w:r w:rsidRPr="006955AD">
        <w:t>Slutligen vill arbetsmarknadsutskottet kommentera utvecklingen av arbet</w:t>
      </w:r>
      <w:r w:rsidRPr="006955AD">
        <w:t>s</w:t>
      </w:r>
      <w:r w:rsidRPr="006955AD">
        <w:t>bördan.</w:t>
      </w:r>
    </w:p>
    <w:p w:rsidR="00F0198F" w:rsidRPr="006955AD" w:rsidRDefault="00F0198F" w:rsidP="00AE67AB">
      <w:pPr>
        <w:pStyle w:val="Normaltindrag"/>
        <w:rPr>
          <w:snapToGrid w:val="0"/>
        </w:rPr>
      </w:pPr>
      <w:r w:rsidRPr="006955AD">
        <w:rPr>
          <w:snapToGrid w:val="0"/>
        </w:rPr>
        <w:t>Utskottets arbetsbörda mätt i såväl antalet sammanträdestimmar, behan</w:t>
      </w:r>
      <w:r w:rsidRPr="006955AD">
        <w:rPr>
          <w:snapToGrid w:val="0"/>
        </w:rPr>
        <w:t>d</w:t>
      </w:r>
      <w:r w:rsidRPr="006955AD">
        <w:rPr>
          <w:snapToGrid w:val="0"/>
        </w:rPr>
        <w:t>lade propositioner och skrivelser, motionsy</w:t>
      </w:r>
      <w:r w:rsidRPr="006955AD">
        <w:rPr>
          <w:snapToGrid w:val="0"/>
        </w:rPr>
        <w:t>r</w:t>
      </w:r>
      <w:r w:rsidRPr="006955AD">
        <w:rPr>
          <w:snapToGrid w:val="0"/>
        </w:rPr>
        <w:t>kanden och betänkanden som antalet producerade trycksidor placerar utskottet bland de fem minst belastade under de två föregående riksmötena. Detta kan utläsas av ett underlag som samma</w:t>
      </w:r>
      <w:r w:rsidRPr="006955AD">
        <w:rPr>
          <w:snapToGrid w:val="0"/>
        </w:rPr>
        <w:t>n</w:t>
      </w:r>
      <w:r w:rsidRPr="006955AD">
        <w:rPr>
          <w:snapToGrid w:val="0"/>
        </w:rPr>
        <w:t>ställts inom ramen för Riksdagskommitténs arbete. Samma underlag visar att arbetsmarknadsutskottet hör till de få utskott för vilka situationen förändrats jämfört med tidig</w:t>
      </w:r>
      <w:r w:rsidRPr="006955AD">
        <w:rPr>
          <w:snapToGrid w:val="0"/>
        </w:rPr>
        <w:t>a</w:t>
      </w:r>
      <w:r w:rsidRPr="006955AD">
        <w:rPr>
          <w:snapToGrid w:val="0"/>
        </w:rPr>
        <w:t>re mandatperioder. Annars är bilden att de mest belastade utskotten varit det också under hela den senaste tioårsperi</w:t>
      </w:r>
      <w:r w:rsidRPr="006955AD">
        <w:rPr>
          <w:snapToGrid w:val="0"/>
        </w:rPr>
        <w:t>o</w:t>
      </w:r>
      <w:r w:rsidRPr="006955AD">
        <w:rPr>
          <w:snapToGrid w:val="0"/>
        </w:rPr>
        <w:t>den på samma sätt som de minst belastade utskotten fortsatt att vara det. Förändrin</w:t>
      </w:r>
      <w:r w:rsidRPr="006955AD">
        <w:rPr>
          <w:snapToGrid w:val="0"/>
        </w:rPr>
        <w:t>g</w:t>
      </w:r>
      <w:r w:rsidRPr="006955AD">
        <w:rPr>
          <w:snapToGrid w:val="0"/>
        </w:rPr>
        <w:t>en i arbetsmarknadsutskottet gäller framför allt motioner och motionsyrka</w:t>
      </w:r>
      <w:r w:rsidRPr="006955AD">
        <w:rPr>
          <w:snapToGrid w:val="0"/>
        </w:rPr>
        <w:t>n</w:t>
      </w:r>
      <w:r w:rsidRPr="006955AD">
        <w:rPr>
          <w:snapToGrid w:val="0"/>
        </w:rPr>
        <w:t>den. Under valperioden 1994/95–1997/98 var utskottet ett av det mest bela</w:t>
      </w:r>
      <w:r w:rsidRPr="006955AD">
        <w:rPr>
          <w:snapToGrid w:val="0"/>
        </w:rPr>
        <w:t>s</w:t>
      </w:r>
      <w:r w:rsidRPr="006955AD">
        <w:rPr>
          <w:snapToGrid w:val="0"/>
        </w:rPr>
        <w:t>tade i dessa hänseenden. Den successiva minskningen av arbetsbördan har inte vänt. Något underlag för att bedöma vilken effekt överförandet från hö</w:t>
      </w:r>
      <w:r w:rsidRPr="006955AD">
        <w:rPr>
          <w:snapToGrid w:val="0"/>
        </w:rPr>
        <w:t>s</w:t>
      </w:r>
      <w:r w:rsidRPr="006955AD">
        <w:rPr>
          <w:snapToGrid w:val="0"/>
        </w:rPr>
        <w:t>ten 1998 av regionalpolitiken till näringsutskottet haft på arbetsbelastningen i arbetsmarknadsutskottet finns inte i dag. Det kan dock noteras att näringsu</w:t>
      </w:r>
      <w:r w:rsidRPr="006955AD">
        <w:rPr>
          <w:snapToGrid w:val="0"/>
        </w:rPr>
        <w:t>t</w:t>
      </w:r>
      <w:r w:rsidRPr="006955AD">
        <w:rPr>
          <w:snapToGrid w:val="0"/>
        </w:rPr>
        <w:t>skottets belastning sedan dess relativt sett ökat framför allt i fråga om moti</w:t>
      </w:r>
      <w:r w:rsidRPr="006955AD">
        <w:rPr>
          <w:snapToGrid w:val="0"/>
        </w:rPr>
        <w:t>o</w:t>
      </w:r>
      <w:r w:rsidRPr="006955AD">
        <w:rPr>
          <w:snapToGrid w:val="0"/>
        </w:rPr>
        <w:t xml:space="preserve">ner och motionsyrkanden. </w:t>
      </w:r>
    </w:p>
    <w:p w:rsidR="00F0198F" w:rsidRPr="006955AD" w:rsidRDefault="00F0198F" w:rsidP="00AE67AB">
      <w:pPr>
        <w:pStyle w:val="Normaltindrag"/>
      </w:pPr>
      <w:r w:rsidRPr="006955AD">
        <w:t>Man kan spekulera i anledningen till att arbetsmarknadsu</w:t>
      </w:r>
      <w:r w:rsidRPr="006955AD">
        <w:t>t</w:t>
      </w:r>
      <w:r w:rsidRPr="006955AD">
        <w:t>skottet gått från att vara mycket belastat till att bli ett av de mindre arbetstyngda utskotten. En förklaring lär vara den mycket pressade situationen på arbetsmarknaden under 1990-talet som ledde till ett stort antal och ofta kontroversiella regeringsfö</w:t>
      </w:r>
      <w:r w:rsidRPr="006955AD">
        <w:t>r</w:t>
      </w:r>
      <w:r w:rsidRPr="006955AD">
        <w:t>slag om insatser för att bekämpa arbetslösheten. Därefter har arbetsmarknad</w:t>
      </w:r>
      <w:r w:rsidRPr="006955AD">
        <w:t>s</w:t>
      </w:r>
      <w:r w:rsidRPr="006955AD">
        <w:t>läget stabiliserats och en fastare struktur för de arbetsmarknadspolitiska pr</w:t>
      </w:r>
      <w:r w:rsidRPr="006955AD">
        <w:t>o</w:t>
      </w:r>
      <w:r w:rsidRPr="006955AD">
        <w:t>grammen (åtgärderna) har skapats. En annan förklaring kan vara det pågåe</w:t>
      </w:r>
      <w:r w:rsidRPr="006955AD">
        <w:t>n</w:t>
      </w:r>
      <w:r w:rsidRPr="006955AD">
        <w:t>de regeringssamarbetet. Ett förändrat politiskt läge skulle snabbt kunna ändra förutsättningarna och öka ärendetil</w:t>
      </w:r>
      <w:r w:rsidRPr="006955AD">
        <w:t>l</w:t>
      </w:r>
      <w:r w:rsidRPr="006955AD">
        <w:t xml:space="preserve">strömningen. </w:t>
      </w:r>
    </w:p>
    <w:p w:rsidR="00F0198F" w:rsidRPr="006955AD" w:rsidRDefault="00F0198F" w:rsidP="00AE67AB">
      <w:pPr>
        <w:pStyle w:val="Normaltindrag"/>
      </w:pPr>
      <w:r w:rsidRPr="006955AD">
        <w:t>Även om ärendetillströmningen skulle öka något bör det finnas utrymme för att bereda ytterligare grupper av ärenden, detta med oförändrad kanslio</w:t>
      </w:r>
      <w:r w:rsidRPr="006955AD">
        <w:t>r</w:t>
      </w:r>
      <w:r w:rsidRPr="006955AD">
        <w:t>gan</w:t>
      </w:r>
      <w:r w:rsidRPr="006955AD">
        <w:t>i</w:t>
      </w:r>
      <w:r w:rsidRPr="006955AD">
        <w:t xml:space="preserve">sation. </w:t>
      </w:r>
    </w:p>
    <w:p w:rsidR="00F0198F" w:rsidRPr="006955AD" w:rsidRDefault="00F0198F" w:rsidP="00AE67AB">
      <w:pPr>
        <w:pStyle w:val="R3"/>
      </w:pPr>
      <w:r w:rsidRPr="006955AD">
        <w:t>Sammanfattande synpunkter</w:t>
      </w:r>
    </w:p>
    <w:p w:rsidR="00F0198F" w:rsidRPr="006955AD" w:rsidRDefault="00F0198F" w:rsidP="00F0198F">
      <w:r w:rsidRPr="006955AD">
        <w:t>Arbetsmarknadsutskottet anser att eventuella förändringar av utskottets b</w:t>
      </w:r>
      <w:r w:rsidRPr="006955AD">
        <w:t>e</w:t>
      </w:r>
      <w:r w:rsidRPr="006955AD">
        <w:t>redningsområde bör övervägas vidare inom r</w:t>
      </w:r>
      <w:r w:rsidRPr="006955AD">
        <w:t>a</w:t>
      </w:r>
      <w:r w:rsidRPr="006955AD">
        <w:t>men för Riksdagskommittén. Utskottet betonar vikten av att frågor som har ett tydligt sakligt samband hänförs till samma utskott. Det bör fastställas att frågor om arbetskraftsi</w:t>
      </w:r>
      <w:r w:rsidRPr="006955AD">
        <w:t>n</w:t>
      </w:r>
      <w:r w:rsidRPr="006955AD">
        <w:t>vandring ska beredas i arbetsmarknadsutskottet när saken diskut</w:t>
      </w:r>
      <w:r w:rsidRPr="006955AD">
        <w:t>e</w:t>
      </w:r>
      <w:r w:rsidRPr="006955AD">
        <w:t>ras ur ett arbetsmarknadsperspektiv. Motsvarande del av migrationspolitiken bör öve</w:t>
      </w:r>
      <w:r w:rsidRPr="006955AD">
        <w:t>r</w:t>
      </w:r>
      <w:r w:rsidRPr="006955AD">
        <w:t>föras till utskottet. Utan att förorda att även övriga delar av migrationspolit</w:t>
      </w:r>
      <w:r w:rsidRPr="006955AD">
        <w:t>i</w:t>
      </w:r>
      <w:r w:rsidRPr="006955AD">
        <w:t>ken förs till arbet</w:t>
      </w:r>
      <w:r w:rsidRPr="006955AD">
        <w:t>s</w:t>
      </w:r>
      <w:r w:rsidRPr="006955AD">
        <w:t>marknadsutskottet görs bedömningen att utskottet skulle ha utrymme att överta ansvaret. Det finns skäl att överföra inte</w:t>
      </w:r>
      <w:r w:rsidRPr="006955AD">
        <w:t>g</w:t>
      </w:r>
      <w:r w:rsidRPr="006955AD">
        <w:t>rationspolitiken till arbetsmarknadsutskottet. I det fall utsko</w:t>
      </w:r>
      <w:r w:rsidRPr="006955AD">
        <w:t>t</w:t>
      </w:r>
      <w:r w:rsidRPr="006955AD">
        <w:t>tet inte får beredningsansvaret för integrationspolitiken, skulle myndigheten DO ändå kunna föras till arbet</w:t>
      </w:r>
      <w:r w:rsidRPr="006955AD">
        <w:t>s</w:t>
      </w:r>
      <w:r w:rsidRPr="006955AD">
        <w:t>marknadsu</w:t>
      </w:r>
      <w:r w:rsidRPr="006955AD">
        <w:t>t</w:t>
      </w:r>
      <w:r w:rsidRPr="006955AD">
        <w:t>skottet. Bedömningen görs att ärendegrupperna skulle kunna tillföras utskottet med den kansliorganisation som finns för närvarande.</w:t>
      </w:r>
    </w:p>
    <w:p w:rsidR="00F0198F" w:rsidRPr="006955AD" w:rsidRDefault="00F0198F" w:rsidP="00F0198F"/>
    <w:p w:rsidR="00F0198F" w:rsidRPr="006955AD" w:rsidRDefault="00F0198F" w:rsidP="00F0198F"/>
    <w:p w:rsidR="00F0198F" w:rsidRPr="006955AD" w:rsidRDefault="00AE67AB" w:rsidP="00AE67AB">
      <w:pPr>
        <w:pStyle w:val="OrtochDatum"/>
      </w:pPr>
      <w:r w:rsidRPr="006955AD">
        <w:t>Stockholm den</w:t>
      </w:r>
      <w:r w:rsidR="00F0198F" w:rsidRPr="006955AD">
        <w:t xml:space="preserve"> 3 februari 2005 </w:t>
      </w:r>
    </w:p>
    <w:p w:rsidR="00F0198F" w:rsidRPr="006955AD" w:rsidRDefault="00F0198F" w:rsidP="00AE67AB">
      <w:pPr>
        <w:pStyle w:val="Pxx-utskottetsvgnar"/>
      </w:pPr>
      <w:r w:rsidRPr="006955AD">
        <w:t>På arbetsmarknadsutskottets vägnar</w:t>
      </w:r>
    </w:p>
    <w:p w:rsidR="00F0198F" w:rsidRPr="006955AD" w:rsidRDefault="00F0198F" w:rsidP="00AE67AB">
      <w:pPr>
        <w:pStyle w:val="Ordfranden"/>
        <w:rPr>
          <w:noProof w:val="0"/>
        </w:rPr>
      </w:pPr>
      <w:bookmarkStart w:id="3" w:name="Ordförande"/>
      <w:bookmarkEnd w:id="3"/>
      <w:r w:rsidRPr="006955AD">
        <w:rPr>
          <w:noProof w:val="0"/>
        </w:rPr>
        <w:t xml:space="preserve">Margareta Andersson </w:t>
      </w:r>
    </w:p>
    <w:p w:rsidR="00F0198F" w:rsidRPr="006955AD" w:rsidRDefault="00F0198F" w:rsidP="00AE67AB">
      <w:pPr>
        <w:pStyle w:val="Deltagare"/>
        <w:rPr>
          <w:noProof w:val="0"/>
        </w:rPr>
      </w:pPr>
      <w:bookmarkStart w:id="4" w:name="Deltagare"/>
      <w:bookmarkEnd w:id="4"/>
      <w:r w:rsidRPr="006955AD">
        <w:rPr>
          <w:noProof w:val="0"/>
        </w:rPr>
        <w:t>Följande ledamöter har deltagit i beslutet: Margareta Andersson (c), Laila Bjurling (s), Anders G Högmark (m), Tina Acketoft (fp), Christer Skoog (s), Cinnika Beiming (s), Patrik Norinder (m), Lars Lilja (s), Ann-Marie Fagerström (s), Henrik Westman (m), Ulf Holm (mp), Luciano Astudillo (s), Ma</w:t>
      </w:r>
      <w:r w:rsidRPr="006955AD">
        <w:rPr>
          <w:noProof w:val="0"/>
        </w:rPr>
        <w:t>u</w:t>
      </w:r>
      <w:r w:rsidRPr="006955AD">
        <w:rPr>
          <w:noProof w:val="0"/>
        </w:rPr>
        <w:t>ricio Rojas (fp), Annelie Enochson (kd), Anders Wiklund (v), Britt-Marie Lindkvist (s) och  Ann-Christin Ahlberg (s).</w:t>
      </w:r>
    </w:p>
    <w:p w:rsidR="00FC195C" w:rsidRPr="006955AD" w:rsidRDefault="00FC195C" w:rsidP="00FC195C">
      <w:pPr>
        <w:pStyle w:val="Rubrik1"/>
        <w:rPr>
          <w:noProof w:val="0"/>
        </w:rPr>
      </w:pPr>
    </w:p>
    <w:p w:rsidR="00FC195C" w:rsidRPr="006955AD" w:rsidRDefault="00FC195C" w:rsidP="00FC195C">
      <w:pPr>
        <w:pStyle w:val="Tryckort"/>
        <w:framePr w:wrap="around"/>
      </w:pPr>
      <w:r w:rsidRPr="006955AD">
        <w:t>Elanders Gotab, Stockholm  2005</w:t>
      </w:r>
    </w:p>
    <w:p w:rsidR="00F0198F" w:rsidRPr="006955AD" w:rsidRDefault="00F0198F" w:rsidP="00FC195C">
      <w:pPr>
        <w:pStyle w:val="Normaltindrag"/>
      </w:pPr>
    </w:p>
    <w:sectPr w:rsidR="00F0198F" w:rsidRPr="006955AD" w:rsidSect="00FC195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99E" w:rsidRPr="006955AD" w:rsidRDefault="005D399E">
      <w:r w:rsidRPr="006955AD">
        <w:separator/>
      </w:r>
    </w:p>
  </w:endnote>
  <w:endnote w:type="continuationSeparator" w:id="0">
    <w:p w:rsidR="005D399E" w:rsidRPr="006955AD" w:rsidRDefault="005D399E">
      <w:r w:rsidRPr="006955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D9" w:rsidRPr="006955AD" w:rsidRDefault="00B544D9">
    <w:pPr>
      <w:pStyle w:val="SidfotV"/>
      <w:framePr w:w="8732" w:h="284" w:hRule="exact" w:hSpace="0" w:vSpace="0" w:wrap="around" w:xAlign="inside" w:y="13042" w:anchorLock="0"/>
    </w:pPr>
    <w:r w:rsidRPr="006955AD">
      <w:fldChar w:fldCharType="begin" w:fldLock="1"/>
    </w:r>
    <w:r w:rsidRPr="006955AD">
      <w:instrText xml:space="preserve"> P</w:instrText>
    </w:r>
    <w:r w:rsidRPr="006955AD">
      <w:instrText>A</w:instrText>
    </w:r>
    <w:r w:rsidRPr="006955AD">
      <w:instrText xml:space="preserve">GE </w:instrText>
    </w:r>
    <w:r w:rsidRPr="006955AD">
      <w:fldChar w:fldCharType="separate"/>
    </w:r>
    <w:r w:rsidRPr="006955AD">
      <w:t>2</w:t>
    </w:r>
    <w:r w:rsidRPr="006955AD">
      <w:fldChar w:fldCharType="end"/>
    </w:r>
  </w:p>
  <w:p w:rsidR="00B544D9" w:rsidRPr="006955AD" w:rsidRDefault="00B544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D9" w:rsidRPr="006955AD" w:rsidRDefault="00B544D9">
    <w:pPr>
      <w:pStyle w:val="SidfotH"/>
      <w:framePr w:w="8732" w:h="284" w:hRule="exact" w:hSpace="0" w:vSpace="0" w:wrap="around" w:xAlign="inside" w:y="13042" w:anchorLock="0"/>
    </w:pPr>
    <w:r w:rsidRPr="006955AD">
      <w:fldChar w:fldCharType="begin" w:fldLock="1"/>
    </w:r>
    <w:r w:rsidRPr="006955AD">
      <w:instrText xml:space="preserve"> P</w:instrText>
    </w:r>
    <w:r w:rsidRPr="006955AD">
      <w:instrText>A</w:instrText>
    </w:r>
    <w:r w:rsidRPr="006955AD">
      <w:instrText xml:space="preserve">GE </w:instrText>
    </w:r>
    <w:r w:rsidRPr="006955AD">
      <w:fldChar w:fldCharType="separate"/>
    </w:r>
    <w:r w:rsidRPr="006955AD">
      <w:t>9</w:t>
    </w:r>
    <w:r w:rsidRPr="006955AD">
      <w:fldChar w:fldCharType="end"/>
    </w:r>
  </w:p>
  <w:p w:rsidR="00B544D9" w:rsidRPr="006955AD" w:rsidRDefault="00B544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D9" w:rsidRPr="006955AD" w:rsidRDefault="00B544D9">
    <w:pPr>
      <w:pStyle w:val="SidfotV"/>
      <w:framePr w:w="8732" w:h="284" w:hRule="exact" w:hSpace="0" w:vSpace="0" w:wrap="around" w:xAlign="inside" w:y="13042" w:anchorLock="0"/>
    </w:pPr>
    <w:r w:rsidRPr="006955AD">
      <w:fldChar w:fldCharType="begin" w:fldLock="1"/>
    </w:r>
    <w:r w:rsidRPr="006955AD">
      <w:instrText xml:space="preserve"> if </w:instrText>
    </w:r>
    <w:r w:rsidRPr="006955AD">
      <w:fldChar w:fldCharType="begin" w:fldLock="1"/>
    </w:r>
    <w:r w:rsidRPr="006955AD">
      <w:instrText xml:space="preserve"> = </w:instrText>
    </w:r>
    <w:r w:rsidRPr="006955AD">
      <w:fldChar w:fldCharType="begin" w:fldLock="1"/>
    </w:r>
    <w:r w:rsidRPr="006955AD">
      <w:instrText xml:space="preserve"> = </w:instrText>
    </w:r>
    <w:r w:rsidRPr="006955AD">
      <w:fldChar w:fldCharType="begin" w:fldLock="1"/>
    </w:r>
    <w:r w:rsidRPr="006955AD">
      <w:instrText xml:space="preserve"> page</w:instrText>
    </w:r>
    <w:r w:rsidRPr="006955AD">
      <w:fldChar w:fldCharType="separate"/>
    </w:r>
    <w:r w:rsidR="006955AD">
      <w:rPr>
        <w:noProof/>
      </w:rPr>
      <w:instrText>1</w:instrText>
    </w:r>
    <w:r w:rsidRPr="006955AD">
      <w:fldChar w:fldCharType="end"/>
    </w:r>
    <w:r w:rsidRPr="006955AD">
      <w:instrText xml:space="preserve">/2 </w:instrText>
    </w:r>
    <w:r w:rsidRPr="006955AD">
      <w:fldChar w:fldCharType="separate"/>
    </w:r>
    <w:r w:rsidR="006955AD">
      <w:rPr>
        <w:noProof/>
      </w:rPr>
      <w:instrText>0,5</w:instrText>
    </w:r>
    <w:r w:rsidRPr="006955AD">
      <w:fldChar w:fldCharType="end"/>
    </w:r>
    <w:r w:rsidRPr="006955AD">
      <w:instrText xml:space="preserve"> - </w:instrText>
    </w:r>
    <w:r w:rsidRPr="006955AD">
      <w:fldChar w:fldCharType="begin" w:fldLock="1"/>
    </w:r>
    <w:r w:rsidRPr="006955AD">
      <w:instrText xml:space="preserve"> = int(</w:instrText>
    </w:r>
    <w:r w:rsidRPr="006955AD">
      <w:fldChar w:fldCharType="begin" w:fldLock="1"/>
    </w:r>
    <w:r w:rsidRPr="006955AD">
      <w:instrText xml:space="preserve"> page</w:instrText>
    </w:r>
    <w:r w:rsidRPr="006955AD">
      <w:fldChar w:fldCharType="separate"/>
    </w:r>
    <w:r w:rsidR="006955AD">
      <w:rPr>
        <w:noProof/>
      </w:rPr>
      <w:instrText>1</w:instrText>
    </w:r>
    <w:r w:rsidRPr="006955AD">
      <w:fldChar w:fldCharType="end"/>
    </w:r>
    <w:r w:rsidRPr="006955AD">
      <w:instrText xml:space="preserve">/2) </w:instrText>
    </w:r>
    <w:r w:rsidRPr="006955AD">
      <w:fldChar w:fldCharType="separate"/>
    </w:r>
    <w:r w:rsidR="006955AD">
      <w:rPr>
        <w:noProof/>
      </w:rPr>
      <w:instrText>0</w:instrText>
    </w:r>
    <w:r w:rsidRPr="006955AD">
      <w:fldChar w:fldCharType="end"/>
    </w:r>
    <w:r w:rsidRPr="006955AD">
      <w:fldChar w:fldCharType="separate"/>
    </w:r>
    <w:r w:rsidR="006955AD">
      <w:rPr>
        <w:noProof/>
      </w:rPr>
      <w:instrText>0,5</w:instrText>
    </w:r>
    <w:r w:rsidRPr="006955AD">
      <w:fldChar w:fldCharType="end"/>
    </w:r>
    <w:r w:rsidRPr="006955AD">
      <w:instrText xml:space="preserve"> = 0 "</w:instrText>
    </w:r>
    <w:r w:rsidRPr="006955AD">
      <w:fldChar w:fldCharType="begin" w:fldLock="1"/>
    </w:r>
    <w:r w:rsidRPr="006955AD">
      <w:instrText xml:space="preserve"> P</w:instrText>
    </w:r>
    <w:r w:rsidRPr="006955AD">
      <w:instrText>A</w:instrText>
    </w:r>
    <w:r w:rsidRPr="006955AD">
      <w:instrText xml:space="preserve">GE </w:instrText>
    </w:r>
    <w:r w:rsidRPr="006955AD">
      <w:fldChar w:fldCharType="separate"/>
    </w:r>
    <w:r w:rsidRPr="006955AD">
      <w:instrText>12</w:instrText>
    </w:r>
    <w:r w:rsidRPr="006955AD">
      <w:fldChar w:fldCharType="end"/>
    </w:r>
  </w:p>
  <w:p w:rsidR="00B544D9" w:rsidRPr="006955AD" w:rsidRDefault="00B544D9">
    <w:pPr>
      <w:pStyle w:val="SidfotH"/>
      <w:framePr w:w="8732" w:h="284" w:hRule="exact" w:hSpace="0" w:vSpace="0" w:wrap="around" w:xAlign="inside" w:y="13042" w:anchorLock="0"/>
    </w:pPr>
    <w:r w:rsidRPr="006955AD">
      <w:instrText>""</w:instrText>
    </w:r>
    <w:r w:rsidRPr="006955AD">
      <w:fldChar w:fldCharType="begin" w:fldLock="1"/>
    </w:r>
    <w:r w:rsidRPr="006955AD">
      <w:instrText xml:space="preserve"> P</w:instrText>
    </w:r>
    <w:r w:rsidRPr="006955AD">
      <w:instrText>A</w:instrText>
    </w:r>
    <w:r w:rsidRPr="006955AD">
      <w:instrText xml:space="preserve">GE </w:instrText>
    </w:r>
    <w:r w:rsidRPr="006955AD">
      <w:fldChar w:fldCharType="separate"/>
    </w:r>
    <w:r w:rsidR="006955AD">
      <w:rPr>
        <w:noProof/>
      </w:rPr>
      <w:instrText>1</w:instrText>
    </w:r>
    <w:r w:rsidRPr="006955AD">
      <w:fldChar w:fldCharType="end"/>
    </w:r>
    <w:r w:rsidRPr="006955AD">
      <w:instrText>"</w:instrText>
    </w:r>
    <w:r w:rsidR="00C27214" w:rsidRPr="006955AD">
      <w:fldChar w:fldCharType="separate"/>
    </w:r>
    <w:r w:rsidR="006955AD">
      <w:rPr>
        <w:noProof/>
      </w:rPr>
      <w:t>1</w:t>
    </w:r>
    <w:r w:rsidRPr="006955AD">
      <w:fldChar w:fldCharType="end"/>
    </w:r>
  </w:p>
  <w:p w:rsidR="00B544D9" w:rsidRPr="006955AD" w:rsidRDefault="00B544D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D9" w:rsidRPr="006955AD" w:rsidRDefault="00B544D9">
    <w:pPr>
      <w:pStyle w:val="SidfotV"/>
      <w:framePr w:w="8732" w:h="284" w:hRule="exact" w:hSpace="0" w:vSpace="0" w:wrap="around" w:xAlign="inside" w:y="13042" w:anchorLock="0"/>
    </w:pPr>
    <w:r w:rsidRPr="006955AD">
      <w:fldChar w:fldCharType="begin" w:fldLock="1"/>
    </w:r>
    <w:r w:rsidRPr="006955AD">
      <w:instrText xml:space="preserve"> P</w:instrText>
    </w:r>
    <w:r w:rsidRPr="006955AD">
      <w:instrText>A</w:instrText>
    </w:r>
    <w:r w:rsidRPr="006955AD">
      <w:instrText xml:space="preserve">GE </w:instrText>
    </w:r>
    <w:r w:rsidRPr="006955AD">
      <w:fldChar w:fldCharType="separate"/>
    </w:r>
    <w:r w:rsidR="00C27214" w:rsidRPr="006955AD">
      <w:t>4</w:t>
    </w:r>
    <w:r w:rsidRPr="006955AD">
      <w:fldChar w:fldCharType="end"/>
    </w:r>
  </w:p>
  <w:p w:rsidR="00B544D9" w:rsidRPr="006955AD" w:rsidRDefault="00B544D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D9" w:rsidRPr="006955AD" w:rsidRDefault="00B544D9">
    <w:pPr>
      <w:pStyle w:val="SidfotH"/>
      <w:framePr w:w="8732" w:h="284" w:hRule="exact" w:hSpace="0" w:vSpace="0" w:wrap="around" w:xAlign="inside" w:y="13042" w:anchorLock="0"/>
    </w:pPr>
    <w:r w:rsidRPr="006955AD">
      <w:fldChar w:fldCharType="begin" w:fldLock="1"/>
    </w:r>
    <w:r w:rsidRPr="006955AD">
      <w:instrText xml:space="preserve"> P</w:instrText>
    </w:r>
    <w:r w:rsidRPr="006955AD">
      <w:instrText>A</w:instrText>
    </w:r>
    <w:r w:rsidRPr="006955AD">
      <w:instrText xml:space="preserve">GE </w:instrText>
    </w:r>
    <w:r w:rsidRPr="006955AD">
      <w:fldChar w:fldCharType="separate"/>
    </w:r>
    <w:r w:rsidR="00C27214" w:rsidRPr="006955AD">
      <w:t>3</w:t>
    </w:r>
    <w:r w:rsidRPr="006955AD">
      <w:fldChar w:fldCharType="end"/>
    </w:r>
  </w:p>
  <w:p w:rsidR="00B544D9" w:rsidRPr="006955AD" w:rsidRDefault="00B544D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D9" w:rsidRPr="006955AD" w:rsidRDefault="00B544D9">
    <w:pPr>
      <w:pStyle w:val="SidfotV"/>
      <w:framePr w:w="8732" w:h="284" w:hRule="exact" w:hSpace="0" w:vSpace="0" w:wrap="around" w:xAlign="inside" w:y="13042" w:anchorLock="0"/>
    </w:pPr>
    <w:r w:rsidRPr="006955AD">
      <w:fldChar w:fldCharType="begin" w:fldLock="1"/>
    </w:r>
    <w:r w:rsidRPr="006955AD">
      <w:instrText xml:space="preserve"> if </w:instrText>
    </w:r>
    <w:r w:rsidRPr="006955AD">
      <w:fldChar w:fldCharType="begin" w:fldLock="1"/>
    </w:r>
    <w:r w:rsidRPr="006955AD">
      <w:instrText xml:space="preserve"> = </w:instrText>
    </w:r>
    <w:r w:rsidRPr="006955AD">
      <w:fldChar w:fldCharType="begin" w:fldLock="1"/>
    </w:r>
    <w:r w:rsidRPr="006955AD">
      <w:instrText xml:space="preserve"> = </w:instrText>
    </w:r>
    <w:r w:rsidRPr="006955AD">
      <w:fldChar w:fldCharType="begin" w:fldLock="1"/>
    </w:r>
    <w:r w:rsidRPr="006955AD">
      <w:instrText xml:space="preserve"> page</w:instrText>
    </w:r>
    <w:r w:rsidRPr="006955AD">
      <w:fldChar w:fldCharType="separate"/>
    </w:r>
    <w:r w:rsidR="00C27214" w:rsidRPr="006955AD">
      <w:instrText>2</w:instrText>
    </w:r>
    <w:r w:rsidRPr="006955AD">
      <w:fldChar w:fldCharType="end"/>
    </w:r>
    <w:r w:rsidRPr="006955AD">
      <w:instrText xml:space="preserve">/2 </w:instrText>
    </w:r>
    <w:r w:rsidRPr="006955AD">
      <w:fldChar w:fldCharType="separate"/>
    </w:r>
    <w:r w:rsidR="00C27214" w:rsidRPr="006955AD">
      <w:instrText>1</w:instrText>
    </w:r>
    <w:r w:rsidRPr="006955AD">
      <w:fldChar w:fldCharType="end"/>
    </w:r>
    <w:r w:rsidRPr="006955AD">
      <w:instrText xml:space="preserve"> - </w:instrText>
    </w:r>
    <w:r w:rsidRPr="006955AD">
      <w:fldChar w:fldCharType="begin" w:fldLock="1"/>
    </w:r>
    <w:r w:rsidRPr="006955AD">
      <w:instrText xml:space="preserve"> = int(</w:instrText>
    </w:r>
    <w:r w:rsidRPr="006955AD">
      <w:fldChar w:fldCharType="begin" w:fldLock="1"/>
    </w:r>
    <w:r w:rsidRPr="006955AD">
      <w:instrText xml:space="preserve"> page</w:instrText>
    </w:r>
    <w:r w:rsidRPr="006955AD">
      <w:fldChar w:fldCharType="separate"/>
    </w:r>
    <w:r w:rsidR="00C27214" w:rsidRPr="006955AD">
      <w:instrText>2</w:instrText>
    </w:r>
    <w:r w:rsidRPr="006955AD">
      <w:fldChar w:fldCharType="end"/>
    </w:r>
    <w:r w:rsidRPr="006955AD">
      <w:instrText xml:space="preserve">/2) </w:instrText>
    </w:r>
    <w:r w:rsidRPr="006955AD">
      <w:fldChar w:fldCharType="separate"/>
    </w:r>
    <w:r w:rsidR="00C27214" w:rsidRPr="006955AD">
      <w:instrText>1</w:instrText>
    </w:r>
    <w:r w:rsidRPr="006955AD">
      <w:fldChar w:fldCharType="end"/>
    </w:r>
    <w:r w:rsidRPr="006955AD">
      <w:fldChar w:fldCharType="separate"/>
    </w:r>
    <w:r w:rsidR="00C27214" w:rsidRPr="006955AD">
      <w:instrText>0</w:instrText>
    </w:r>
    <w:r w:rsidRPr="006955AD">
      <w:fldChar w:fldCharType="end"/>
    </w:r>
    <w:r w:rsidRPr="006955AD">
      <w:instrText xml:space="preserve"> = 0 "</w:instrText>
    </w:r>
    <w:r w:rsidRPr="006955AD">
      <w:fldChar w:fldCharType="begin" w:fldLock="1"/>
    </w:r>
    <w:r w:rsidRPr="006955AD">
      <w:instrText xml:space="preserve"> P</w:instrText>
    </w:r>
    <w:r w:rsidRPr="006955AD">
      <w:instrText>A</w:instrText>
    </w:r>
    <w:r w:rsidRPr="006955AD">
      <w:instrText xml:space="preserve">GE </w:instrText>
    </w:r>
    <w:r w:rsidRPr="006955AD">
      <w:fldChar w:fldCharType="separate"/>
    </w:r>
    <w:r w:rsidR="00C27214" w:rsidRPr="006955AD">
      <w:instrText>2</w:instrText>
    </w:r>
    <w:r w:rsidRPr="006955AD">
      <w:fldChar w:fldCharType="end"/>
    </w:r>
  </w:p>
  <w:p w:rsidR="00C27214" w:rsidRPr="006955AD" w:rsidRDefault="00B544D9">
    <w:pPr>
      <w:pStyle w:val="SidfotV"/>
      <w:framePr w:w="8732" w:h="284" w:hRule="exact" w:hSpace="0" w:vSpace="0" w:wrap="around" w:xAlign="inside" w:y="13042" w:anchorLock="0"/>
    </w:pPr>
    <w:r w:rsidRPr="006955AD">
      <w:instrText>""</w:instrText>
    </w:r>
    <w:r w:rsidRPr="006955AD">
      <w:fldChar w:fldCharType="begin" w:fldLock="1"/>
    </w:r>
    <w:r w:rsidRPr="006955AD">
      <w:instrText xml:space="preserve"> P</w:instrText>
    </w:r>
    <w:r w:rsidRPr="006955AD">
      <w:instrText>A</w:instrText>
    </w:r>
    <w:r w:rsidRPr="006955AD">
      <w:instrText xml:space="preserve">GE </w:instrText>
    </w:r>
    <w:r w:rsidRPr="006955AD">
      <w:fldChar w:fldCharType="separate"/>
    </w:r>
    <w:r w:rsidRPr="006955AD">
      <w:instrText>3</w:instrText>
    </w:r>
    <w:r w:rsidRPr="006955AD">
      <w:fldChar w:fldCharType="end"/>
    </w:r>
    <w:r w:rsidRPr="006955AD">
      <w:instrText>"</w:instrText>
    </w:r>
    <w:r w:rsidR="00C27214" w:rsidRPr="006955AD">
      <w:fldChar w:fldCharType="separate"/>
    </w:r>
    <w:r w:rsidR="00C27214" w:rsidRPr="006955AD">
      <w:t>2</w:t>
    </w:r>
  </w:p>
  <w:p w:rsidR="00B544D9" w:rsidRPr="006955AD" w:rsidRDefault="00B544D9">
    <w:pPr>
      <w:pStyle w:val="SidfotH"/>
      <w:framePr w:w="8732" w:h="284" w:hRule="exact" w:hSpace="0" w:vSpace="0" w:wrap="around" w:xAlign="inside" w:y="13042" w:anchorLock="0"/>
    </w:pPr>
    <w:r w:rsidRPr="006955AD">
      <w:fldChar w:fldCharType="end"/>
    </w:r>
  </w:p>
  <w:p w:rsidR="00B544D9" w:rsidRPr="006955AD" w:rsidRDefault="00B544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99E" w:rsidRPr="006955AD" w:rsidRDefault="005D399E">
      <w:r w:rsidRPr="006955AD">
        <w:separator/>
      </w:r>
    </w:p>
  </w:footnote>
  <w:footnote w:type="continuationSeparator" w:id="0">
    <w:p w:rsidR="005D399E" w:rsidRPr="006955AD" w:rsidRDefault="005D399E">
      <w:r w:rsidRPr="006955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D9" w:rsidRPr="006955AD" w:rsidRDefault="00B544D9">
    <w:pPr>
      <w:pStyle w:val="SidhuvudKantJmn"/>
      <w:framePr w:w="8732" w:h="567" w:hRule="exact" w:vSpace="0" w:wrap="around" w:vAnchor="page" w:y="341" w:anchorLock="0"/>
    </w:pPr>
    <w:r w:rsidRPr="006955AD">
      <w:rPr>
        <w:rStyle w:val="SidhuvudUtskott"/>
      </w:rPr>
      <w:fldChar w:fldCharType="begin" w:fldLock="1"/>
    </w:r>
    <w:r w:rsidRPr="006955AD">
      <w:rPr>
        <w:rStyle w:val="SidhuvudUtskott"/>
      </w:rPr>
      <w:instrText xml:space="preserve"> DOCPROPERTY BetänkandeÅr</w:instrText>
    </w:r>
    <w:r w:rsidRPr="006955AD">
      <w:rPr>
        <w:rStyle w:val="SidhuvudUtskott"/>
      </w:rPr>
      <w:fldChar w:fldCharType="separate"/>
    </w:r>
    <w:r w:rsidRPr="006955AD">
      <w:rPr>
        <w:rStyle w:val="SidhuvudUtskott"/>
      </w:rPr>
      <w:t>2004/05</w:t>
    </w:r>
    <w:r w:rsidRPr="006955AD">
      <w:rPr>
        <w:rStyle w:val="SidhuvudUtskott"/>
      </w:rPr>
      <w:fldChar w:fldCharType="end"/>
    </w:r>
    <w:r w:rsidRPr="006955AD">
      <w:rPr>
        <w:rStyle w:val="SidhuvudUtskott"/>
      </w:rPr>
      <w:t>:</w:t>
    </w:r>
    <w:r w:rsidRPr="006955AD">
      <w:rPr>
        <w:rStyle w:val="SidhuvudUtskott"/>
      </w:rPr>
      <w:fldChar w:fldCharType="begin" w:fldLock="1"/>
    </w:r>
    <w:r w:rsidRPr="006955AD">
      <w:rPr>
        <w:rStyle w:val="SidhuvudUtskott"/>
      </w:rPr>
      <w:instrText xml:space="preserve"> DOCPROPERTY Utskott</w:instrText>
    </w:r>
    <w:r w:rsidRPr="006955AD">
      <w:rPr>
        <w:rStyle w:val="SidhuvudUtskott"/>
      </w:rPr>
      <w:fldChar w:fldCharType="separate"/>
    </w:r>
    <w:r w:rsidRPr="006955AD">
      <w:rPr>
        <w:rStyle w:val="SidhuvudUtskott"/>
      </w:rPr>
      <w:t>AU</w:t>
    </w:r>
    <w:r w:rsidRPr="006955AD">
      <w:rPr>
        <w:rStyle w:val="SidhuvudUtskott"/>
      </w:rPr>
      <w:fldChar w:fldCharType="end"/>
    </w:r>
    <w:r w:rsidRPr="006955AD">
      <w:rPr>
        <w:rStyle w:val="SidhuvudUtskott"/>
      </w:rPr>
      <w:fldChar w:fldCharType="begin" w:fldLock="1"/>
    </w:r>
    <w:r w:rsidRPr="006955AD">
      <w:rPr>
        <w:rStyle w:val="SidhuvudUtskott"/>
      </w:rPr>
      <w:instrText xml:space="preserve"> DOCPROPERTY BetänkandeNr</w:instrText>
    </w:r>
    <w:r w:rsidRPr="006955AD">
      <w:rPr>
        <w:rStyle w:val="SidhuvudUtskott"/>
      </w:rPr>
      <w:fldChar w:fldCharType="separate"/>
    </w:r>
    <w:r w:rsidRPr="006955AD">
      <w:rPr>
        <w:rStyle w:val="SidhuvudUtskott"/>
      </w:rPr>
      <w:t>2y</w:t>
    </w:r>
    <w:r w:rsidRPr="006955AD">
      <w:rPr>
        <w:rStyle w:val="SidhuvudUtskott"/>
      </w:rPr>
      <w:fldChar w:fldCharType="end"/>
    </w:r>
    <w:r w:rsidRPr="006955AD">
      <w:t xml:space="preserve">     </w:t>
    </w:r>
    <w:r w:rsidRPr="006955AD">
      <w:rPr>
        <w:rStyle w:val="SidhuvudBilaga"/>
      </w:rPr>
      <w:t xml:space="preserve"> </w:t>
    </w:r>
    <w:r w:rsidRPr="006955AD">
      <w:rPr>
        <w:rStyle w:val="SidhuvudRubrikReferens"/>
      </w:rPr>
      <w:fldChar w:fldCharType="begin" w:fldLock="1"/>
    </w:r>
    <w:r w:rsidRPr="006955AD">
      <w:rPr>
        <w:rStyle w:val="SidhuvudRubrikReferens"/>
      </w:rPr>
      <w:instrText xml:space="preserve"> StyleREF "Rubrik 1" </w:instrText>
    </w:r>
    <w:r w:rsidRPr="006955AD">
      <w:rPr>
        <w:rStyle w:val="SidhuvudRubrikReferens"/>
      </w:rPr>
      <w:fldChar w:fldCharType="end"/>
    </w:r>
  </w:p>
  <w:p w:rsidR="00B544D9" w:rsidRPr="006955AD" w:rsidRDefault="00B544D9">
    <w:pPr>
      <w:pStyle w:val="SidhuvudKantJmn"/>
      <w:framePr w:w="8732" w:h="567" w:hRule="exact" w:vSpace="0" w:wrap="around" w:vAnchor="page" w:y="341" w:anchorLock="0"/>
    </w:pPr>
    <w:r w:rsidRPr="006955AD">
      <w:rPr>
        <w:rStyle w:val="SidhuvudUtskott"/>
      </w:rPr>
      <w:fldChar w:fldCharType="begin" w:fldLock="1"/>
    </w:r>
    <w:r w:rsidRPr="006955AD">
      <w:rPr>
        <w:rStyle w:val="SidhuvudUtskott"/>
      </w:rPr>
      <w:instrText xml:space="preserve"> DOCPROPERTY Status</w:instrText>
    </w:r>
    <w:r w:rsidRPr="006955AD">
      <w:rPr>
        <w:rStyle w:val="SidhuvudUtskott"/>
      </w:rPr>
      <w:fldChar w:fldCharType="end"/>
    </w:r>
    <w:r w:rsidRPr="006955AD">
      <w:rPr>
        <w:rStyle w:val="SidhuvudUtskott"/>
      </w:rPr>
      <w:fldChar w:fldCharType="begin" w:fldLock="1"/>
    </w:r>
    <w:r w:rsidRPr="006955AD">
      <w:rPr>
        <w:rStyle w:val="SidhuvudUtskott"/>
      </w:rPr>
      <w:instrText xml:space="preserve"> if </w:instrText>
    </w:r>
    <w:r w:rsidRPr="006955AD">
      <w:rPr>
        <w:rStyle w:val="SidhuvudUtskott"/>
      </w:rPr>
      <w:fldChar w:fldCharType="begin" w:fldLock="1"/>
    </w:r>
    <w:r w:rsidRPr="006955AD">
      <w:rPr>
        <w:rStyle w:val="SidhuvudUtskott"/>
      </w:rPr>
      <w:instrText xml:space="preserve"> DOCPROPERTY "UtkastDatum"</w:instrText>
    </w:r>
    <w:r w:rsidRPr="006955AD">
      <w:rPr>
        <w:rStyle w:val="SidhuvudUtskott"/>
      </w:rPr>
      <w:fldChar w:fldCharType="separate"/>
    </w:r>
    <w:r w:rsidRPr="006955AD">
      <w:rPr>
        <w:rStyle w:val="SidhuvudUtskott"/>
      </w:rPr>
      <w:instrText>Nej</w:instrText>
    </w:r>
    <w:r w:rsidRPr="006955AD">
      <w:rPr>
        <w:rStyle w:val="SidhuvudUtskott"/>
      </w:rPr>
      <w:fldChar w:fldCharType="end"/>
    </w:r>
    <w:r w:rsidRPr="006955AD">
      <w:rPr>
        <w:rStyle w:val="SidhuvudUtskott"/>
      </w:rPr>
      <w:instrText xml:space="preserve"> = "Ja" "    </w:instrText>
    </w:r>
    <w:r w:rsidRPr="006955AD">
      <w:rPr>
        <w:rStyle w:val="SidhuvudUtskott"/>
      </w:rPr>
      <w:fldChar w:fldCharType="begin" w:fldLock="1"/>
    </w:r>
    <w:r w:rsidRPr="006955AD">
      <w:rPr>
        <w:rStyle w:val="SidhuvudUtskott"/>
      </w:rPr>
      <w:instrText xml:space="preserve"> PRINTDATE \@ "yyyy-MM-dd HH.mm" </w:instrText>
    </w:r>
    <w:r w:rsidRPr="006955AD">
      <w:rPr>
        <w:rStyle w:val="SidhuvudUtskott"/>
      </w:rPr>
      <w:fldChar w:fldCharType="separate"/>
    </w:r>
    <w:r w:rsidRPr="006955AD">
      <w:rPr>
        <w:rStyle w:val="SidhuvudUtskott"/>
      </w:rPr>
      <w:instrText>2000-08-11 16.42</w:instrText>
    </w:r>
    <w:r w:rsidRPr="006955AD">
      <w:rPr>
        <w:rStyle w:val="SidhuvudUtskott"/>
      </w:rPr>
      <w:fldChar w:fldCharType="end"/>
    </w:r>
    <w:r w:rsidRPr="006955AD">
      <w:rPr>
        <w:rStyle w:val="SidhuvudUtskott"/>
      </w:rPr>
      <w:instrText xml:space="preserve">" </w:instrText>
    </w:r>
    <w:r w:rsidRPr="006955AD">
      <w:rPr>
        <w:rStyle w:val="SidhuvudUtskott"/>
      </w:rPr>
      <w:fldChar w:fldCharType="end"/>
    </w:r>
  </w:p>
  <w:p w:rsidR="00B544D9" w:rsidRPr="006955AD" w:rsidRDefault="00B544D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D9" w:rsidRPr="006955AD" w:rsidRDefault="00B544D9">
    <w:pPr>
      <w:pStyle w:val="SidhuvudKantUdda"/>
      <w:framePr w:w="8732" w:h="567" w:hRule="exact" w:vSpace="0" w:wrap="around" w:vAnchor="page" w:y="341" w:anchorLock="0"/>
    </w:pPr>
    <w:r w:rsidRPr="006955AD">
      <w:rPr>
        <w:rStyle w:val="SidhuvudRubrikReferens"/>
      </w:rPr>
      <w:fldChar w:fldCharType="begin" w:fldLock="1"/>
    </w:r>
    <w:r w:rsidRPr="006955AD">
      <w:rPr>
        <w:rStyle w:val="SidhuvudRubrikReferens"/>
      </w:rPr>
      <w:instrText xml:space="preserve"> StyleREF "Rubrik 1" </w:instrText>
    </w:r>
    <w:r w:rsidRPr="006955AD">
      <w:rPr>
        <w:rStyle w:val="SidhuvudRubrikReferens"/>
      </w:rPr>
      <w:fldChar w:fldCharType="end"/>
    </w:r>
    <w:r w:rsidRPr="006955AD">
      <w:rPr>
        <w:rStyle w:val="SidhuvudBilaga"/>
      </w:rPr>
      <w:t xml:space="preserve"> </w:t>
    </w:r>
    <w:r w:rsidRPr="006955AD">
      <w:t xml:space="preserve">     </w:t>
    </w:r>
    <w:r w:rsidRPr="006955AD">
      <w:rPr>
        <w:rStyle w:val="SidhuvudUtskott"/>
      </w:rPr>
      <w:fldChar w:fldCharType="begin" w:fldLock="1"/>
    </w:r>
    <w:r w:rsidRPr="006955AD">
      <w:rPr>
        <w:rStyle w:val="SidhuvudUtskott"/>
      </w:rPr>
      <w:instrText xml:space="preserve"> DOCPROPERTY BetänkandeÅr</w:instrText>
    </w:r>
    <w:r w:rsidRPr="006955AD">
      <w:rPr>
        <w:rStyle w:val="SidhuvudUtskott"/>
      </w:rPr>
      <w:fldChar w:fldCharType="separate"/>
    </w:r>
    <w:r w:rsidRPr="006955AD">
      <w:rPr>
        <w:rStyle w:val="SidhuvudUtskott"/>
      </w:rPr>
      <w:t>2004/05</w:t>
    </w:r>
    <w:r w:rsidRPr="006955AD">
      <w:rPr>
        <w:rStyle w:val="SidhuvudUtskott"/>
      </w:rPr>
      <w:fldChar w:fldCharType="end"/>
    </w:r>
    <w:r w:rsidRPr="006955AD">
      <w:rPr>
        <w:rStyle w:val="SidhuvudUtskott"/>
      </w:rPr>
      <w:t>:</w:t>
    </w:r>
    <w:r w:rsidRPr="006955AD">
      <w:rPr>
        <w:rStyle w:val="SidhuvudUtskott"/>
      </w:rPr>
      <w:fldChar w:fldCharType="begin" w:fldLock="1"/>
    </w:r>
    <w:r w:rsidRPr="006955AD">
      <w:rPr>
        <w:rStyle w:val="SidhuvudUtskott"/>
      </w:rPr>
      <w:instrText xml:space="preserve"> DOCPROPERTY</w:instrText>
    </w:r>
    <w:r w:rsidRPr="006955AD">
      <w:instrText xml:space="preserve"> </w:instrText>
    </w:r>
    <w:r w:rsidRPr="006955AD">
      <w:rPr>
        <w:rStyle w:val="SidhuvudUtskott"/>
      </w:rPr>
      <w:instrText>Utskott</w:instrText>
    </w:r>
    <w:r w:rsidRPr="006955AD">
      <w:rPr>
        <w:rStyle w:val="SidhuvudUtskott"/>
      </w:rPr>
      <w:fldChar w:fldCharType="separate"/>
    </w:r>
    <w:r w:rsidRPr="006955AD">
      <w:rPr>
        <w:rStyle w:val="SidhuvudUtskott"/>
      </w:rPr>
      <w:t>AU</w:t>
    </w:r>
    <w:r w:rsidRPr="006955AD">
      <w:rPr>
        <w:rStyle w:val="SidhuvudUtskott"/>
      </w:rPr>
      <w:fldChar w:fldCharType="end"/>
    </w:r>
    <w:r w:rsidRPr="006955AD">
      <w:rPr>
        <w:rStyle w:val="SidhuvudUtskott"/>
      </w:rPr>
      <w:fldChar w:fldCharType="begin" w:fldLock="1"/>
    </w:r>
    <w:r w:rsidRPr="006955AD">
      <w:rPr>
        <w:rStyle w:val="SidhuvudUtskott"/>
      </w:rPr>
      <w:instrText xml:space="preserve"> DOCPROPERTY Betä</w:instrText>
    </w:r>
    <w:r w:rsidRPr="006955AD">
      <w:rPr>
        <w:rStyle w:val="SidhuvudUtskott"/>
      </w:rPr>
      <w:instrText>n</w:instrText>
    </w:r>
    <w:r w:rsidRPr="006955AD">
      <w:rPr>
        <w:rStyle w:val="SidhuvudUtskott"/>
      </w:rPr>
      <w:instrText>kandeNr</w:instrText>
    </w:r>
    <w:r w:rsidRPr="006955AD">
      <w:rPr>
        <w:rStyle w:val="SidhuvudUtskott"/>
      </w:rPr>
      <w:fldChar w:fldCharType="separate"/>
    </w:r>
    <w:r w:rsidRPr="006955AD">
      <w:rPr>
        <w:rStyle w:val="SidhuvudUtskott"/>
      </w:rPr>
      <w:t>2y</w:t>
    </w:r>
    <w:r w:rsidRPr="006955AD">
      <w:rPr>
        <w:rStyle w:val="SidhuvudUtskott"/>
      </w:rPr>
      <w:fldChar w:fldCharType="end"/>
    </w:r>
  </w:p>
  <w:p w:rsidR="00B544D9" w:rsidRPr="006955AD" w:rsidRDefault="00B544D9">
    <w:pPr>
      <w:pStyle w:val="SidhuvudKantUdda"/>
      <w:framePr w:w="8732" w:h="567" w:hRule="exact" w:vSpace="0" w:wrap="around" w:vAnchor="page" w:y="341" w:anchorLock="0"/>
    </w:pPr>
    <w:r w:rsidRPr="006955AD">
      <w:rPr>
        <w:rStyle w:val="SidhuvudUtskott"/>
      </w:rPr>
      <w:fldChar w:fldCharType="begin" w:fldLock="1"/>
    </w:r>
    <w:r w:rsidRPr="006955AD">
      <w:rPr>
        <w:rStyle w:val="SidhuvudUtskott"/>
      </w:rPr>
      <w:instrText xml:space="preserve"> if </w:instrText>
    </w:r>
    <w:r w:rsidRPr="006955AD">
      <w:rPr>
        <w:rStyle w:val="SidhuvudUtskott"/>
      </w:rPr>
      <w:fldChar w:fldCharType="begin" w:fldLock="1"/>
    </w:r>
    <w:r w:rsidRPr="006955AD">
      <w:rPr>
        <w:rStyle w:val="SidhuvudUtskott"/>
      </w:rPr>
      <w:instrText xml:space="preserve"> DOCPROPERTY "UtkastDatum"</w:instrText>
    </w:r>
    <w:r w:rsidRPr="006955AD">
      <w:rPr>
        <w:rStyle w:val="SidhuvudUtskott"/>
      </w:rPr>
      <w:fldChar w:fldCharType="separate"/>
    </w:r>
    <w:r w:rsidRPr="006955AD">
      <w:rPr>
        <w:rStyle w:val="SidhuvudUtskott"/>
      </w:rPr>
      <w:instrText>Nej</w:instrText>
    </w:r>
    <w:r w:rsidRPr="006955AD">
      <w:rPr>
        <w:rStyle w:val="SidhuvudUtskott"/>
      </w:rPr>
      <w:fldChar w:fldCharType="end"/>
    </w:r>
    <w:r w:rsidRPr="006955AD">
      <w:rPr>
        <w:rStyle w:val="SidhuvudUtskott"/>
      </w:rPr>
      <w:instrText xml:space="preserve"> = "Ja" "</w:instrText>
    </w:r>
    <w:r w:rsidRPr="006955AD">
      <w:rPr>
        <w:rStyle w:val="SidhuvudUtskott"/>
      </w:rPr>
      <w:fldChar w:fldCharType="begin" w:fldLock="1"/>
    </w:r>
    <w:r w:rsidRPr="006955AD">
      <w:rPr>
        <w:rStyle w:val="SidhuvudUtskott"/>
      </w:rPr>
      <w:instrText xml:space="preserve"> PRINTDATE \@ "yyyy-MM-dd HH.mm    " </w:instrText>
    </w:r>
    <w:r w:rsidRPr="006955AD">
      <w:rPr>
        <w:rStyle w:val="SidhuvudUtskott"/>
      </w:rPr>
      <w:fldChar w:fldCharType="separate"/>
    </w:r>
    <w:r w:rsidRPr="006955AD">
      <w:rPr>
        <w:rStyle w:val="SidhuvudUtskott"/>
      </w:rPr>
      <w:instrText>2000-08-11 16.42</w:instrText>
    </w:r>
    <w:r w:rsidRPr="006955AD">
      <w:rPr>
        <w:rStyle w:val="SidhuvudUtskott"/>
      </w:rPr>
      <w:fldChar w:fldCharType="end"/>
    </w:r>
    <w:r w:rsidRPr="006955AD">
      <w:rPr>
        <w:rStyle w:val="SidhuvudUtskott"/>
      </w:rPr>
      <w:instrText xml:space="preserve">" </w:instrText>
    </w:r>
    <w:r w:rsidRPr="006955AD">
      <w:rPr>
        <w:rStyle w:val="SidhuvudUtskott"/>
      </w:rPr>
      <w:fldChar w:fldCharType="end"/>
    </w:r>
    <w:r w:rsidRPr="006955AD">
      <w:rPr>
        <w:rStyle w:val="SidhuvudUtskott"/>
      </w:rPr>
      <w:fldChar w:fldCharType="begin" w:fldLock="1"/>
    </w:r>
    <w:r w:rsidRPr="006955AD">
      <w:rPr>
        <w:rStyle w:val="SidhuvudUtskott"/>
      </w:rPr>
      <w:instrText xml:space="preserve"> DOCPR</w:instrText>
    </w:r>
    <w:r w:rsidRPr="006955AD">
      <w:rPr>
        <w:rStyle w:val="SidhuvudUtskott"/>
      </w:rPr>
      <w:instrText>O</w:instrText>
    </w:r>
    <w:r w:rsidRPr="006955AD">
      <w:rPr>
        <w:rStyle w:val="SidhuvudUtskott"/>
      </w:rPr>
      <w:instrText>PERTY Status</w:instrText>
    </w:r>
    <w:r w:rsidRPr="006955AD">
      <w:rPr>
        <w:rStyle w:val="SidhuvudUtskott"/>
      </w:rPr>
      <w:fldChar w:fldCharType="end"/>
    </w:r>
  </w:p>
  <w:p w:rsidR="00B544D9" w:rsidRPr="006955AD" w:rsidRDefault="00B544D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D9" w:rsidRPr="006955AD" w:rsidRDefault="00C27214">
    <w:pPr>
      <w:pStyle w:val="SidhuvudKantUdda"/>
      <w:framePr w:w="8732" w:h="567" w:hRule="exact" w:vSpace="0" w:wrap="around" w:vAnchor="page" w:y="341" w:anchorLock="0"/>
    </w:pPr>
    <w:r w:rsidRPr="006955AD">
      <w:t xml:space="preserve"> </w:t>
    </w:r>
  </w:p>
  <w:p w:rsidR="00B544D9" w:rsidRPr="006955AD" w:rsidRDefault="00B544D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D9" w:rsidRPr="006955AD" w:rsidRDefault="00B544D9">
    <w:pPr>
      <w:pStyle w:val="SidhuvudKantJmn"/>
      <w:framePr w:w="8732" w:h="567" w:hRule="exact" w:vSpace="0" w:wrap="around" w:vAnchor="page" w:y="341" w:anchorLock="0"/>
    </w:pPr>
    <w:r w:rsidRPr="006955AD">
      <w:rPr>
        <w:rStyle w:val="SidhuvudUtskott"/>
      </w:rPr>
      <w:t>2004/05:AU2y</w:t>
    </w:r>
    <w:r w:rsidRPr="006955AD">
      <w:t xml:space="preserve">     </w:t>
    </w:r>
    <w:r w:rsidRPr="006955AD">
      <w:rPr>
        <w:rStyle w:val="SidhuvudBilaga"/>
      </w:rPr>
      <w:t xml:space="preserve"> </w:t>
    </w:r>
  </w:p>
  <w:p w:rsidR="00B544D9" w:rsidRPr="006955AD" w:rsidRDefault="00B544D9">
    <w:pPr>
      <w:pStyle w:val="SidhuvudKantJmn"/>
      <w:framePr w:w="8732" w:h="567" w:hRule="exact" w:vSpace="0" w:wrap="around" w:vAnchor="page" w:y="341" w:anchorLock="0"/>
    </w:pPr>
  </w:p>
  <w:p w:rsidR="00B544D9" w:rsidRPr="006955AD" w:rsidRDefault="00B544D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D9" w:rsidRPr="006955AD" w:rsidRDefault="00B544D9">
    <w:pPr>
      <w:pStyle w:val="SidhuvudKantUdda"/>
      <w:framePr w:w="8732" w:h="567" w:hRule="exact" w:vSpace="0" w:wrap="around" w:vAnchor="page" w:y="341" w:anchorLock="0"/>
    </w:pPr>
    <w:r w:rsidRPr="006955AD">
      <w:rPr>
        <w:rStyle w:val="SidhuvudBilaga"/>
      </w:rPr>
      <w:t xml:space="preserve"> </w:t>
    </w:r>
    <w:r w:rsidRPr="006955AD">
      <w:t xml:space="preserve">     </w:t>
    </w:r>
    <w:r w:rsidRPr="006955AD">
      <w:rPr>
        <w:rStyle w:val="SidhuvudUtskott"/>
      </w:rPr>
      <w:t>2004/05:AU2y</w:t>
    </w:r>
  </w:p>
  <w:p w:rsidR="00B544D9" w:rsidRPr="006955AD" w:rsidRDefault="00B544D9">
    <w:pPr>
      <w:pStyle w:val="SidhuvudKantUdda"/>
      <w:framePr w:w="8732" w:h="567" w:hRule="exact" w:vSpace="0" w:wrap="around" w:vAnchor="page" w:y="341" w:anchorLock="0"/>
    </w:pPr>
  </w:p>
  <w:p w:rsidR="00B544D9" w:rsidRPr="006955AD" w:rsidRDefault="00B544D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214" w:rsidRPr="006955AD" w:rsidRDefault="00C27214">
    <w:pPr>
      <w:pStyle w:val="SidhuvudKantJmn"/>
      <w:framePr w:w="8732" w:h="567" w:hRule="exact" w:vSpace="0" w:wrap="around" w:vAnchor="page" w:y="341" w:anchorLock="0"/>
    </w:pPr>
    <w:r w:rsidRPr="006955AD">
      <w:rPr>
        <w:rStyle w:val="SidhuvudUtskott"/>
      </w:rPr>
      <w:t>2004/05:AU2y</w:t>
    </w:r>
    <w:r w:rsidRPr="006955AD">
      <w:t xml:space="preserve">    </w:t>
    </w:r>
  </w:p>
  <w:p w:rsidR="00C27214" w:rsidRPr="006955AD" w:rsidRDefault="00C27214">
    <w:pPr>
      <w:pStyle w:val="SidhuvudKantJmn"/>
      <w:framePr w:w="8732" w:h="567" w:hRule="exact" w:vSpace="0" w:wrap="around" w:vAnchor="page" w:y="341" w:anchorLock="0"/>
    </w:pPr>
  </w:p>
  <w:p w:rsidR="00B544D9" w:rsidRPr="006955AD" w:rsidRDefault="00C27214">
    <w:pPr>
      <w:pStyle w:val="SidhuvudKantUdda"/>
      <w:framePr w:w="8732" w:h="567" w:hRule="exact" w:vSpace="0" w:wrap="around" w:vAnchor="page" w:y="341" w:anchorLock="0"/>
    </w:pPr>
    <w:r w:rsidRPr="006955AD">
      <w:rPr>
        <w:rStyle w:val="SidhuvudRubrikReferens"/>
        <w:smallCaps w:val="0"/>
      </w:rPr>
      <w:t xml:space="preserve"> </w:t>
    </w:r>
  </w:p>
  <w:p w:rsidR="00B544D9" w:rsidRPr="006955AD" w:rsidRDefault="00B544D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78441423">
    <w:abstractNumId w:val="10"/>
  </w:num>
  <w:num w:numId="2" w16cid:durableId="1532496339">
    <w:abstractNumId w:val="8"/>
  </w:num>
  <w:num w:numId="3" w16cid:durableId="320430421">
    <w:abstractNumId w:val="3"/>
  </w:num>
  <w:num w:numId="4" w16cid:durableId="1472552004">
    <w:abstractNumId w:val="2"/>
  </w:num>
  <w:num w:numId="5" w16cid:durableId="1828596081">
    <w:abstractNumId w:val="1"/>
  </w:num>
  <w:num w:numId="6" w16cid:durableId="69159724">
    <w:abstractNumId w:val="0"/>
  </w:num>
  <w:num w:numId="7" w16cid:durableId="411513789">
    <w:abstractNumId w:val="9"/>
  </w:num>
  <w:num w:numId="8" w16cid:durableId="268390875">
    <w:abstractNumId w:val="7"/>
  </w:num>
  <w:num w:numId="9" w16cid:durableId="284584858">
    <w:abstractNumId w:val="6"/>
  </w:num>
  <w:num w:numId="10" w16cid:durableId="830872913">
    <w:abstractNumId w:val="5"/>
  </w:num>
  <w:num w:numId="11" w16cid:durableId="1984002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405"/>
  </w:docVars>
  <w:rsids>
    <w:rsidRoot w:val="00BD7FA3"/>
    <w:rsid w:val="005267CE"/>
    <w:rsid w:val="005D399E"/>
    <w:rsid w:val="006955AD"/>
    <w:rsid w:val="006D0DA7"/>
    <w:rsid w:val="0091254E"/>
    <w:rsid w:val="00915217"/>
    <w:rsid w:val="00A72D30"/>
    <w:rsid w:val="00A856C0"/>
    <w:rsid w:val="00AE38A4"/>
    <w:rsid w:val="00AE67AB"/>
    <w:rsid w:val="00B544D9"/>
    <w:rsid w:val="00BD7FA3"/>
    <w:rsid w:val="00C27214"/>
    <w:rsid w:val="00EC0D1C"/>
    <w:rsid w:val="00F0198F"/>
    <w:rsid w:val="00FC19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15D7A9-8EE3-4224-859E-9ADF7223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3870</Words>
  <Characters>26666</Characters>
  <Application>Microsoft Office Word</Application>
  <DocSecurity>4</DocSecurity>
  <Lines>459</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Arbetsmarknadsutskottets yttrande</vt:lpstr>
      <vt:lpstr>Arbetsmarknadsutskottets yttrande</vt:lpstr>
    </vt:vector>
  </TitlesOfParts>
  <Company>Riksdagen</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dc:description/>
  <cp:lastModifiedBy>Lars Brink</cp:lastModifiedBy>
  <cp:revision>2</cp:revision>
  <cp:lastPrinted>2005-03-01T15:38:00Z</cp:lastPrinted>
  <dcterms:created xsi:type="dcterms:W3CDTF">2025-12-16T18:39:00Z</dcterms:created>
  <dcterms:modified xsi:type="dcterms:W3CDTF">2025-12-16T18:39:00Z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AU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