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B6D6A" w:rsidTr="00093630">
        <w:tblPrEx>
          <w:tblCellMar>
            <w:top w:w="0" w:type="dxa"/>
            <w:bottom w:w="0" w:type="dxa"/>
          </w:tblCellMar>
        </w:tblPrEx>
        <w:tc>
          <w:tcPr>
            <w:tcW w:w="2268" w:type="dxa"/>
          </w:tcPr>
          <w:p w:rsidR="006E4E11" w:rsidRPr="00AB6D6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B6D6A" w:rsidRDefault="006E4E11" w:rsidP="007242A3">
            <w:pPr>
              <w:framePr w:w="5035" w:h="1644" w:wrap="notBeside" w:vAnchor="page" w:hAnchor="page" w:x="6573" w:y="721"/>
              <w:rPr>
                <w:rFonts w:ascii="TradeGothic" w:hAnsi="TradeGothic"/>
                <w:i/>
                <w:sz w:val="18"/>
              </w:rPr>
            </w:pPr>
          </w:p>
        </w:tc>
      </w:tr>
      <w:tr w:rsidR="00093630" w:rsidRPr="00AB6D6A" w:rsidTr="00093630">
        <w:tblPrEx>
          <w:tblCellMar>
            <w:top w:w="0" w:type="dxa"/>
            <w:bottom w:w="0" w:type="dxa"/>
          </w:tblCellMar>
        </w:tblPrEx>
        <w:tc>
          <w:tcPr>
            <w:tcW w:w="5267" w:type="dxa"/>
            <w:gridSpan w:val="3"/>
          </w:tcPr>
          <w:p w:rsidR="00093630" w:rsidRPr="00AB6D6A" w:rsidRDefault="00093630" w:rsidP="007242A3">
            <w:pPr>
              <w:framePr w:w="5035" w:h="1644" w:wrap="notBeside" w:vAnchor="page" w:hAnchor="page" w:x="6573" w:y="721"/>
              <w:rPr>
                <w:rFonts w:ascii="TradeGothic" w:hAnsi="TradeGothic"/>
                <w:b/>
                <w:sz w:val="22"/>
              </w:rPr>
            </w:pPr>
            <w:r w:rsidRPr="00AB6D6A">
              <w:rPr>
                <w:rFonts w:ascii="TradeGothic" w:hAnsi="TradeGothic"/>
                <w:b/>
                <w:sz w:val="22"/>
              </w:rPr>
              <w:t>Rådspromemoria</w:t>
            </w:r>
          </w:p>
        </w:tc>
      </w:tr>
      <w:tr w:rsidR="006E4E11" w:rsidRPr="00AB6D6A" w:rsidTr="00093630">
        <w:tblPrEx>
          <w:tblCellMar>
            <w:top w:w="0" w:type="dxa"/>
            <w:bottom w:w="0" w:type="dxa"/>
          </w:tblCellMar>
        </w:tblPrEx>
        <w:tc>
          <w:tcPr>
            <w:tcW w:w="3402" w:type="dxa"/>
            <w:gridSpan w:val="2"/>
          </w:tcPr>
          <w:p w:rsidR="006E4E11" w:rsidRPr="00AB6D6A" w:rsidRDefault="006E4E11" w:rsidP="007242A3">
            <w:pPr>
              <w:framePr w:w="5035" w:h="1644" w:wrap="notBeside" w:vAnchor="page" w:hAnchor="page" w:x="6573" w:y="721"/>
            </w:pPr>
          </w:p>
        </w:tc>
        <w:tc>
          <w:tcPr>
            <w:tcW w:w="1865" w:type="dxa"/>
          </w:tcPr>
          <w:p w:rsidR="006E4E11" w:rsidRPr="00AB6D6A" w:rsidRDefault="006E4E11" w:rsidP="007242A3">
            <w:pPr>
              <w:framePr w:w="5035" w:h="1644" w:wrap="notBeside" w:vAnchor="page" w:hAnchor="page" w:x="6573" w:y="721"/>
            </w:pPr>
          </w:p>
        </w:tc>
      </w:tr>
      <w:tr w:rsidR="006E4E11" w:rsidRPr="00AB6D6A" w:rsidTr="00093630">
        <w:tblPrEx>
          <w:tblCellMar>
            <w:top w:w="0" w:type="dxa"/>
            <w:bottom w:w="0" w:type="dxa"/>
          </w:tblCellMar>
        </w:tblPrEx>
        <w:tc>
          <w:tcPr>
            <w:tcW w:w="2268" w:type="dxa"/>
          </w:tcPr>
          <w:p w:rsidR="006E4E11" w:rsidRPr="00AB6D6A" w:rsidRDefault="00093630" w:rsidP="007242A3">
            <w:pPr>
              <w:framePr w:w="5035" w:h="1644" w:wrap="notBeside" w:vAnchor="page" w:hAnchor="page" w:x="6573" w:y="721"/>
            </w:pPr>
            <w:r w:rsidRPr="00AB6D6A">
              <w:t>2011-09-23</w:t>
            </w:r>
          </w:p>
        </w:tc>
        <w:tc>
          <w:tcPr>
            <w:tcW w:w="2999" w:type="dxa"/>
            <w:gridSpan w:val="2"/>
          </w:tcPr>
          <w:p w:rsidR="006E4E11" w:rsidRPr="00AB6D6A" w:rsidRDefault="006E4E11" w:rsidP="007242A3">
            <w:pPr>
              <w:framePr w:w="5035" w:h="1644" w:wrap="notBeside" w:vAnchor="page" w:hAnchor="page" w:x="6573" w:y="721"/>
              <w:rPr>
                <w:sz w:val="20"/>
              </w:rPr>
            </w:pPr>
          </w:p>
        </w:tc>
      </w:tr>
      <w:tr w:rsidR="006E4E11" w:rsidRPr="00AB6D6A" w:rsidTr="00093630">
        <w:tblPrEx>
          <w:tblCellMar>
            <w:top w:w="0" w:type="dxa"/>
            <w:bottom w:w="0" w:type="dxa"/>
          </w:tblCellMar>
        </w:tblPrEx>
        <w:tc>
          <w:tcPr>
            <w:tcW w:w="2268" w:type="dxa"/>
          </w:tcPr>
          <w:p w:rsidR="006E4E11" w:rsidRPr="00AB6D6A" w:rsidRDefault="006E4E11" w:rsidP="007242A3">
            <w:pPr>
              <w:framePr w:w="5035" w:h="1644" w:wrap="notBeside" w:vAnchor="page" w:hAnchor="page" w:x="6573" w:y="721"/>
            </w:pPr>
          </w:p>
        </w:tc>
        <w:tc>
          <w:tcPr>
            <w:tcW w:w="2999" w:type="dxa"/>
            <w:gridSpan w:val="2"/>
          </w:tcPr>
          <w:p w:rsidR="006E4E11" w:rsidRPr="00AB6D6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B6D6A">
        <w:tblPrEx>
          <w:tblCellMar>
            <w:top w:w="0" w:type="dxa"/>
            <w:bottom w:w="0" w:type="dxa"/>
          </w:tblCellMar>
        </w:tblPrEx>
        <w:trPr>
          <w:trHeight w:val="284"/>
        </w:trPr>
        <w:tc>
          <w:tcPr>
            <w:tcW w:w="4911" w:type="dxa"/>
          </w:tcPr>
          <w:p w:rsidR="006E4E11" w:rsidRPr="00AB6D6A" w:rsidRDefault="00093630">
            <w:pPr>
              <w:pStyle w:val="Avsndare"/>
              <w:framePr w:h="2483" w:wrap="notBeside" w:x="1504"/>
              <w:rPr>
                <w:b/>
                <w:i w:val="0"/>
                <w:sz w:val="22"/>
              </w:rPr>
            </w:pPr>
            <w:r w:rsidRPr="00AB6D6A">
              <w:rPr>
                <w:b/>
                <w:i w:val="0"/>
                <w:sz w:val="22"/>
              </w:rPr>
              <w:t>Näringsdepartementet</w:t>
            </w:r>
          </w:p>
        </w:tc>
      </w:tr>
      <w:tr w:rsidR="006E4E11" w:rsidRPr="00AB6D6A">
        <w:tblPrEx>
          <w:tblCellMar>
            <w:top w:w="0" w:type="dxa"/>
            <w:bottom w:w="0" w:type="dxa"/>
          </w:tblCellMar>
        </w:tblPrEx>
        <w:trPr>
          <w:trHeight w:val="284"/>
        </w:trPr>
        <w:tc>
          <w:tcPr>
            <w:tcW w:w="4911" w:type="dxa"/>
          </w:tcPr>
          <w:p w:rsidR="006E4E11" w:rsidRPr="00AB6D6A" w:rsidRDefault="006E4E11">
            <w:pPr>
              <w:pStyle w:val="Avsndare"/>
              <w:framePr w:h="2483" w:wrap="notBeside" w:x="1504"/>
              <w:rPr>
                <w:bCs/>
                <w:iCs/>
              </w:rPr>
            </w:pPr>
          </w:p>
        </w:tc>
      </w:tr>
      <w:tr w:rsidR="006E4E11" w:rsidRPr="00AB6D6A">
        <w:tblPrEx>
          <w:tblCellMar>
            <w:top w:w="0" w:type="dxa"/>
            <w:bottom w:w="0" w:type="dxa"/>
          </w:tblCellMar>
        </w:tblPrEx>
        <w:trPr>
          <w:trHeight w:val="284"/>
        </w:trPr>
        <w:tc>
          <w:tcPr>
            <w:tcW w:w="4911" w:type="dxa"/>
          </w:tcPr>
          <w:p w:rsidR="006E4E11" w:rsidRPr="00AB6D6A" w:rsidRDefault="00093630">
            <w:pPr>
              <w:pStyle w:val="Avsndare"/>
              <w:framePr w:h="2483" w:wrap="notBeside" w:x="1504"/>
              <w:rPr>
                <w:bCs/>
                <w:iCs/>
              </w:rPr>
            </w:pPr>
            <w:r w:rsidRPr="00AB6D6A">
              <w:rPr>
                <w:bCs/>
                <w:iCs/>
              </w:rPr>
              <w:t>Transport</w:t>
            </w:r>
          </w:p>
        </w:tc>
      </w:tr>
      <w:tr w:rsidR="006E4E11" w:rsidRPr="00AB6D6A">
        <w:tblPrEx>
          <w:tblCellMar>
            <w:top w:w="0" w:type="dxa"/>
            <w:bottom w:w="0" w:type="dxa"/>
          </w:tblCellMar>
        </w:tblPrEx>
        <w:trPr>
          <w:trHeight w:val="284"/>
        </w:trPr>
        <w:tc>
          <w:tcPr>
            <w:tcW w:w="4911" w:type="dxa"/>
          </w:tcPr>
          <w:p w:rsidR="006E4E11" w:rsidRPr="00AB6D6A" w:rsidRDefault="006E4E11">
            <w:pPr>
              <w:pStyle w:val="Avsndare"/>
              <w:framePr w:h="2483" w:wrap="notBeside" w:x="1504"/>
              <w:rPr>
                <w:bCs/>
                <w:iCs/>
              </w:rPr>
            </w:pPr>
          </w:p>
        </w:tc>
      </w:tr>
      <w:tr w:rsidR="006E4E11" w:rsidRPr="00AB6D6A">
        <w:tblPrEx>
          <w:tblCellMar>
            <w:top w:w="0" w:type="dxa"/>
            <w:bottom w:w="0" w:type="dxa"/>
          </w:tblCellMar>
        </w:tblPrEx>
        <w:trPr>
          <w:trHeight w:val="284"/>
        </w:trPr>
        <w:tc>
          <w:tcPr>
            <w:tcW w:w="4911" w:type="dxa"/>
          </w:tcPr>
          <w:p w:rsidR="006E4E11" w:rsidRPr="00AB6D6A" w:rsidRDefault="006E4E11">
            <w:pPr>
              <w:pStyle w:val="Avsndare"/>
              <w:framePr w:h="2483" w:wrap="notBeside" w:x="1504"/>
              <w:rPr>
                <w:bCs/>
                <w:iCs/>
              </w:rPr>
            </w:pPr>
          </w:p>
        </w:tc>
      </w:tr>
      <w:tr w:rsidR="006E4E11" w:rsidRPr="00AB6D6A">
        <w:tblPrEx>
          <w:tblCellMar>
            <w:top w:w="0" w:type="dxa"/>
            <w:bottom w:w="0" w:type="dxa"/>
          </w:tblCellMar>
        </w:tblPrEx>
        <w:trPr>
          <w:trHeight w:val="284"/>
        </w:trPr>
        <w:tc>
          <w:tcPr>
            <w:tcW w:w="4911" w:type="dxa"/>
          </w:tcPr>
          <w:p w:rsidR="006E4E11" w:rsidRPr="00AB6D6A" w:rsidRDefault="006E4E11">
            <w:pPr>
              <w:pStyle w:val="Avsndare"/>
              <w:framePr w:h="2483" w:wrap="notBeside" w:x="1504"/>
              <w:rPr>
                <w:bCs/>
                <w:iCs/>
              </w:rPr>
            </w:pPr>
          </w:p>
        </w:tc>
      </w:tr>
      <w:tr w:rsidR="006E4E11" w:rsidRPr="00AB6D6A">
        <w:tblPrEx>
          <w:tblCellMar>
            <w:top w:w="0" w:type="dxa"/>
            <w:bottom w:w="0" w:type="dxa"/>
          </w:tblCellMar>
        </w:tblPrEx>
        <w:trPr>
          <w:trHeight w:val="284"/>
        </w:trPr>
        <w:tc>
          <w:tcPr>
            <w:tcW w:w="4911" w:type="dxa"/>
          </w:tcPr>
          <w:p w:rsidR="006E4E11" w:rsidRPr="00AB6D6A" w:rsidRDefault="006E4E11">
            <w:pPr>
              <w:pStyle w:val="Avsndare"/>
              <w:framePr w:h="2483" w:wrap="notBeside" w:x="1504"/>
              <w:rPr>
                <w:bCs/>
                <w:iCs/>
              </w:rPr>
            </w:pPr>
          </w:p>
        </w:tc>
      </w:tr>
      <w:tr w:rsidR="006E4E11" w:rsidRPr="00AB6D6A">
        <w:tblPrEx>
          <w:tblCellMar>
            <w:top w:w="0" w:type="dxa"/>
            <w:bottom w:w="0" w:type="dxa"/>
          </w:tblCellMar>
        </w:tblPrEx>
        <w:trPr>
          <w:trHeight w:val="284"/>
        </w:trPr>
        <w:tc>
          <w:tcPr>
            <w:tcW w:w="4911" w:type="dxa"/>
          </w:tcPr>
          <w:p w:rsidR="006E4E11" w:rsidRPr="00AB6D6A" w:rsidRDefault="006E4E11">
            <w:pPr>
              <w:pStyle w:val="Avsndare"/>
              <w:framePr w:h="2483" w:wrap="notBeside" w:x="1504"/>
              <w:rPr>
                <w:bCs/>
                <w:iCs/>
              </w:rPr>
            </w:pPr>
          </w:p>
        </w:tc>
      </w:tr>
      <w:tr w:rsidR="006E4E11" w:rsidRPr="00AB6D6A">
        <w:tblPrEx>
          <w:tblCellMar>
            <w:top w:w="0" w:type="dxa"/>
            <w:bottom w:w="0" w:type="dxa"/>
          </w:tblCellMar>
        </w:tblPrEx>
        <w:trPr>
          <w:trHeight w:val="284"/>
        </w:trPr>
        <w:tc>
          <w:tcPr>
            <w:tcW w:w="4911" w:type="dxa"/>
          </w:tcPr>
          <w:p w:rsidR="006E4E11" w:rsidRPr="00AB6D6A" w:rsidRDefault="006E4E11">
            <w:pPr>
              <w:pStyle w:val="Avsndare"/>
              <w:framePr w:h="2483" w:wrap="notBeside" w:x="1504"/>
              <w:rPr>
                <w:bCs/>
                <w:iCs/>
              </w:rPr>
            </w:pPr>
          </w:p>
        </w:tc>
      </w:tr>
    </w:tbl>
    <w:p w:rsidR="006E4E11" w:rsidRPr="00AB6D6A" w:rsidRDefault="006E4E11">
      <w:pPr>
        <w:framePr w:w="4400" w:h="2523" w:wrap="notBeside" w:vAnchor="page" w:hAnchor="page" w:x="6453" w:y="2445"/>
        <w:ind w:left="142"/>
        <w:rPr>
          <w:b/>
        </w:rPr>
      </w:pPr>
    </w:p>
    <w:p w:rsidR="00093630" w:rsidRPr="00AB6D6A" w:rsidRDefault="00093630">
      <w:pPr>
        <w:pStyle w:val="RKrubrik"/>
        <w:pBdr>
          <w:bottom w:val="single" w:sz="6" w:space="1" w:color="auto"/>
        </w:pBdr>
      </w:pPr>
      <w:bookmarkStart w:id="0" w:name="bRubrik"/>
      <w:bookmarkEnd w:id="0"/>
      <w:r w:rsidRPr="00AB6D6A">
        <w:t>Rådets möte (TTE-Transport) den 6 oktober 2011</w:t>
      </w:r>
    </w:p>
    <w:p w:rsidR="00093630" w:rsidRPr="00AB6D6A" w:rsidRDefault="00093630">
      <w:pPr>
        <w:pStyle w:val="RKnormal"/>
      </w:pPr>
    </w:p>
    <w:p w:rsidR="00093630" w:rsidRPr="00AB6D6A" w:rsidRDefault="00093630">
      <w:pPr>
        <w:pStyle w:val="RKnormal"/>
      </w:pPr>
      <w:r w:rsidRPr="00AB6D6A">
        <w:t>Dagordningspunkt 6</w:t>
      </w:r>
    </w:p>
    <w:p w:rsidR="00093630" w:rsidRPr="00AB6D6A" w:rsidRDefault="00093630" w:rsidP="00093630">
      <w:pPr>
        <w:pStyle w:val="RKrubrik"/>
      </w:pPr>
      <w:r w:rsidRPr="00AB6D6A">
        <w:t>Utkast till beslut av rådet att bemyndiga kommissionen på Unionens vägnar att föra förhandlingar med Europeiska organisationen för säkrare flygtrafiktjänst (Eurocontrol) i syfte anta ett högnivåavtal</w:t>
      </w:r>
    </w:p>
    <w:p w:rsidR="00093630" w:rsidRPr="00AB6D6A" w:rsidRDefault="00093630" w:rsidP="00093630">
      <w:pPr>
        <w:pStyle w:val="RKrubrik"/>
      </w:pPr>
      <w:r w:rsidRPr="00AB6D6A">
        <w:t>Dokument:</w:t>
      </w:r>
    </w:p>
    <w:tbl>
      <w:tblPr>
        <w:tblW w:w="0" w:type="auto"/>
        <w:tblLayout w:type="fixed"/>
        <w:tblCellMar>
          <w:left w:w="0" w:type="dxa"/>
          <w:right w:w="0" w:type="dxa"/>
        </w:tblCellMar>
        <w:tblLook w:val="0000" w:firstRow="0" w:lastRow="0" w:firstColumn="0" w:lastColumn="0" w:noHBand="0" w:noVBand="0"/>
      </w:tblPr>
      <w:tblGrid>
        <w:gridCol w:w="6095"/>
      </w:tblGrid>
      <w:tr w:rsidR="00093630" w:rsidRPr="00AB6D6A" w:rsidTr="003910CF">
        <w:tblPrEx>
          <w:tblCellMar>
            <w:top w:w="0" w:type="dxa"/>
            <w:left w:w="0" w:type="dxa"/>
            <w:bottom w:w="0" w:type="dxa"/>
            <w:right w:w="0" w:type="dxa"/>
          </w:tblCellMar>
        </w:tblPrEx>
        <w:trPr>
          <w:trHeight w:val="120"/>
        </w:trPr>
        <w:tc>
          <w:tcPr>
            <w:tcW w:w="6095" w:type="dxa"/>
          </w:tcPr>
          <w:p w:rsidR="00093630" w:rsidRPr="00AB6D6A" w:rsidRDefault="00093630" w:rsidP="003910CF">
            <w:pPr>
              <w:pStyle w:val="RKnormal"/>
            </w:pPr>
            <w:r w:rsidRPr="00AB6D6A">
              <w:t>11356/11 AVIATION 163 (RESTREINT EU)</w:t>
            </w:r>
          </w:p>
        </w:tc>
      </w:tr>
      <w:tr w:rsidR="00093630" w:rsidRPr="00AB6D6A" w:rsidTr="003910CF">
        <w:tblPrEx>
          <w:tblCellMar>
            <w:top w:w="0" w:type="dxa"/>
            <w:left w:w="0" w:type="dxa"/>
            <w:bottom w:w="0" w:type="dxa"/>
            <w:right w:w="0" w:type="dxa"/>
          </w:tblCellMar>
        </w:tblPrEx>
        <w:trPr>
          <w:trHeight w:val="120"/>
        </w:trPr>
        <w:tc>
          <w:tcPr>
            <w:tcW w:w="6095" w:type="dxa"/>
          </w:tcPr>
          <w:p w:rsidR="00093630" w:rsidRPr="00AB6D6A" w:rsidRDefault="00093630" w:rsidP="003910CF">
            <w:pPr>
              <w:pStyle w:val="RKnormal"/>
            </w:pPr>
            <w:r w:rsidRPr="00AB6D6A">
              <w:t>14241/11 AVIATION 208 (RESTRAINT EU)</w:t>
            </w:r>
          </w:p>
        </w:tc>
      </w:tr>
    </w:tbl>
    <w:p w:rsidR="00093630" w:rsidRPr="00AB6D6A" w:rsidRDefault="00093630">
      <w:pPr>
        <w:pStyle w:val="RKnormal"/>
      </w:pPr>
    </w:p>
    <w:p w:rsidR="00F42B40" w:rsidRPr="00AB6D6A" w:rsidRDefault="00F42B40" w:rsidP="00F42B40">
      <w:pPr>
        <w:pStyle w:val="RKnormal"/>
      </w:pPr>
      <w:r w:rsidRPr="00AB6D6A">
        <w:t>Förslaget har inte tidigare behandlats vid samråd med EU-nämnden.</w:t>
      </w:r>
    </w:p>
    <w:p w:rsidR="00F42B40" w:rsidRPr="00AB6D6A" w:rsidRDefault="00F42B40" w:rsidP="00F42B40">
      <w:pPr>
        <w:pStyle w:val="RKnormal"/>
      </w:pPr>
    </w:p>
    <w:p w:rsidR="00093630" w:rsidRPr="00AB6D6A" w:rsidRDefault="00093630" w:rsidP="00F42B40">
      <w:pPr>
        <w:pStyle w:val="RKnormal"/>
        <w:rPr>
          <w:b/>
        </w:rPr>
      </w:pPr>
      <w:r w:rsidRPr="00AB6D6A">
        <w:rPr>
          <w:b/>
        </w:rPr>
        <w:t>Bakgrund</w:t>
      </w:r>
    </w:p>
    <w:p w:rsidR="00093630" w:rsidRPr="00AB6D6A" w:rsidRDefault="00093630" w:rsidP="00093630">
      <w:r w:rsidRPr="00AB6D6A">
        <w:t>Den 22 december 2003 undertecknades ett samarbetsmemorandum mellan kommissionen och Eurocontrol. Syftet med memorandumet är att parterna ska ge stöd till varandra genom att tillhandahålla sakkunskap och tekniskt bistånd på området flygledning (utarbetande av</w:t>
      </w:r>
    </w:p>
    <w:p w:rsidR="00093630" w:rsidRPr="00AB6D6A" w:rsidRDefault="00093630" w:rsidP="00093630">
      <w:r w:rsidRPr="00AB6D6A">
        <w:t>genomförandebestämmelser för flygsäkerhet och luftfartsskydd, avgiftssystem och system för prestationssystem, hantering och offentliggörande av flyginformation, luftrummets</w:t>
      </w:r>
    </w:p>
    <w:p w:rsidR="00093630" w:rsidRPr="00AB6D6A" w:rsidRDefault="00093630" w:rsidP="00093630">
      <w:r w:rsidRPr="00AB6D6A">
        <w:t>uppbyggnad, funktionella luftrumsblock samt civil-militär samordning).</w:t>
      </w:r>
    </w:p>
    <w:p w:rsidR="00093630" w:rsidRPr="00AB6D6A" w:rsidRDefault="00093630" w:rsidP="00093630"/>
    <w:p w:rsidR="00093630" w:rsidRPr="00AB6D6A" w:rsidRDefault="00093630" w:rsidP="00093630">
      <w:r w:rsidRPr="00AB6D6A">
        <w:t xml:space="preserve">Det aktuella samarbetet mellan Eurocontrol och kommissionen fungerar i allmänhet väl anser KOM, men konsolidering krävs. Det finns ett starkt stöd på alla nivåer för ett gemensamt europeiskt luftrum. På grund av det sårbara arrangemanget är det goda samarbetet mellan EU och Eurocontrol ofta beroende av båda parters goda vilja. En lämplig rättslig ram skulle kunna enlig KOM bryta ett sådant beroende, vilket skulle vara till stor gagn för förbindelserna. Utvecklingen av den rättsliga ramen för det gemensamma europeiska luftrummet måste därför enligt KOM återspeglas i en ny och stabilare </w:t>
      </w:r>
      <w:r w:rsidRPr="00AB6D6A">
        <w:lastRenderedPageBreak/>
        <w:t xml:space="preserve">mekanism med beaktande av ny och framtida utveckling, samt inrättande av ett utvidgat samarbete mellan EU och Eurocontrol med erkännande av båda parters specifika, komplementära och ömsesidiga styrkor. </w:t>
      </w:r>
    </w:p>
    <w:p w:rsidR="00093630" w:rsidRPr="00AB6D6A" w:rsidRDefault="00093630" w:rsidP="00093630"/>
    <w:p w:rsidR="00093630" w:rsidRPr="00AB6D6A" w:rsidRDefault="00093630" w:rsidP="00093630">
      <w:pPr>
        <w:rPr>
          <w:rFonts w:cs="Garamond"/>
          <w:color w:val="000000"/>
          <w:szCs w:val="24"/>
          <w:lang w:eastAsia="sv-SE"/>
        </w:rPr>
      </w:pPr>
      <w:r w:rsidRPr="00AB6D6A">
        <w:rPr>
          <w:lang w:eastAsia="sv-SE"/>
        </w:rPr>
        <w:t>Högnivåavtalet kan därmed enligt KOM inrätta en ram runt de befintliga samarbetsarrangemangen och</w:t>
      </w:r>
      <w:r w:rsidRPr="00AB6D6A">
        <w:rPr>
          <w:rFonts w:cs="TimesNewRoman"/>
          <w:szCs w:val="24"/>
          <w:lang w:eastAsia="sv-SE"/>
        </w:rPr>
        <w:t xml:space="preserve"> </w:t>
      </w:r>
      <w:r w:rsidRPr="00AB6D6A">
        <w:rPr>
          <w:lang w:eastAsia="sv-SE"/>
        </w:rPr>
        <w:t xml:space="preserve">verksamheterna och ge en övergripande struktur för EU:s förbindelser med Eurocontrol. </w:t>
      </w:r>
      <w:r w:rsidRPr="00AB6D6A">
        <w:t>Ett avtal mellan EU och Eurocontrol vore som KOM ser det det lämpligaste sättet att befästa förbindelserna mellan de två organisationerna och bana vägen för vidare institutionell reform av Eurocontrol. På teknisk nivå har samarbetet dessutom avancerat mycket bra på daglig basis, och KOM anser att det ligger i EU:s intresse att befästa förbindelserna med Eurocontrol genom ett högnivåavtal. Avtalet bör enligt KOM även tillhandahålla en ram för potentiellt känsliga frågor såsom alleuropeiska civil-militär samordning.</w:t>
      </w:r>
      <w:r w:rsidRPr="00AB6D6A">
        <w:rPr>
          <w:rFonts w:cs="Garamond"/>
          <w:color w:val="000000"/>
          <w:szCs w:val="24"/>
          <w:lang w:eastAsia="sv-SE"/>
        </w:rPr>
        <w:t xml:space="preserve"> Beträffande kopplingen till den militära luftfarten menar KOM att sådana frågor bör hållas utanför högnivåavtalet eftersom det saknas gemenskapskompetens och högnivåavtalet ska ha fördragets transportartiklar som rättslig grund (rådets arbetsgrupp/specialkommitté för luftfart den 11 juli 2011). Det finns redan ett civil-militärt samarbete inom ramen för det gemensamma luftrummet genom att militära myndigheter deltar i kommittén för det gemensamma luftrummet (Single Sky Committee).</w:t>
      </w:r>
    </w:p>
    <w:p w:rsidR="00093630" w:rsidRPr="00AB6D6A" w:rsidRDefault="00093630" w:rsidP="00093630">
      <w:pPr>
        <w:pStyle w:val="RKrubrik"/>
      </w:pPr>
      <w:r w:rsidRPr="00AB6D6A">
        <w:t>Rättslig grund och beslutsförfarande</w:t>
      </w:r>
    </w:p>
    <w:p w:rsidR="00093630" w:rsidRPr="00AB6D6A" w:rsidRDefault="00093630" w:rsidP="00093630">
      <w:pPr>
        <w:pStyle w:val="RKnormal"/>
      </w:pPr>
      <w:r w:rsidRPr="00AB6D6A">
        <w:t>Art. 100.2</w:t>
      </w:r>
    </w:p>
    <w:p w:rsidR="00093630" w:rsidRPr="00AB6D6A" w:rsidRDefault="00093630" w:rsidP="00093630">
      <w:pPr>
        <w:pStyle w:val="RKrubrik"/>
        <w:rPr>
          <w:i/>
          <w:iCs/>
        </w:rPr>
      </w:pPr>
      <w:r w:rsidRPr="00AB6D6A">
        <w:rPr>
          <w:i/>
          <w:iCs/>
        </w:rPr>
        <w:t>Svensk ståndpunkt</w:t>
      </w:r>
    </w:p>
    <w:p w:rsidR="00093630" w:rsidRPr="00AB6D6A" w:rsidRDefault="00093630" w:rsidP="00093630">
      <w:r w:rsidRPr="00AB6D6A">
        <w:t xml:space="preserve">Innehållet i </w:t>
      </w:r>
      <w:r w:rsidR="00F42B40" w:rsidRPr="00AB6D6A">
        <w:t>avtalet</w:t>
      </w:r>
      <w:r w:rsidRPr="00AB6D6A">
        <w:t xml:space="preserve"> bedöms inte som kontroversiellt. Det kommer att läggas på en övergripande nivå, men ändå utformas på ett sådant sätt </w:t>
      </w:r>
      <w:r w:rsidR="00F42B40" w:rsidRPr="00AB6D6A">
        <w:t xml:space="preserve">att </w:t>
      </w:r>
      <w:r w:rsidRPr="00AB6D6A">
        <w:t>det styr upp roll- och ansvarsfördelningen. Sverige kan acceptera att kommissionen bemyndigas att föra de aktuella förhandlingarna med EUROCONTROL.</w:t>
      </w:r>
    </w:p>
    <w:p w:rsidR="00093630" w:rsidRPr="00AB6D6A" w:rsidRDefault="00093630" w:rsidP="00093630">
      <w:pPr>
        <w:pStyle w:val="RKrubrik"/>
      </w:pPr>
      <w:r w:rsidRPr="00AB6D6A">
        <w:t>Europaparlamentets inställning</w:t>
      </w:r>
    </w:p>
    <w:p w:rsidR="00093630" w:rsidRPr="00AB6D6A" w:rsidRDefault="00093630" w:rsidP="00093630">
      <w:pPr>
        <w:pStyle w:val="RKnormal"/>
      </w:pPr>
      <w:r w:rsidRPr="00AB6D6A">
        <w:t>Inte aktuell detta ärende.</w:t>
      </w:r>
    </w:p>
    <w:p w:rsidR="00093630" w:rsidRPr="00AB6D6A" w:rsidRDefault="00093630" w:rsidP="00093630">
      <w:pPr>
        <w:pStyle w:val="RKrubrik"/>
        <w:rPr>
          <w:i/>
          <w:iCs/>
        </w:rPr>
      </w:pPr>
      <w:r w:rsidRPr="00AB6D6A">
        <w:rPr>
          <w:i/>
          <w:iCs/>
        </w:rPr>
        <w:t>Förslaget</w:t>
      </w:r>
    </w:p>
    <w:p w:rsidR="00093630" w:rsidRPr="00AB6D6A" w:rsidRDefault="00093630" w:rsidP="00093630">
      <w:pPr>
        <w:pStyle w:val="RKnormal"/>
      </w:pPr>
      <w:r w:rsidRPr="00AB6D6A">
        <w:t xml:space="preserve">Rådet bemyndigar kommissionen att på unionens vägnar föra förhandlingar med EUROCONTROL om en högnivåavtal för samarbete inom området civil luftfart. </w:t>
      </w:r>
    </w:p>
    <w:p w:rsidR="00093630" w:rsidRPr="00AB6D6A" w:rsidRDefault="00093630" w:rsidP="00093630">
      <w:pPr>
        <w:pStyle w:val="RKrubrik"/>
        <w:rPr>
          <w:i/>
          <w:iCs/>
        </w:rPr>
      </w:pPr>
      <w:r w:rsidRPr="00AB6D6A">
        <w:rPr>
          <w:i/>
          <w:iCs/>
        </w:rPr>
        <w:t>Gällande svenska regler och förslagets effekter på dessa</w:t>
      </w:r>
    </w:p>
    <w:p w:rsidR="00093630" w:rsidRPr="00AB6D6A" w:rsidRDefault="00093630" w:rsidP="00093630">
      <w:pPr>
        <w:pStyle w:val="RKnormal"/>
      </w:pPr>
      <w:r w:rsidRPr="00AB6D6A">
        <w:t>Har ingen påverkan på svenska regler.</w:t>
      </w:r>
    </w:p>
    <w:p w:rsidR="00093630" w:rsidRPr="00AB6D6A" w:rsidRDefault="00093630" w:rsidP="00093630">
      <w:pPr>
        <w:pStyle w:val="RKrubrik"/>
      </w:pPr>
      <w:r w:rsidRPr="00AB6D6A">
        <w:t>Ekonomiska konsekvenser</w:t>
      </w:r>
    </w:p>
    <w:p w:rsidR="00093630" w:rsidRPr="00AB6D6A" w:rsidRDefault="00093630" w:rsidP="00093630">
      <w:r w:rsidRPr="00AB6D6A">
        <w:t>Beträffande de finansiella arrangemangen anger KOM att KOM och Eurocontrol 2005 ingick ett första tjänsteavtal (ramavtal). I november 2009 ingicks ett andra ramavtal enligt vilket Eurocontrol ska tillhandahålla tekniskt stöd till kommissionen för inrättandet av det gemensamma europeiska luftrummet och övriga lufttransportstrategier. Avtalet har ingåtts för en period av fyra år med ett anslag på 20 miljoner euro. Mot bakgrund av att nuvarande samarbetsmemorandum bedöms vara  föråldrat anser KOM att de finansiella arrangemangen också behöver uppdateras och att dessa i synnerhet ska innehålla Eurocontrols växande roll som EU:s operativa arm vid genomförandet av programmet för ett gemensamt europeiskt luftrum. KOM anser att dessa verksamheter måste finansieras på ett korrekt sätt i linje med EU:s budgetbestämmelser i det nya delegeringsavtalet.</w:t>
      </w:r>
    </w:p>
    <w:p w:rsidR="00093630" w:rsidRPr="00AB6D6A" w:rsidRDefault="00093630" w:rsidP="00093630">
      <w:pPr>
        <w:pStyle w:val="RKnormal"/>
      </w:pPr>
    </w:p>
    <w:p w:rsidR="00093630" w:rsidRPr="00AB6D6A" w:rsidRDefault="00093630" w:rsidP="00093630">
      <w:pPr>
        <w:pStyle w:val="RKnormal"/>
      </w:pPr>
      <w:r w:rsidRPr="00AB6D6A">
        <w:t>Att lämna förhandlingsmandatet har ingen påverkan på statsbudgeten.</w:t>
      </w:r>
    </w:p>
    <w:p w:rsidR="00093630" w:rsidRPr="00AB6D6A" w:rsidRDefault="00093630" w:rsidP="00093630">
      <w:pPr>
        <w:pStyle w:val="RKrubrik"/>
      </w:pPr>
      <w:r w:rsidRPr="00AB6D6A">
        <w:t>Övrigt</w:t>
      </w:r>
    </w:p>
    <w:p w:rsidR="00093630" w:rsidRPr="00AB6D6A" w:rsidRDefault="00093630" w:rsidP="00093630">
      <w:pPr>
        <w:pStyle w:val="RKnormal"/>
      </w:pPr>
      <w:r w:rsidRPr="00AB6D6A">
        <w:t>____</w:t>
      </w:r>
    </w:p>
    <w:p w:rsidR="00093630" w:rsidRPr="00AB6D6A" w:rsidRDefault="00093630" w:rsidP="00093630">
      <w:pPr>
        <w:pStyle w:val="RKrubrik"/>
      </w:pPr>
      <w:r w:rsidRPr="00AB6D6A">
        <w:t xml:space="preserve">Fackuttryck </w:t>
      </w:r>
    </w:p>
    <w:p w:rsidR="00093630" w:rsidRPr="00AB6D6A" w:rsidRDefault="00093630" w:rsidP="00093630">
      <w:pPr>
        <w:rPr>
          <w:i/>
        </w:rPr>
      </w:pPr>
      <w:r w:rsidRPr="00AB6D6A">
        <w:rPr>
          <w:i/>
        </w:rPr>
        <w:t>Eurocontrol</w:t>
      </w:r>
    </w:p>
    <w:p w:rsidR="00093630" w:rsidRPr="00AB6D6A" w:rsidRDefault="00093630" w:rsidP="00093630">
      <w:r w:rsidRPr="00AB6D6A">
        <w:t>Eurocontrol är en civil-militär mellanstatlig organisation som består av 39 avtalsparter. Alla medlemsstater i Europeiska unionen (EU) (utom Estland), Island, Norge, Schweiz och andra europeiska länder i sydöstra Europa (Balkan) och östra Europa (Armenien, Moldavien,</w:t>
      </w:r>
    </w:p>
    <w:p w:rsidR="00093630" w:rsidRPr="00AB6D6A" w:rsidRDefault="00093630" w:rsidP="00093630">
      <w:r w:rsidRPr="00AB6D6A">
        <w:t>Turkiet och Ukraina) är avtalsparter. Organisationen inrättades genom den internationella Eurocontrolkonventionen om samarbete</w:t>
      </w:r>
    </w:p>
    <w:p w:rsidR="00093630" w:rsidRPr="00AB6D6A" w:rsidRDefault="00093630" w:rsidP="00093630">
      <w:r w:rsidRPr="00AB6D6A">
        <w:t>för säkrare flygtrafiktjänst som undertecknades i Bryssel den 13 december 1960 och trädde i kraft den 1 mars 1963. Den 27 juni 1997 i Bryssel undertecknade de 27 Eurocontrolländerna</w:t>
      </w:r>
    </w:p>
    <w:p w:rsidR="00093630" w:rsidRPr="00AB6D6A" w:rsidRDefault="00093630" w:rsidP="00093630">
      <w:r w:rsidRPr="00AB6D6A">
        <w:t>protokollet om konsolidering av Eurocontrolkonventionen. Processen för ratificering av den reviderade konventionen pågår fortfarande,</w:t>
      </w:r>
    </w:p>
    <w:p w:rsidR="00093630" w:rsidRPr="00AB6D6A" w:rsidRDefault="00093630" w:rsidP="00093630">
      <w:r w:rsidRPr="00AB6D6A">
        <w:t>men Eurocontrolländerna kom i december 1997 överens om att tidigarelägga genomförandet av vissa bestämmelser i den reviderade konventionen. I konventionen anges det allmänna syftet med organisationen, som bland annat är att fastställa</w:t>
      </w:r>
    </w:p>
    <w:p w:rsidR="00093630" w:rsidRPr="00AB6D6A" w:rsidRDefault="00093630" w:rsidP="00093630">
      <w:r w:rsidRPr="00AB6D6A">
        <w:t>en allmän policy för Europa på området flygledningstjänst för att främja en gradvis harmonisering och integrering av flygtrafiktjänster.</w:t>
      </w:r>
    </w:p>
    <w:p w:rsidR="00093630" w:rsidRPr="00AB6D6A" w:rsidRDefault="00093630" w:rsidP="00093630">
      <w:r w:rsidRPr="00AB6D6A">
        <w:t>Med början 2001 infördes genom initiativet för ett gemensamt europeiskt luftrum ett nytt perspektiv i förbindelserna med Eurocontrol genom att EU fick en ledande roll som europeisk beslutsfattare och reglerare.</w:t>
      </w:r>
    </w:p>
    <w:p w:rsidR="00093630" w:rsidRPr="00AB6D6A" w:rsidRDefault="00093630" w:rsidP="00093630">
      <w:pPr>
        <w:jc w:val="center"/>
      </w:pPr>
      <w:r w:rsidRPr="00AB6D6A">
        <w:t>______</w:t>
      </w:r>
    </w:p>
    <w:sectPr w:rsidR="00093630" w:rsidRPr="00AB6D6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31B" w:rsidRPr="00AB6D6A" w:rsidRDefault="000E331B">
      <w:r w:rsidRPr="00AB6D6A">
        <w:separator/>
      </w:r>
    </w:p>
  </w:endnote>
  <w:endnote w:type="continuationSeparator" w:id="0">
    <w:p w:rsidR="000E331B" w:rsidRPr="00AB6D6A" w:rsidRDefault="000E331B">
      <w:r w:rsidRPr="00AB6D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31B" w:rsidRPr="00AB6D6A" w:rsidRDefault="000E331B">
      <w:r w:rsidRPr="00AB6D6A">
        <w:separator/>
      </w:r>
    </w:p>
  </w:footnote>
  <w:footnote w:type="continuationSeparator" w:id="0">
    <w:p w:rsidR="000E331B" w:rsidRPr="00AB6D6A" w:rsidRDefault="000E331B">
      <w:r w:rsidRPr="00AB6D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AB6D6A" w:rsidRDefault="00EC25F9">
    <w:pPr>
      <w:pStyle w:val="Sidhuvud"/>
      <w:framePr w:wrap="around" w:vAnchor="text" w:hAnchor="margin" w:xAlign="right" w:y="1"/>
      <w:rPr>
        <w:rStyle w:val="Sidnummer"/>
      </w:rPr>
    </w:pPr>
    <w:r w:rsidRPr="00AB6D6A">
      <w:rPr>
        <w:rStyle w:val="Sidnummer"/>
      </w:rPr>
      <w:fldChar w:fldCharType="begin" w:fldLock="1"/>
    </w:r>
    <w:r w:rsidRPr="00AB6D6A">
      <w:rPr>
        <w:rStyle w:val="Sidnummer"/>
      </w:rPr>
      <w:instrText xml:space="preserve">PAGE  </w:instrText>
    </w:r>
    <w:r w:rsidRPr="00AB6D6A">
      <w:rPr>
        <w:rStyle w:val="Sidnummer"/>
      </w:rPr>
      <w:fldChar w:fldCharType="separate"/>
    </w:r>
    <w:r w:rsidR="00602722" w:rsidRPr="00AB6D6A">
      <w:rPr>
        <w:rStyle w:val="Sidnummer"/>
      </w:rPr>
      <w:t>4</w:t>
    </w:r>
    <w:r w:rsidRPr="00AB6D6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AB6D6A">
      <w:tblPrEx>
        <w:tblCellMar>
          <w:top w:w="0" w:type="dxa"/>
          <w:bottom w:w="0" w:type="dxa"/>
        </w:tblCellMar>
      </w:tblPrEx>
      <w:trPr>
        <w:cantSplit/>
      </w:trPr>
      <w:tc>
        <w:tcPr>
          <w:tcW w:w="3119" w:type="dxa"/>
        </w:tcPr>
        <w:p w:rsidR="00EC25F9" w:rsidRPr="00AB6D6A"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AB6D6A" w:rsidRDefault="00EC25F9">
          <w:pPr>
            <w:pStyle w:val="Sidhuvud"/>
            <w:ind w:right="360"/>
          </w:pPr>
        </w:p>
      </w:tc>
      <w:tc>
        <w:tcPr>
          <w:tcW w:w="1525" w:type="dxa"/>
        </w:tcPr>
        <w:p w:rsidR="00EC25F9" w:rsidRPr="00AB6D6A" w:rsidRDefault="00EC25F9">
          <w:pPr>
            <w:pStyle w:val="Sidhuvud"/>
            <w:ind w:right="360"/>
          </w:pPr>
        </w:p>
      </w:tc>
    </w:tr>
  </w:tbl>
  <w:p w:rsidR="00EC25F9" w:rsidRPr="00AB6D6A"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AB6D6A" w:rsidRDefault="00EC25F9">
    <w:pPr>
      <w:pStyle w:val="Sidhuvud"/>
      <w:framePr w:wrap="around" w:vAnchor="text" w:hAnchor="margin" w:xAlign="right" w:y="1"/>
      <w:rPr>
        <w:rStyle w:val="Sidnummer"/>
      </w:rPr>
    </w:pPr>
    <w:r w:rsidRPr="00AB6D6A">
      <w:rPr>
        <w:rStyle w:val="Sidnummer"/>
      </w:rPr>
      <w:fldChar w:fldCharType="begin" w:fldLock="1"/>
    </w:r>
    <w:r w:rsidRPr="00AB6D6A">
      <w:rPr>
        <w:rStyle w:val="Sidnummer"/>
      </w:rPr>
      <w:instrText xml:space="preserve">PAGE  </w:instrText>
    </w:r>
    <w:r w:rsidRPr="00AB6D6A">
      <w:rPr>
        <w:rStyle w:val="Sidnummer"/>
      </w:rPr>
      <w:fldChar w:fldCharType="separate"/>
    </w:r>
    <w:r w:rsidR="00602722" w:rsidRPr="00AB6D6A">
      <w:rPr>
        <w:rStyle w:val="Sidnummer"/>
      </w:rPr>
      <w:t>3</w:t>
    </w:r>
    <w:r w:rsidRPr="00AB6D6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AB6D6A">
      <w:tblPrEx>
        <w:tblCellMar>
          <w:top w:w="0" w:type="dxa"/>
          <w:bottom w:w="0" w:type="dxa"/>
        </w:tblCellMar>
      </w:tblPrEx>
      <w:trPr>
        <w:cantSplit/>
      </w:trPr>
      <w:tc>
        <w:tcPr>
          <w:tcW w:w="3119" w:type="dxa"/>
        </w:tcPr>
        <w:p w:rsidR="00EC25F9" w:rsidRPr="00AB6D6A"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AB6D6A" w:rsidRDefault="00EC25F9">
          <w:pPr>
            <w:pStyle w:val="Sidhuvud"/>
            <w:ind w:right="360"/>
          </w:pPr>
        </w:p>
      </w:tc>
      <w:tc>
        <w:tcPr>
          <w:tcW w:w="1525" w:type="dxa"/>
        </w:tcPr>
        <w:p w:rsidR="00EC25F9" w:rsidRPr="00AB6D6A" w:rsidRDefault="00EC25F9">
          <w:pPr>
            <w:pStyle w:val="Sidhuvud"/>
            <w:ind w:right="360"/>
          </w:pPr>
        </w:p>
      </w:tc>
    </w:tr>
  </w:tbl>
  <w:p w:rsidR="00EC25F9" w:rsidRPr="00AB6D6A"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630" w:rsidRPr="00AB6D6A" w:rsidRDefault="00AB6D6A">
    <w:pPr>
      <w:framePr w:w="2948" w:h="1321" w:hRule="exact" w:wrap="notBeside" w:vAnchor="page" w:hAnchor="page" w:x="1362" w:y="653"/>
    </w:pPr>
    <w:r w:rsidRPr="00AB6D6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C25F9" w:rsidRPr="00AB6D6A" w:rsidRDefault="00EC25F9">
    <w:pPr>
      <w:pStyle w:val="RKrubrik"/>
      <w:keepNext w:val="0"/>
      <w:tabs>
        <w:tab w:val="clear" w:pos="1134"/>
        <w:tab w:val="clear" w:pos="2835"/>
      </w:tabs>
      <w:spacing w:before="0" w:after="0" w:line="320" w:lineRule="atLeast"/>
      <w:rPr>
        <w:bCs/>
      </w:rPr>
    </w:pPr>
  </w:p>
  <w:p w:rsidR="00EC25F9" w:rsidRPr="00AB6D6A" w:rsidRDefault="00EC25F9">
    <w:pPr>
      <w:rPr>
        <w:rFonts w:ascii="TradeGothic" w:hAnsi="TradeGothic"/>
        <w:b/>
        <w:bCs/>
        <w:spacing w:val="12"/>
        <w:sz w:val="22"/>
      </w:rPr>
    </w:pPr>
  </w:p>
  <w:p w:rsidR="00EC25F9" w:rsidRPr="00AB6D6A" w:rsidRDefault="00EC25F9">
    <w:pPr>
      <w:pStyle w:val="RKrubrik"/>
      <w:keepNext w:val="0"/>
      <w:tabs>
        <w:tab w:val="clear" w:pos="1134"/>
        <w:tab w:val="clear" w:pos="2835"/>
      </w:tabs>
      <w:spacing w:before="0" w:after="0" w:line="320" w:lineRule="atLeast"/>
      <w:rPr>
        <w:bCs/>
      </w:rPr>
    </w:pPr>
  </w:p>
  <w:p w:rsidR="00EC25F9" w:rsidRPr="00AB6D6A"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93630"/>
    <w:rsid w:val="00093630"/>
    <w:rsid w:val="000E331B"/>
    <w:rsid w:val="00150384"/>
    <w:rsid w:val="001805B7"/>
    <w:rsid w:val="003910CF"/>
    <w:rsid w:val="00450A8D"/>
    <w:rsid w:val="004A328D"/>
    <w:rsid w:val="00547459"/>
    <w:rsid w:val="0058762B"/>
    <w:rsid w:val="005C37FA"/>
    <w:rsid w:val="00602722"/>
    <w:rsid w:val="006E4E11"/>
    <w:rsid w:val="007242A3"/>
    <w:rsid w:val="007A6855"/>
    <w:rsid w:val="00AB6D6A"/>
    <w:rsid w:val="00D133D7"/>
    <w:rsid w:val="00EC25F9"/>
    <w:rsid w:val="00ED583F"/>
    <w:rsid w:val="00F42B40"/>
    <w:rsid w:val="00F67A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7C52B7-B455-467D-80D9-02837C5E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93630"/>
    <w:rPr>
      <w:rFonts w:ascii="OrigGarmnd BT" w:hAnsi="OrigGarmnd BT"/>
      <w:sz w:val="24"/>
      <w:lang w:val="sv-SE" w:eastAsia="en-US" w:bidi="ar-SA"/>
    </w:rPr>
  </w:style>
  <w:style w:type="paragraph" w:styleId="Ballongtext">
    <w:name w:val="Balloon Text"/>
    <w:basedOn w:val="Normal"/>
    <w:semiHidden/>
    <w:rsid w:val="00602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5164</Characters>
  <Application>Microsoft Office Word</Application>
  <DocSecurity>4</DocSecurity>
  <Lines>125</Lines>
  <Paragraphs>48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2011-09-26T14:20:00Z</cp:lastPrinted>
  <dcterms:created xsi:type="dcterms:W3CDTF">2025-12-17T21:36:00Z</dcterms:created>
  <dcterms:modified xsi:type="dcterms:W3CDTF">2025-12-17T21:36:00Z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