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317B0462574459BBAC9C414271E114B"/>
        </w:placeholder>
        <w:text/>
      </w:sdtPr>
      <w:sdtEndPr/>
      <w:sdtContent>
        <w:p w:rsidRPr="009B062B" w:rsidR="00AF30DD" w:rsidP="00887EE8" w:rsidRDefault="00AF30DD" w14:paraId="75CAA0A5" w14:textId="77777777">
          <w:pPr>
            <w:pStyle w:val="Rubrik1"/>
            <w:spacing w:after="300"/>
          </w:pPr>
          <w:r w:rsidRPr="009B062B">
            <w:t>Förslag till riksdagsbeslut</w:t>
          </w:r>
        </w:p>
      </w:sdtContent>
    </w:sdt>
    <w:sdt>
      <w:sdtPr>
        <w:alias w:val="Yrkande 1"/>
        <w:tag w:val="0f1ecbb7-1974-4491-b57c-d4c11f4bb1d5"/>
        <w:id w:val="414053187"/>
        <w:lock w:val="sdtLocked"/>
      </w:sdtPr>
      <w:sdtEndPr/>
      <w:sdtContent>
        <w:p w:rsidR="00756651" w:rsidRDefault="005E169E" w14:paraId="75CAA0A6" w14:textId="5D3F7684">
          <w:pPr>
            <w:pStyle w:val="Frslagstext"/>
            <w:numPr>
              <w:ilvl w:val="0"/>
              <w:numId w:val="0"/>
            </w:numPr>
          </w:pPr>
          <w:r>
            <w:t>Riksdagen anvisar anslagen för 2022 inom utgiftsområde 21 Energi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F2525D1DD8054B60AE99D50F7D5D2C71"/>
        </w:placeholder>
        <w:text/>
      </w:sdtPr>
      <w:sdtEndPr/>
      <w:sdtContent>
        <w:p w:rsidRPr="00EB2309" w:rsidR="006D79C9" w:rsidP="00333E95" w:rsidRDefault="006D79C9" w14:paraId="75CAA0A7" w14:textId="77777777">
          <w:pPr>
            <w:pStyle w:val="Rubrik1"/>
          </w:pPr>
          <w:r>
            <w:t>Motivering</w:t>
          </w:r>
        </w:p>
      </w:sdtContent>
    </w:sdt>
    <w:p w:rsidRPr="00EB2309" w:rsidR="00A52069" w:rsidP="00985E27" w:rsidRDefault="00A52069" w14:paraId="75CAA0A8" w14:textId="77777777">
      <w:pPr>
        <w:pStyle w:val="Normalutanindragellerluft"/>
        <w:rPr>
          <w:rFonts w:eastAsia="SimSun"/>
        </w:rPr>
      </w:pPr>
      <w:r w:rsidRPr="00EB2309">
        <w:rPr>
          <w:rFonts w:eastAsia="SimSun"/>
        </w:rPr>
        <w:t xml:space="preserve">Energi är en förutsättning för all mänsklig aktivitet och tillgång till ren energi är en förutsättning för en hållbar utveckling. Den globala energisektorn står inför stora utmaningar kopplade till behovet att minska sin klimatpåverkan, även om svensk elenergi har låga utsläpp av växthusgaser. Med den pågående omställningen väntas behovet av elenergi öka kraftigt. Centerpartiet anser att det är viktigt att planera för en ökad efterfrågan samtidigt som vi ökar hållbarheten i hela energisystemet. </w:t>
      </w:r>
    </w:p>
    <w:p w:rsidRPr="00EB2309" w:rsidR="00A52069" w:rsidP="00985E27" w:rsidRDefault="00A52069" w14:paraId="75CAA0A9" w14:textId="6C04516D">
      <w:pPr>
        <w:rPr>
          <w:rFonts w:eastAsia="SimSun"/>
        </w:rPr>
      </w:pPr>
      <w:r w:rsidRPr="00EB2309">
        <w:rPr>
          <w:rFonts w:eastAsia="SimSun"/>
        </w:rPr>
        <w:t>Vi vill därför se en rad myndighetsuppdrag som gör att vårt energisystem står rustat för omställningen, med utgångspunkt i de energipolitiska målen. Det behöver gå snabbare att ställa om. Idag är det den statliga byråkratin som sätter käppar i hjulet för företag som vill investera hållbart. Vi vill också se riktade satsningar till den teknik som stärker det förnybara energisystemet</w:t>
      </w:r>
      <w:r w:rsidR="004E6C89">
        <w:rPr>
          <w:rFonts w:eastAsia="SimSun"/>
        </w:rPr>
        <w:t>,</w:t>
      </w:r>
      <w:r w:rsidRPr="00EB2309">
        <w:rPr>
          <w:rFonts w:eastAsia="SimSun"/>
        </w:rPr>
        <w:t xml:space="preserve"> såsom batterier, vätgas, överföringskapacitet och digitalisering </w:t>
      </w:r>
      <w:r w:rsidR="004E6C89">
        <w:rPr>
          <w:rFonts w:eastAsia="SimSun"/>
        </w:rPr>
        <w:t>–</w:t>
      </w:r>
      <w:r w:rsidRPr="00EB2309">
        <w:rPr>
          <w:rFonts w:eastAsia="SimSun"/>
        </w:rPr>
        <w:t xml:space="preserve"> som bidrar till ökad effektivitet och som möjliggör flexibel användning, smarta elnät, energilagring och balansering. Vi vill också se ett förnyat fokus på energi</w:t>
      </w:r>
      <w:r w:rsidR="002520CF">
        <w:rPr>
          <w:rFonts w:eastAsia="SimSun"/>
        </w:rPr>
        <w:softHyphen/>
      </w:r>
      <w:r w:rsidRPr="00EB2309">
        <w:rPr>
          <w:rFonts w:eastAsia="SimSun"/>
        </w:rPr>
        <w:t>effektivisering som snabbt kan göra stor skillnad i de områden som idag har kapacitets</w:t>
      </w:r>
      <w:r w:rsidR="002520CF">
        <w:rPr>
          <w:rFonts w:eastAsia="SimSun"/>
        </w:rPr>
        <w:softHyphen/>
      </w:r>
      <w:r w:rsidRPr="00EB2309">
        <w:rPr>
          <w:rFonts w:eastAsia="SimSun"/>
        </w:rPr>
        <w:t xml:space="preserve">problem. </w:t>
      </w:r>
    </w:p>
    <w:p w:rsidRPr="00EB2309" w:rsidR="00A52069" w:rsidP="00985E27" w:rsidRDefault="00A52069" w14:paraId="75CAA0AA" w14:textId="628BB0C8">
      <w:pPr>
        <w:rPr>
          <w:rFonts w:eastAsia="SimSun"/>
        </w:rPr>
      </w:pPr>
      <w:r w:rsidRPr="00EB2309">
        <w:rPr>
          <w:rFonts w:eastAsia="SimSun"/>
        </w:rPr>
        <w:lastRenderedPageBreak/>
        <w:t>För att möta en ökad elenergiefterfrågan räcker det inte med att bygga ny storskalig elproduktion eftersom flaskhalsar i näten sätter gränserna för distributionen. Men flask</w:t>
      </w:r>
      <w:r w:rsidR="002520CF">
        <w:rPr>
          <w:rFonts w:eastAsia="SimSun"/>
        </w:rPr>
        <w:softHyphen/>
      </w:r>
      <w:r w:rsidRPr="00EB2309">
        <w:rPr>
          <w:rFonts w:eastAsia="SimSun"/>
        </w:rPr>
        <w:t>halsar i näten får inte bli en flaskhals för omställningen. Centerpartiet vill därför öka den lokala kraftproduktionen, stärka överföringskapaciteten och korta tillståndsproces</w:t>
      </w:r>
      <w:r w:rsidR="002520CF">
        <w:rPr>
          <w:rFonts w:eastAsia="SimSun"/>
        </w:rPr>
        <w:softHyphen/>
      </w:r>
      <w:r w:rsidRPr="00EB2309">
        <w:rPr>
          <w:rFonts w:eastAsia="SimSun"/>
        </w:rPr>
        <w:t>serna för nya ledningar och för nya produktionsanläggningar. Med god tillgång till stora mängder vind-, vatten-, sol- och biokraft som förser oss med el, energi och bränslen med låg klimatpåverkan finns det fantastiska förutsättningar för ett robust och förnybart elsystem. Det ökar också Sveriges självförsörjningsgrad och motståndskraft och gör oss oberoende av oroliga förändringar på världsmarknaden. Med de förnybara kraftslagen och de</w:t>
      </w:r>
      <w:r w:rsidR="004E6C89">
        <w:rPr>
          <w:rFonts w:eastAsia="SimSun"/>
        </w:rPr>
        <w:t>ra</w:t>
      </w:r>
      <w:r w:rsidRPr="00EB2309">
        <w:rPr>
          <w:rFonts w:eastAsia="SimSun"/>
        </w:rPr>
        <w:t>s låga omkostnader skapas fantastiska möjligheter, till ett konkurrenskraftigt pris, att tillhandahålla stora mängder energi som kan elektrifiera samhället och minska fossilberoendet. Det skapar också fler jobb och företag i Sverige istället för att gynna problematiska regimer utomlands.</w:t>
      </w:r>
    </w:p>
    <w:p w:rsidRPr="00EB2309" w:rsidR="00A52069" w:rsidP="00985E27" w:rsidRDefault="00A52069" w14:paraId="75CAA0AB" w14:textId="77777777">
      <w:pPr>
        <w:rPr>
          <w:rFonts w:eastAsia="SimSun"/>
        </w:rPr>
      </w:pPr>
      <w:r w:rsidRPr="00EB2309">
        <w:rPr>
          <w:rFonts w:eastAsia="SimSun"/>
        </w:rPr>
        <w:t>Centerpartiet vill med dessa satsningar också skapa exportmöjligheter för teknik och kunskap, i kombination med en utbyggd överföringskapacitet som ger större möjlighet att exportera ren el till våra grannländer. Export av förnybar el gör stor klimatnytta när den ersätter fossil produktion i andra länder. Med ökad överföringskapacitet har Sverige och hela Norden stor potential att bli Europas gröna batteri.</w:t>
      </w:r>
    </w:p>
    <w:p w:rsidRPr="00985E27" w:rsidR="0056284C" w:rsidP="00985E27" w:rsidRDefault="0056284C" w14:paraId="75CAA0AC" w14:textId="77777777">
      <w:pPr>
        <w:pStyle w:val="Rubrik2"/>
      </w:pPr>
      <w:r w:rsidRPr="00985E27">
        <w:t>Förslag till anslagsfördelning</w:t>
      </w:r>
    </w:p>
    <w:p w:rsidRPr="00985E27" w:rsidR="006473B2" w:rsidP="00985E27" w:rsidRDefault="006473B2" w14:paraId="75CAA0AD" w14:textId="7FB02B12">
      <w:pPr>
        <w:pStyle w:val="Tabellrubrik"/>
        <w:keepNext/>
      </w:pPr>
      <w:bookmarkStart w:name="_Hlk84249409" w:id="1"/>
      <w:r w:rsidRPr="00985E27">
        <w:t xml:space="preserve">Tabell </w:t>
      </w:r>
      <w:r w:rsidRPr="00985E27" w:rsidR="004146A1">
        <w:t>1</w:t>
      </w:r>
      <w:r w:rsidRPr="00985E27">
        <w:t xml:space="preserve"> Centerpartiets förslag till anslag för 20</w:t>
      </w:r>
      <w:r w:rsidRPr="00985E27" w:rsidR="00EF6A72">
        <w:t>22</w:t>
      </w:r>
      <w:r w:rsidRPr="00985E27">
        <w:t xml:space="preserve"> för utgiftsområde </w:t>
      </w:r>
      <w:r w:rsidRPr="00985E27" w:rsidR="00EB40B1">
        <w:t>2</w:t>
      </w:r>
      <w:r w:rsidRPr="00985E27" w:rsidR="00A52069">
        <w:t>1</w:t>
      </w:r>
      <w:r w:rsidRPr="00985E27">
        <w:t xml:space="preserve"> uttryckt som differens gentemot regeringens förslag, tusental kronor</w:t>
      </w:r>
    </w:p>
    <w:tbl>
      <w:tblPr>
        <w:tblW w:w="8505" w:type="dxa"/>
        <w:shd w:val="clear" w:color="auto" w:fill="FFFFFF"/>
        <w:tblLayout w:type="fixed"/>
        <w:tblCellMar>
          <w:top w:w="400" w:type="dxa"/>
          <w:left w:w="68" w:type="dxa"/>
          <w:right w:w="68" w:type="dxa"/>
        </w:tblCellMar>
        <w:tblLook w:val="04A0" w:firstRow="1" w:lastRow="0" w:firstColumn="1" w:lastColumn="0" w:noHBand="0" w:noVBand="1"/>
      </w:tblPr>
      <w:tblGrid>
        <w:gridCol w:w="476"/>
        <w:gridCol w:w="4571"/>
        <w:gridCol w:w="1729"/>
        <w:gridCol w:w="1729"/>
      </w:tblGrid>
      <w:tr w:rsidRPr="00985E27" w:rsidR="00767209" w:rsidTr="00985E27" w14:paraId="75CAA0B1" w14:textId="77777777">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bookmarkEnd w:id="1"/>
          <w:p w:rsidRPr="00985E27" w:rsidR="00767209" w:rsidP="00985E27" w:rsidRDefault="00767209" w14:paraId="75CAA0A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b/>
                <w:bCs/>
                <w:color w:val="000000"/>
                <w:kern w:val="0"/>
                <w:sz w:val="20"/>
                <w:szCs w:val="20"/>
                <w:lang w:eastAsia="sv-SE"/>
                <w14:numSpacing w14:val="default"/>
              </w:rPr>
            </w:pPr>
            <w:r w:rsidRPr="00985E27">
              <w:rPr>
                <w:rFonts w:eastAsia="Times New Roman" w:cstheme="minorHAnsi"/>
                <w:b/>
                <w:bCs/>
                <w:color w:val="000000"/>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985E27" w:rsidR="00767209" w:rsidP="00985E27" w:rsidRDefault="00767209" w14:paraId="75CAA0A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985E27">
              <w:rPr>
                <w:rFonts w:eastAsia="Times New Roman" w:cstheme="minorHAnsi"/>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985E27" w:rsidR="00767209" w:rsidP="00985E27" w:rsidRDefault="00767209" w14:paraId="75CAA0B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985E27">
              <w:rPr>
                <w:rFonts w:eastAsia="Times New Roman" w:cstheme="minorHAnsi"/>
                <w:b/>
                <w:bCs/>
                <w:color w:val="000000"/>
                <w:kern w:val="0"/>
                <w:sz w:val="20"/>
                <w:szCs w:val="20"/>
                <w:lang w:eastAsia="sv-SE"/>
                <w14:numSpacing w14:val="default"/>
              </w:rPr>
              <w:t>Avvikelse från regeringen</w:t>
            </w:r>
          </w:p>
        </w:tc>
      </w:tr>
      <w:tr w:rsidRPr="00985E27" w:rsidR="00767209" w:rsidTr="00985E27" w14:paraId="75CAA0B6" w14:textId="77777777">
        <w:tc>
          <w:tcPr>
            <w:tcW w:w="476" w:type="dxa"/>
            <w:shd w:val="clear" w:color="auto" w:fill="FFFFFF"/>
            <w:tcMar>
              <w:top w:w="68" w:type="dxa"/>
              <w:left w:w="28" w:type="dxa"/>
              <w:bottom w:w="0" w:type="dxa"/>
              <w:right w:w="28" w:type="dxa"/>
            </w:tcMar>
            <w:hideMark/>
          </w:tcPr>
          <w:p w:rsidRPr="00985E27" w:rsidR="00767209" w:rsidP="00985E27" w:rsidRDefault="00767209" w14:paraId="75CAA0B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985E27">
              <w:rPr>
                <w:rFonts w:eastAsia="Times New Roman" w:cstheme="minorHAnsi"/>
                <w:color w:val="000000"/>
                <w:kern w:val="0"/>
                <w:sz w:val="20"/>
                <w:szCs w:val="20"/>
                <w:lang w:eastAsia="sv-SE"/>
                <w14:numSpacing w14:val="default"/>
              </w:rPr>
              <w:t>1:1</w:t>
            </w:r>
          </w:p>
        </w:tc>
        <w:tc>
          <w:tcPr>
            <w:tcW w:w="4571" w:type="dxa"/>
            <w:shd w:val="clear" w:color="auto" w:fill="FFFFFF"/>
            <w:tcMar>
              <w:top w:w="68" w:type="dxa"/>
              <w:left w:w="28" w:type="dxa"/>
              <w:bottom w:w="0" w:type="dxa"/>
              <w:right w:w="28" w:type="dxa"/>
            </w:tcMar>
            <w:vAlign w:val="center"/>
            <w:hideMark/>
          </w:tcPr>
          <w:p w:rsidRPr="00985E27" w:rsidR="00767209" w:rsidP="00985E27" w:rsidRDefault="00767209" w14:paraId="75CAA0B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985E27">
              <w:rPr>
                <w:rFonts w:eastAsia="Times New Roman" w:cstheme="minorHAnsi"/>
                <w:color w:val="000000"/>
                <w:kern w:val="0"/>
                <w:sz w:val="20"/>
                <w:szCs w:val="20"/>
                <w:lang w:eastAsia="sv-SE"/>
                <w14:numSpacing w14:val="default"/>
              </w:rPr>
              <w:t>Statens energimyndighet</w:t>
            </w:r>
          </w:p>
        </w:tc>
        <w:tc>
          <w:tcPr>
            <w:tcW w:w="1729" w:type="dxa"/>
            <w:shd w:val="clear" w:color="auto" w:fill="FFFFFF"/>
            <w:tcMar>
              <w:top w:w="68" w:type="dxa"/>
              <w:left w:w="28" w:type="dxa"/>
              <w:bottom w:w="0" w:type="dxa"/>
              <w:right w:w="28" w:type="dxa"/>
            </w:tcMar>
            <w:vAlign w:val="bottom"/>
            <w:hideMark/>
          </w:tcPr>
          <w:p w:rsidRPr="00985E27" w:rsidR="00767209" w:rsidP="00985E27" w:rsidRDefault="00767209" w14:paraId="75CAA0B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985E27">
              <w:rPr>
                <w:rFonts w:eastAsia="Times New Roman" w:cstheme="minorHAnsi"/>
                <w:color w:val="000000"/>
                <w:kern w:val="0"/>
                <w:sz w:val="20"/>
                <w:szCs w:val="20"/>
                <w:lang w:eastAsia="sv-SE"/>
                <w14:numSpacing w14:val="default"/>
              </w:rPr>
              <w:t>419 387</w:t>
            </w:r>
          </w:p>
        </w:tc>
        <w:tc>
          <w:tcPr>
            <w:tcW w:w="1729" w:type="dxa"/>
            <w:shd w:val="clear" w:color="auto" w:fill="FFFFFF"/>
            <w:tcMar>
              <w:top w:w="68" w:type="dxa"/>
              <w:left w:w="28" w:type="dxa"/>
              <w:bottom w:w="0" w:type="dxa"/>
              <w:right w:w="28" w:type="dxa"/>
            </w:tcMar>
            <w:vAlign w:val="bottom"/>
            <w:hideMark/>
          </w:tcPr>
          <w:p w:rsidRPr="00985E27" w:rsidR="00767209" w:rsidP="00985E27" w:rsidRDefault="00767209" w14:paraId="75CAA0B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985E27">
              <w:rPr>
                <w:rFonts w:eastAsia="Times New Roman" w:cstheme="minorHAnsi"/>
                <w:color w:val="000000"/>
                <w:kern w:val="0"/>
                <w:sz w:val="20"/>
                <w:szCs w:val="20"/>
                <w:lang w:eastAsia="sv-SE"/>
                <w14:numSpacing w14:val="default"/>
              </w:rPr>
              <w:t>24 388</w:t>
            </w:r>
          </w:p>
        </w:tc>
      </w:tr>
      <w:tr w:rsidRPr="00985E27" w:rsidR="00767209" w:rsidTr="00985E27" w14:paraId="75CAA0BB" w14:textId="77777777">
        <w:tc>
          <w:tcPr>
            <w:tcW w:w="476" w:type="dxa"/>
            <w:shd w:val="clear" w:color="auto" w:fill="FFFFFF"/>
            <w:tcMar>
              <w:top w:w="68" w:type="dxa"/>
              <w:left w:w="28" w:type="dxa"/>
              <w:bottom w:w="0" w:type="dxa"/>
              <w:right w:w="28" w:type="dxa"/>
            </w:tcMar>
            <w:hideMark/>
          </w:tcPr>
          <w:p w:rsidRPr="00985E27" w:rsidR="00767209" w:rsidP="00985E27" w:rsidRDefault="00767209" w14:paraId="75CAA0B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985E27">
              <w:rPr>
                <w:rFonts w:eastAsia="Times New Roman" w:cstheme="minorHAnsi"/>
                <w:color w:val="000000"/>
                <w:kern w:val="0"/>
                <w:sz w:val="20"/>
                <w:szCs w:val="20"/>
                <w:lang w:eastAsia="sv-SE"/>
                <w14:numSpacing w14:val="default"/>
              </w:rPr>
              <w:t>1:2</w:t>
            </w:r>
          </w:p>
        </w:tc>
        <w:tc>
          <w:tcPr>
            <w:tcW w:w="4571" w:type="dxa"/>
            <w:shd w:val="clear" w:color="auto" w:fill="FFFFFF"/>
            <w:tcMar>
              <w:top w:w="68" w:type="dxa"/>
              <w:left w:w="28" w:type="dxa"/>
              <w:bottom w:w="0" w:type="dxa"/>
              <w:right w:w="28" w:type="dxa"/>
            </w:tcMar>
            <w:vAlign w:val="center"/>
            <w:hideMark/>
          </w:tcPr>
          <w:p w:rsidRPr="00985E27" w:rsidR="00767209" w:rsidP="00985E27" w:rsidRDefault="00767209" w14:paraId="75CAA0B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985E27">
              <w:rPr>
                <w:rFonts w:eastAsia="Times New Roman" w:cstheme="minorHAnsi"/>
                <w:color w:val="000000"/>
                <w:kern w:val="0"/>
                <w:sz w:val="20"/>
                <w:szCs w:val="20"/>
                <w:lang w:eastAsia="sv-SE"/>
                <w14:numSpacing w14:val="default"/>
              </w:rPr>
              <w:t>Insatser för energieffektivisering</w:t>
            </w:r>
          </w:p>
        </w:tc>
        <w:tc>
          <w:tcPr>
            <w:tcW w:w="1729" w:type="dxa"/>
            <w:shd w:val="clear" w:color="auto" w:fill="FFFFFF"/>
            <w:tcMar>
              <w:top w:w="68" w:type="dxa"/>
              <w:left w:w="28" w:type="dxa"/>
              <w:bottom w:w="0" w:type="dxa"/>
              <w:right w:w="28" w:type="dxa"/>
            </w:tcMar>
            <w:vAlign w:val="bottom"/>
            <w:hideMark/>
          </w:tcPr>
          <w:p w:rsidRPr="00985E27" w:rsidR="00767209" w:rsidP="00985E27" w:rsidRDefault="00767209" w14:paraId="75CAA0B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985E27">
              <w:rPr>
                <w:rFonts w:eastAsia="Times New Roman" w:cstheme="minorHAnsi"/>
                <w:color w:val="000000"/>
                <w:kern w:val="0"/>
                <w:sz w:val="20"/>
                <w:szCs w:val="20"/>
                <w:lang w:eastAsia="sv-SE"/>
                <w14:numSpacing w14:val="default"/>
              </w:rPr>
              <w:t>118 000</w:t>
            </w:r>
          </w:p>
        </w:tc>
        <w:tc>
          <w:tcPr>
            <w:tcW w:w="1729" w:type="dxa"/>
            <w:shd w:val="clear" w:color="auto" w:fill="FFFFFF"/>
            <w:tcMar>
              <w:top w:w="68" w:type="dxa"/>
              <w:left w:w="28" w:type="dxa"/>
              <w:bottom w:w="0" w:type="dxa"/>
              <w:right w:w="28" w:type="dxa"/>
            </w:tcMar>
            <w:vAlign w:val="bottom"/>
            <w:hideMark/>
          </w:tcPr>
          <w:p w:rsidRPr="00985E27" w:rsidR="00767209" w:rsidP="00985E27" w:rsidRDefault="00767209" w14:paraId="75CAA0B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985E27">
              <w:rPr>
                <w:rFonts w:eastAsia="Times New Roman" w:cstheme="minorHAnsi"/>
                <w:color w:val="000000"/>
                <w:kern w:val="0"/>
                <w:sz w:val="20"/>
                <w:szCs w:val="20"/>
                <w:lang w:eastAsia="sv-SE"/>
                <w14:numSpacing w14:val="default"/>
              </w:rPr>
              <w:t>−100 000</w:t>
            </w:r>
          </w:p>
        </w:tc>
      </w:tr>
      <w:tr w:rsidRPr="00985E27" w:rsidR="00767209" w:rsidTr="00985E27" w14:paraId="75CAA0C0" w14:textId="77777777">
        <w:tc>
          <w:tcPr>
            <w:tcW w:w="476" w:type="dxa"/>
            <w:shd w:val="clear" w:color="auto" w:fill="FFFFFF"/>
            <w:tcMar>
              <w:top w:w="68" w:type="dxa"/>
              <w:left w:w="28" w:type="dxa"/>
              <w:bottom w:w="0" w:type="dxa"/>
              <w:right w:w="28" w:type="dxa"/>
            </w:tcMar>
            <w:hideMark/>
          </w:tcPr>
          <w:p w:rsidRPr="00985E27" w:rsidR="00767209" w:rsidP="00985E27" w:rsidRDefault="00767209" w14:paraId="75CAA0B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985E27">
              <w:rPr>
                <w:rFonts w:eastAsia="Times New Roman" w:cstheme="minorHAnsi"/>
                <w:color w:val="000000"/>
                <w:kern w:val="0"/>
                <w:sz w:val="20"/>
                <w:szCs w:val="20"/>
                <w:lang w:eastAsia="sv-SE"/>
                <w14:numSpacing w14:val="default"/>
              </w:rPr>
              <w:t>1:3</w:t>
            </w:r>
          </w:p>
        </w:tc>
        <w:tc>
          <w:tcPr>
            <w:tcW w:w="4571" w:type="dxa"/>
            <w:shd w:val="clear" w:color="auto" w:fill="FFFFFF"/>
            <w:tcMar>
              <w:top w:w="68" w:type="dxa"/>
              <w:left w:w="28" w:type="dxa"/>
              <w:bottom w:w="0" w:type="dxa"/>
              <w:right w:w="28" w:type="dxa"/>
            </w:tcMar>
            <w:vAlign w:val="center"/>
            <w:hideMark/>
          </w:tcPr>
          <w:p w:rsidRPr="00985E27" w:rsidR="00767209" w:rsidP="00985E27" w:rsidRDefault="00767209" w14:paraId="75CAA0B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985E27">
              <w:rPr>
                <w:rFonts w:eastAsia="Times New Roman" w:cstheme="minorHAnsi"/>
                <w:color w:val="000000"/>
                <w:kern w:val="0"/>
                <w:sz w:val="20"/>
                <w:szCs w:val="20"/>
                <w:lang w:eastAsia="sv-SE"/>
                <w14:numSpacing w14:val="default"/>
              </w:rPr>
              <w:t>Insatser för förnybar elproduktion</w:t>
            </w:r>
          </w:p>
        </w:tc>
        <w:tc>
          <w:tcPr>
            <w:tcW w:w="1729" w:type="dxa"/>
            <w:shd w:val="clear" w:color="auto" w:fill="FFFFFF"/>
            <w:tcMar>
              <w:top w:w="68" w:type="dxa"/>
              <w:left w:w="28" w:type="dxa"/>
              <w:bottom w:w="0" w:type="dxa"/>
              <w:right w:w="28" w:type="dxa"/>
            </w:tcMar>
            <w:vAlign w:val="bottom"/>
            <w:hideMark/>
          </w:tcPr>
          <w:p w:rsidRPr="00985E27" w:rsidR="00767209" w:rsidP="00985E27" w:rsidRDefault="00767209" w14:paraId="75CAA0B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985E27">
              <w:rPr>
                <w:rFonts w:eastAsia="Times New Roman" w:cstheme="minorHAnsi"/>
                <w:color w:val="000000"/>
                <w:kern w:val="0"/>
                <w:sz w:val="20"/>
                <w:szCs w:val="20"/>
                <w:lang w:eastAsia="sv-SE"/>
                <w14:numSpacing w14:val="default"/>
              </w:rPr>
              <w:t>25 000</w:t>
            </w:r>
          </w:p>
        </w:tc>
        <w:tc>
          <w:tcPr>
            <w:tcW w:w="1729" w:type="dxa"/>
            <w:shd w:val="clear" w:color="auto" w:fill="FFFFFF"/>
            <w:tcMar>
              <w:top w:w="68" w:type="dxa"/>
              <w:left w:w="28" w:type="dxa"/>
              <w:bottom w:w="0" w:type="dxa"/>
              <w:right w:w="28" w:type="dxa"/>
            </w:tcMar>
            <w:vAlign w:val="bottom"/>
            <w:hideMark/>
          </w:tcPr>
          <w:p w:rsidRPr="00985E27" w:rsidR="00767209" w:rsidP="00985E27" w:rsidRDefault="00767209" w14:paraId="75CAA0B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985E27">
              <w:rPr>
                <w:rFonts w:eastAsia="Times New Roman" w:cstheme="minorHAnsi"/>
                <w:color w:val="000000"/>
                <w:kern w:val="0"/>
                <w:sz w:val="20"/>
                <w:szCs w:val="20"/>
                <w:lang w:eastAsia="sv-SE"/>
                <w14:numSpacing w14:val="default"/>
              </w:rPr>
              <w:t>±0</w:t>
            </w:r>
          </w:p>
        </w:tc>
      </w:tr>
      <w:tr w:rsidRPr="00985E27" w:rsidR="00767209" w:rsidTr="00985E27" w14:paraId="75CAA0C5" w14:textId="77777777">
        <w:tc>
          <w:tcPr>
            <w:tcW w:w="476" w:type="dxa"/>
            <w:shd w:val="clear" w:color="auto" w:fill="FFFFFF"/>
            <w:tcMar>
              <w:top w:w="68" w:type="dxa"/>
              <w:left w:w="28" w:type="dxa"/>
              <w:bottom w:w="0" w:type="dxa"/>
              <w:right w:w="28" w:type="dxa"/>
            </w:tcMar>
            <w:hideMark/>
          </w:tcPr>
          <w:p w:rsidRPr="00985E27" w:rsidR="00767209" w:rsidP="00985E27" w:rsidRDefault="00767209" w14:paraId="75CAA0C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985E27">
              <w:rPr>
                <w:rFonts w:eastAsia="Times New Roman" w:cstheme="minorHAnsi"/>
                <w:color w:val="000000"/>
                <w:kern w:val="0"/>
                <w:sz w:val="20"/>
                <w:szCs w:val="20"/>
                <w:lang w:eastAsia="sv-SE"/>
                <w14:numSpacing w14:val="default"/>
              </w:rPr>
              <w:t>1:4</w:t>
            </w:r>
          </w:p>
        </w:tc>
        <w:tc>
          <w:tcPr>
            <w:tcW w:w="4571" w:type="dxa"/>
            <w:shd w:val="clear" w:color="auto" w:fill="FFFFFF"/>
            <w:tcMar>
              <w:top w:w="68" w:type="dxa"/>
              <w:left w:w="28" w:type="dxa"/>
              <w:bottom w:w="0" w:type="dxa"/>
              <w:right w:w="28" w:type="dxa"/>
            </w:tcMar>
            <w:vAlign w:val="center"/>
            <w:hideMark/>
          </w:tcPr>
          <w:p w:rsidRPr="00985E27" w:rsidR="00767209" w:rsidP="00985E27" w:rsidRDefault="00767209" w14:paraId="75CAA0C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985E27">
              <w:rPr>
                <w:rFonts w:eastAsia="Times New Roman" w:cstheme="minorHAnsi"/>
                <w:color w:val="000000"/>
                <w:kern w:val="0"/>
                <w:sz w:val="20"/>
                <w:szCs w:val="20"/>
                <w:lang w:eastAsia="sv-SE"/>
                <w14:numSpacing w14:val="default"/>
              </w:rPr>
              <w:t>Energiforskning</w:t>
            </w:r>
          </w:p>
        </w:tc>
        <w:tc>
          <w:tcPr>
            <w:tcW w:w="1729" w:type="dxa"/>
            <w:shd w:val="clear" w:color="auto" w:fill="FFFFFF"/>
            <w:tcMar>
              <w:top w:w="68" w:type="dxa"/>
              <w:left w:w="28" w:type="dxa"/>
              <w:bottom w:w="0" w:type="dxa"/>
              <w:right w:w="28" w:type="dxa"/>
            </w:tcMar>
            <w:vAlign w:val="bottom"/>
            <w:hideMark/>
          </w:tcPr>
          <w:p w:rsidRPr="00985E27" w:rsidR="00767209" w:rsidP="00985E27" w:rsidRDefault="00767209" w14:paraId="75CAA0C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985E27">
              <w:rPr>
                <w:rFonts w:eastAsia="Times New Roman" w:cstheme="minorHAnsi"/>
                <w:color w:val="000000"/>
                <w:kern w:val="0"/>
                <w:sz w:val="20"/>
                <w:szCs w:val="20"/>
                <w:lang w:eastAsia="sv-SE"/>
                <w14:numSpacing w14:val="default"/>
              </w:rPr>
              <w:t>1 432 723</w:t>
            </w:r>
          </w:p>
        </w:tc>
        <w:tc>
          <w:tcPr>
            <w:tcW w:w="1729" w:type="dxa"/>
            <w:shd w:val="clear" w:color="auto" w:fill="FFFFFF"/>
            <w:tcMar>
              <w:top w:w="68" w:type="dxa"/>
              <w:left w:w="28" w:type="dxa"/>
              <w:bottom w:w="0" w:type="dxa"/>
              <w:right w:w="28" w:type="dxa"/>
            </w:tcMar>
            <w:vAlign w:val="bottom"/>
            <w:hideMark/>
          </w:tcPr>
          <w:p w:rsidRPr="00985E27" w:rsidR="00767209" w:rsidP="00985E27" w:rsidRDefault="00767209" w14:paraId="75CAA0C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985E27">
              <w:rPr>
                <w:rFonts w:eastAsia="Times New Roman" w:cstheme="minorHAnsi"/>
                <w:color w:val="000000"/>
                <w:kern w:val="0"/>
                <w:sz w:val="20"/>
                <w:szCs w:val="20"/>
                <w:lang w:eastAsia="sv-SE"/>
                <w14:numSpacing w14:val="default"/>
              </w:rPr>
              <w:t>70 000</w:t>
            </w:r>
          </w:p>
        </w:tc>
      </w:tr>
      <w:tr w:rsidRPr="00985E27" w:rsidR="00767209" w:rsidTr="00985E27" w14:paraId="75CAA0CA" w14:textId="77777777">
        <w:tc>
          <w:tcPr>
            <w:tcW w:w="476" w:type="dxa"/>
            <w:shd w:val="clear" w:color="auto" w:fill="FFFFFF"/>
            <w:tcMar>
              <w:top w:w="68" w:type="dxa"/>
              <w:left w:w="28" w:type="dxa"/>
              <w:bottom w:w="0" w:type="dxa"/>
              <w:right w:w="28" w:type="dxa"/>
            </w:tcMar>
            <w:hideMark/>
          </w:tcPr>
          <w:p w:rsidRPr="00985E27" w:rsidR="00767209" w:rsidP="00985E27" w:rsidRDefault="00767209" w14:paraId="75CAA0C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985E27">
              <w:rPr>
                <w:rFonts w:eastAsia="Times New Roman" w:cstheme="minorHAnsi"/>
                <w:color w:val="000000"/>
                <w:kern w:val="0"/>
                <w:sz w:val="20"/>
                <w:szCs w:val="20"/>
                <w:lang w:eastAsia="sv-SE"/>
                <w14:numSpacing w14:val="default"/>
              </w:rPr>
              <w:t>1:5</w:t>
            </w:r>
          </w:p>
        </w:tc>
        <w:tc>
          <w:tcPr>
            <w:tcW w:w="4571" w:type="dxa"/>
            <w:shd w:val="clear" w:color="auto" w:fill="FFFFFF"/>
            <w:tcMar>
              <w:top w:w="68" w:type="dxa"/>
              <w:left w:w="28" w:type="dxa"/>
              <w:bottom w:w="0" w:type="dxa"/>
              <w:right w:w="28" w:type="dxa"/>
            </w:tcMar>
            <w:vAlign w:val="center"/>
            <w:hideMark/>
          </w:tcPr>
          <w:p w:rsidRPr="00985E27" w:rsidR="00767209" w:rsidP="00985E27" w:rsidRDefault="00767209" w14:paraId="75CAA0C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985E27">
              <w:rPr>
                <w:rFonts w:eastAsia="Times New Roman" w:cstheme="minorHAnsi"/>
                <w:color w:val="000000"/>
                <w:kern w:val="0"/>
                <w:sz w:val="20"/>
                <w:szCs w:val="20"/>
                <w:lang w:eastAsia="sv-SE"/>
                <w14:numSpacing w14:val="default"/>
              </w:rPr>
              <w:t>Infrastruktur för elektrifierade transporter</w:t>
            </w:r>
          </w:p>
        </w:tc>
        <w:tc>
          <w:tcPr>
            <w:tcW w:w="1729" w:type="dxa"/>
            <w:shd w:val="clear" w:color="auto" w:fill="FFFFFF"/>
            <w:tcMar>
              <w:top w:w="68" w:type="dxa"/>
              <w:left w:w="28" w:type="dxa"/>
              <w:bottom w:w="0" w:type="dxa"/>
              <w:right w:w="28" w:type="dxa"/>
            </w:tcMar>
            <w:vAlign w:val="bottom"/>
            <w:hideMark/>
          </w:tcPr>
          <w:p w:rsidRPr="00985E27" w:rsidR="00767209" w:rsidP="00985E27" w:rsidRDefault="00767209" w14:paraId="75CAA0C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985E27">
              <w:rPr>
                <w:rFonts w:eastAsia="Times New Roman" w:cstheme="minorHAnsi"/>
                <w:color w:val="000000"/>
                <w:kern w:val="0"/>
                <w:sz w:val="20"/>
                <w:szCs w:val="20"/>
                <w:lang w:eastAsia="sv-SE"/>
                <w14:numSpacing w14:val="default"/>
              </w:rPr>
              <w:t>600 000</w:t>
            </w:r>
          </w:p>
        </w:tc>
        <w:tc>
          <w:tcPr>
            <w:tcW w:w="1729" w:type="dxa"/>
            <w:shd w:val="clear" w:color="auto" w:fill="FFFFFF"/>
            <w:tcMar>
              <w:top w:w="68" w:type="dxa"/>
              <w:left w:w="28" w:type="dxa"/>
              <w:bottom w:w="0" w:type="dxa"/>
              <w:right w:w="28" w:type="dxa"/>
            </w:tcMar>
            <w:vAlign w:val="bottom"/>
            <w:hideMark/>
          </w:tcPr>
          <w:p w:rsidRPr="00985E27" w:rsidR="00767209" w:rsidP="00985E27" w:rsidRDefault="00767209" w14:paraId="75CAA0C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985E27">
              <w:rPr>
                <w:rFonts w:eastAsia="Times New Roman" w:cstheme="minorHAnsi"/>
                <w:color w:val="000000"/>
                <w:kern w:val="0"/>
                <w:sz w:val="20"/>
                <w:szCs w:val="20"/>
                <w:lang w:eastAsia="sv-SE"/>
                <w14:numSpacing w14:val="default"/>
              </w:rPr>
              <w:t>±0</w:t>
            </w:r>
          </w:p>
        </w:tc>
      </w:tr>
      <w:tr w:rsidRPr="00985E27" w:rsidR="00767209" w:rsidTr="00985E27" w14:paraId="75CAA0CF" w14:textId="77777777">
        <w:tc>
          <w:tcPr>
            <w:tcW w:w="476" w:type="dxa"/>
            <w:shd w:val="clear" w:color="auto" w:fill="FFFFFF"/>
            <w:tcMar>
              <w:top w:w="68" w:type="dxa"/>
              <w:left w:w="28" w:type="dxa"/>
              <w:bottom w:w="0" w:type="dxa"/>
              <w:right w:w="28" w:type="dxa"/>
            </w:tcMar>
            <w:hideMark/>
          </w:tcPr>
          <w:p w:rsidRPr="00985E27" w:rsidR="00767209" w:rsidP="00985E27" w:rsidRDefault="00767209" w14:paraId="75CAA0C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985E27">
              <w:rPr>
                <w:rFonts w:eastAsia="Times New Roman" w:cstheme="minorHAnsi"/>
                <w:color w:val="000000"/>
                <w:kern w:val="0"/>
                <w:sz w:val="20"/>
                <w:szCs w:val="20"/>
                <w:lang w:eastAsia="sv-SE"/>
                <w14:numSpacing w14:val="default"/>
              </w:rPr>
              <w:t>1:6</w:t>
            </w:r>
          </w:p>
        </w:tc>
        <w:tc>
          <w:tcPr>
            <w:tcW w:w="4571" w:type="dxa"/>
            <w:shd w:val="clear" w:color="auto" w:fill="FFFFFF"/>
            <w:tcMar>
              <w:top w:w="68" w:type="dxa"/>
              <w:left w:w="28" w:type="dxa"/>
              <w:bottom w:w="0" w:type="dxa"/>
              <w:right w:w="28" w:type="dxa"/>
            </w:tcMar>
            <w:vAlign w:val="center"/>
            <w:hideMark/>
          </w:tcPr>
          <w:p w:rsidRPr="00985E27" w:rsidR="00767209" w:rsidP="00985E27" w:rsidRDefault="00767209" w14:paraId="75CAA0C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985E27">
              <w:rPr>
                <w:rFonts w:eastAsia="Times New Roman" w:cstheme="minorHAnsi"/>
                <w:color w:val="000000"/>
                <w:kern w:val="0"/>
                <w:sz w:val="20"/>
                <w:szCs w:val="20"/>
                <w:lang w:eastAsia="sv-SE"/>
                <w14:numSpacing w14:val="default"/>
              </w:rPr>
              <w:t>Energimarknadsinspektionen</w:t>
            </w:r>
          </w:p>
        </w:tc>
        <w:tc>
          <w:tcPr>
            <w:tcW w:w="1729" w:type="dxa"/>
            <w:shd w:val="clear" w:color="auto" w:fill="FFFFFF"/>
            <w:tcMar>
              <w:top w:w="68" w:type="dxa"/>
              <w:left w:w="28" w:type="dxa"/>
              <w:bottom w:w="0" w:type="dxa"/>
              <w:right w:w="28" w:type="dxa"/>
            </w:tcMar>
            <w:vAlign w:val="bottom"/>
            <w:hideMark/>
          </w:tcPr>
          <w:p w:rsidRPr="00985E27" w:rsidR="00767209" w:rsidP="00985E27" w:rsidRDefault="00767209" w14:paraId="75CAA0C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985E27">
              <w:rPr>
                <w:rFonts w:eastAsia="Times New Roman" w:cstheme="minorHAnsi"/>
                <w:color w:val="000000"/>
                <w:kern w:val="0"/>
                <w:sz w:val="20"/>
                <w:szCs w:val="20"/>
                <w:lang w:eastAsia="sv-SE"/>
                <w14:numSpacing w14:val="default"/>
              </w:rPr>
              <w:t>184 294</w:t>
            </w:r>
          </w:p>
        </w:tc>
        <w:tc>
          <w:tcPr>
            <w:tcW w:w="1729" w:type="dxa"/>
            <w:shd w:val="clear" w:color="auto" w:fill="FFFFFF"/>
            <w:tcMar>
              <w:top w:w="68" w:type="dxa"/>
              <w:left w:w="28" w:type="dxa"/>
              <w:bottom w:w="0" w:type="dxa"/>
              <w:right w:w="28" w:type="dxa"/>
            </w:tcMar>
            <w:vAlign w:val="bottom"/>
            <w:hideMark/>
          </w:tcPr>
          <w:p w:rsidRPr="00985E27" w:rsidR="00767209" w:rsidP="00985E27" w:rsidRDefault="00767209" w14:paraId="75CAA0C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985E27">
              <w:rPr>
                <w:rFonts w:eastAsia="Times New Roman" w:cstheme="minorHAnsi"/>
                <w:color w:val="000000"/>
                <w:kern w:val="0"/>
                <w:sz w:val="20"/>
                <w:szCs w:val="20"/>
                <w:lang w:eastAsia="sv-SE"/>
                <w14:numSpacing w14:val="default"/>
              </w:rPr>
              <w:t>−247</w:t>
            </w:r>
          </w:p>
        </w:tc>
      </w:tr>
      <w:tr w:rsidRPr="00985E27" w:rsidR="00767209" w:rsidTr="00985E27" w14:paraId="75CAA0D4" w14:textId="77777777">
        <w:tc>
          <w:tcPr>
            <w:tcW w:w="476" w:type="dxa"/>
            <w:shd w:val="clear" w:color="auto" w:fill="FFFFFF"/>
            <w:tcMar>
              <w:top w:w="68" w:type="dxa"/>
              <w:left w:w="28" w:type="dxa"/>
              <w:bottom w:w="0" w:type="dxa"/>
              <w:right w:w="28" w:type="dxa"/>
            </w:tcMar>
            <w:hideMark/>
          </w:tcPr>
          <w:p w:rsidRPr="00985E27" w:rsidR="00767209" w:rsidP="00985E27" w:rsidRDefault="00767209" w14:paraId="75CAA0D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985E27">
              <w:rPr>
                <w:rFonts w:eastAsia="Times New Roman" w:cstheme="minorHAnsi"/>
                <w:color w:val="000000"/>
                <w:kern w:val="0"/>
                <w:sz w:val="20"/>
                <w:szCs w:val="20"/>
                <w:lang w:eastAsia="sv-SE"/>
                <w14:numSpacing w14:val="default"/>
              </w:rPr>
              <w:t>1:7</w:t>
            </w:r>
          </w:p>
        </w:tc>
        <w:tc>
          <w:tcPr>
            <w:tcW w:w="4571" w:type="dxa"/>
            <w:shd w:val="clear" w:color="auto" w:fill="FFFFFF"/>
            <w:tcMar>
              <w:top w:w="68" w:type="dxa"/>
              <w:left w:w="28" w:type="dxa"/>
              <w:bottom w:w="0" w:type="dxa"/>
              <w:right w:w="28" w:type="dxa"/>
            </w:tcMar>
            <w:vAlign w:val="center"/>
            <w:hideMark/>
          </w:tcPr>
          <w:p w:rsidRPr="00985E27" w:rsidR="00767209" w:rsidP="00985E27" w:rsidRDefault="00767209" w14:paraId="75CAA0D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985E27">
              <w:rPr>
                <w:rFonts w:eastAsia="Times New Roman" w:cstheme="minorHAnsi"/>
                <w:color w:val="000000"/>
                <w:kern w:val="0"/>
                <w:sz w:val="20"/>
                <w:szCs w:val="20"/>
                <w:lang w:eastAsia="sv-SE"/>
                <w14:numSpacing w14:val="default"/>
              </w:rPr>
              <w:t>Energiteknik</w:t>
            </w:r>
          </w:p>
        </w:tc>
        <w:tc>
          <w:tcPr>
            <w:tcW w:w="1729" w:type="dxa"/>
            <w:shd w:val="clear" w:color="auto" w:fill="FFFFFF"/>
            <w:tcMar>
              <w:top w:w="68" w:type="dxa"/>
              <w:left w:w="28" w:type="dxa"/>
              <w:bottom w:w="0" w:type="dxa"/>
              <w:right w:w="28" w:type="dxa"/>
            </w:tcMar>
            <w:vAlign w:val="bottom"/>
            <w:hideMark/>
          </w:tcPr>
          <w:p w:rsidRPr="00985E27" w:rsidR="00767209" w:rsidP="00985E27" w:rsidRDefault="00767209" w14:paraId="75CAA0D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985E27">
              <w:rPr>
                <w:rFonts w:eastAsia="Times New Roman" w:cstheme="minorHAnsi"/>
                <w:color w:val="000000"/>
                <w:kern w:val="0"/>
                <w:sz w:val="20"/>
                <w:szCs w:val="20"/>
                <w:lang w:eastAsia="sv-SE"/>
                <w14:numSpacing w14:val="default"/>
              </w:rPr>
              <w:t>1 077 600</w:t>
            </w:r>
          </w:p>
        </w:tc>
        <w:tc>
          <w:tcPr>
            <w:tcW w:w="1729" w:type="dxa"/>
            <w:shd w:val="clear" w:color="auto" w:fill="FFFFFF"/>
            <w:tcMar>
              <w:top w:w="68" w:type="dxa"/>
              <w:left w:w="28" w:type="dxa"/>
              <w:bottom w:w="0" w:type="dxa"/>
              <w:right w:w="28" w:type="dxa"/>
            </w:tcMar>
            <w:vAlign w:val="bottom"/>
            <w:hideMark/>
          </w:tcPr>
          <w:p w:rsidRPr="00985E27" w:rsidR="00767209" w:rsidP="00985E27" w:rsidRDefault="00767209" w14:paraId="75CAA0D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985E27">
              <w:rPr>
                <w:rFonts w:eastAsia="Times New Roman" w:cstheme="minorHAnsi"/>
                <w:color w:val="000000"/>
                <w:kern w:val="0"/>
                <w:sz w:val="20"/>
                <w:szCs w:val="20"/>
                <w:lang w:eastAsia="sv-SE"/>
                <w14:numSpacing w14:val="default"/>
              </w:rPr>
              <w:t>±0</w:t>
            </w:r>
          </w:p>
        </w:tc>
      </w:tr>
      <w:tr w:rsidRPr="00985E27" w:rsidR="00767209" w:rsidTr="00985E27" w14:paraId="75CAA0D9" w14:textId="77777777">
        <w:tc>
          <w:tcPr>
            <w:tcW w:w="476" w:type="dxa"/>
            <w:shd w:val="clear" w:color="auto" w:fill="FFFFFF"/>
            <w:tcMar>
              <w:top w:w="68" w:type="dxa"/>
              <w:left w:w="28" w:type="dxa"/>
              <w:bottom w:w="0" w:type="dxa"/>
              <w:right w:w="28" w:type="dxa"/>
            </w:tcMar>
            <w:hideMark/>
          </w:tcPr>
          <w:p w:rsidRPr="00985E27" w:rsidR="00767209" w:rsidP="00985E27" w:rsidRDefault="00767209" w14:paraId="75CAA0D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985E27">
              <w:rPr>
                <w:rFonts w:eastAsia="Times New Roman" w:cstheme="minorHAnsi"/>
                <w:color w:val="000000"/>
                <w:kern w:val="0"/>
                <w:sz w:val="20"/>
                <w:szCs w:val="20"/>
                <w:lang w:eastAsia="sv-SE"/>
                <w14:numSpacing w14:val="default"/>
              </w:rPr>
              <w:t>1:8</w:t>
            </w:r>
          </w:p>
        </w:tc>
        <w:tc>
          <w:tcPr>
            <w:tcW w:w="4571" w:type="dxa"/>
            <w:shd w:val="clear" w:color="auto" w:fill="FFFFFF"/>
            <w:tcMar>
              <w:top w:w="68" w:type="dxa"/>
              <w:left w:w="28" w:type="dxa"/>
              <w:bottom w:w="0" w:type="dxa"/>
              <w:right w:w="28" w:type="dxa"/>
            </w:tcMar>
            <w:vAlign w:val="center"/>
            <w:hideMark/>
          </w:tcPr>
          <w:p w:rsidRPr="00985E27" w:rsidR="00767209" w:rsidP="00985E27" w:rsidRDefault="00767209" w14:paraId="75CAA0D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985E27">
              <w:rPr>
                <w:rFonts w:eastAsia="Times New Roman" w:cstheme="minorHAnsi"/>
                <w:color w:val="000000"/>
                <w:kern w:val="0"/>
                <w:sz w:val="20"/>
                <w:szCs w:val="20"/>
                <w:lang w:eastAsia="sv-SE"/>
                <w14:numSpacing w14:val="default"/>
              </w:rPr>
              <w:t>Elberedskap</w:t>
            </w:r>
          </w:p>
        </w:tc>
        <w:tc>
          <w:tcPr>
            <w:tcW w:w="1729" w:type="dxa"/>
            <w:shd w:val="clear" w:color="auto" w:fill="FFFFFF"/>
            <w:tcMar>
              <w:top w:w="68" w:type="dxa"/>
              <w:left w:w="28" w:type="dxa"/>
              <w:bottom w:w="0" w:type="dxa"/>
              <w:right w:w="28" w:type="dxa"/>
            </w:tcMar>
            <w:vAlign w:val="bottom"/>
            <w:hideMark/>
          </w:tcPr>
          <w:p w:rsidRPr="00985E27" w:rsidR="00767209" w:rsidP="00985E27" w:rsidRDefault="00767209" w14:paraId="75CAA0D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985E27">
              <w:rPr>
                <w:rFonts w:eastAsia="Times New Roman" w:cstheme="minorHAnsi"/>
                <w:color w:val="000000"/>
                <w:kern w:val="0"/>
                <w:sz w:val="20"/>
                <w:szCs w:val="20"/>
                <w:lang w:eastAsia="sv-SE"/>
                <w14:numSpacing w14:val="default"/>
              </w:rPr>
              <w:t>361 000</w:t>
            </w:r>
          </w:p>
        </w:tc>
        <w:tc>
          <w:tcPr>
            <w:tcW w:w="1729" w:type="dxa"/>
            <w:shd w:val="clear" w:color="auto" w:fill="FFFFFF"/>
            <w:tcMar>
              <w:top w:w="68" w:type="dxa"/>
              <w:left w:w="28" w:type="dxa"/>
              <w:bottom w:w="0" w:type="dxa"/>
              <w:right w:w="28" w:type="dxa"/>
            </w:tcMar>
            <w:vAlign w:val="bottom"/>
            <w:hideMark/>
          </w:tcPr>
          <w:p w:rsidRPr="00985E27" w:rsidR="00767209" w:rsidP="00985E27" w:rsidRDefault="00767209" w14:paraId="75CAA0D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985E27">
              <w:rPr>
                <w:rFonts w:eastAsia="Times New Roman" w:cstheme="minorHAnsi"/>
                <w:color w:val="000000"/>
                <w:kern w:val="0"/>
                <w:sz w:val="20"/>
                <w:szCs w:val="20"/>
                <w:lang w:eastAsia="sv-SE"/>
                <w14:numSpacing w14:val="default"/>
              </w:rPr>
              <w:t>±0</w:t>
            </w:r>
          </w:p>
        </w:tc>
      </w:tr>
      <w:tr w:rsidRPr="00985E27" w:rsidR="00767209" w:rsidTr="00985E27" w14:paraId="75CAA0DE" w14:textId="77777777">
        <w:tc>
          <w:tcPr>
            <w:tcW w:w="476" w:type="dxa"/>
            <w:shd w:val="clear" w:color="auto" w:fill="FFFFFF"/>
            <w:tcMar>
              <w:top w:w="68" w:type="dxa"/>
              <w:left w:w="28" w:type="dxa"/>
              <w:bottom w:w="0" w:type="dxa"/>
              <w:right w:w="28" w:type="dxa"/>
            </w:tcMar>
            <w:hideMark/>
          </w:tcPr>
          <w:p w:rsidRPr="00985E27" w:rsidR="00767209" w:rsidP="00985E27" w:rsidRDefault="00767209" w14:paraId="75CAA0D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985E27">
              <w:rPr>
                <w:rFonts w:eastAsia="Times New Roman" w:cstheme="minorHAnsi"/>
                <w:color w:val="000000"/>
                <w:kern w:val="0"/>
                <w:sz w:val="20"/>
                <w:szCs w:val="20"/>
                <w:lang w:eastAsia="sv-SE"/>
                <w14:numSpacing w14:val="default"/>
              </w:rPr>
              <w:t>1:9</w:t>
            </w:r>
          </w:p>
        </w:tc>
        <w:tc>
          <w:tcPr>
            <w:tcW w:w="4571" w:type="dxa"/>
            <w:shd w:val="clear" w:color="auto" w:fill="FFFFFF"/>
            <w:tcMar>
              <w:top w:w="68" w:type="dxa"/>
              <w:left w:w="28" w:type="dxa"/>
              <w:bottom w:w="0" w:type="dxa"/>
              <w:right w:w="28" w:type="dxa"/>
            </w:tcMar>
            <w:vAlign w:val="center"/>
            <w:hideMark/>
          </w:tcPr>
          <w:p w:rsidRPr="00985E27" w:rsidR="00767209" w:rsidP="00985E27" w:rsidRDefault="00767209" w14:paraId="75CAA0D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985E27">
              <w:rPr>
                <w:rFonts w:eastAsia="Times New Roman" w:cstheme="minorHAnsi"/>
                <w:color w:val="000000"/>
                <w:kern w:val="0"/>
                <w:sz w:val="20"/>
                <w:szCs w:val="20"/>
                <w:lang w:eastAsia="sv-SE"/>
                <w14:numSpacing w14:val="default"/>
              </w:rPr>
              <w:t>Avgifter till internationella organisationer</w:t>
            </w:r>
          </w:p>
        </w:tc>
        <w:tc>
          <w:tcPr>
            <w:tcW w:w="1729" w:type="dxa"/>
            <w:shd w:val="clear" w:color="auto" w:fill="FFFFFF"/>
            <w:tcMar>
              <w:top w:w="68" w:type="dxa"/>
              <w:left w:w="28" w:type="dxa"/>
              <w:bottom w:w="0" w:type="dxa"/>
              <w:right w:w="28" w:type="dxa"/>
            </w:tcMar>
            <w:vAlign w:val="bottom"/>
            <w:hideMark/>
          </w:tcPr>
          <w:p w:rsidRPr="00985E27" w:rsidR="00767209" w:rsidP="00985E27" w:rsidRDefault="00767209" w14:paraId="75CAA0D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985E27">
              <w:rPr>
                <w:rFonts w:eastAsia="Times New Roman" w:cstheme="minorHAnsi"/>
                <w:color w:val="000000"/>
                <w:kern w:val="0"/>
                <w:sz w:val="20"/>
                <w:szCs w:val="20"/>
                <w:lang w:eastAsia="sv-SE"/>
                <w14:numSpacing w14:val="default"/>
              </w:rPr>
              <w:t>25 328</w:t>
            </w:r>
          </w:p>
        </w:tc>
        <w:tc>
          <w:tcPr>
            <w:tcW w:w="1729" w:type="dxa"/>
            <w:shd w:val="clear" w:color="auto" w:fill="FFFFFF"/>
            <w:tcMar>
              <w:top w:w="68" w:type="dxa"/>
              <w:left w:w="28" w:type="dxa"/>
              <w:bottom w:w="0" w:type="dxa"/>
              <w:right w:w="28" w:type="dxa"/>
            </w:tcMar>
            <w:vAlign w:val="bottom"/>
            <w:hideMark/>
          </w:tcPr>
          <w:p w:rsidRPr="00985E27" w:rsidR="00767209" w:rsidP="00985E27" w:rsidRDefault="00767209" w14:paraId="75CAA0D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985E27">
              <w:rPr>
                <w:rFonts w:eastAsia="Times New Roman" w:cstheme="minorHAnsi"/>
                <w:color w:val="000000"/>
                <w:kern w:val="0"/>
                <w:sz w:val="20"/>
                <w:szCs w:val="20"/>
                <w:lang w:eastAsia="sv-SE"/>
                <w14:numSpacing w14:val="default"/>
              </w:rPr>
              <w:t>±0</w:t>
            </w:r>
          </w:p>
        </w:tc>
      </w:tr>
      <w:tr w:rsidRPr="00985E27" w:rsidR="00767209" w:rsidTr="00985E27" w14:paraId="75CAA0E3" w14:textId="77777777">
        <w:tc>
          <w:tcPr>
            <w:tcW w:w="476" w:type="dxa"/>
            <w:shd w:val="clear" w:color="auto" w:fill="FFFFFF"/>
            <w:tcMar>
              <w:top w:w="68" w:type="dxa"/>
              <w:left w:w="28" w:type="dxa"/>
              <w:bottom w:w="0" w:type="dxa"/>
              <w:right w:w="28" w:type="dxa"/>
            </w:tcMar>
            <w:hideMark/>
          </w:tcPr>
          <w:p w:rsidRPr="00985E27" w:rsidR="00767209" w:rsidP="00985E27" w:rsidRDefault="00767209" w14:paraId="75CAA0D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985E27">
              <w:rPr>
                <w:rFonts w:eastAsia="Times New Roman" w:cstheme="minorHAnsi"/>
                <w:color w:val="000000"/>
                <w:kern w:val="0"/>
                <w:sz w:val="20"/>
                <w:szCs w:val="20"/>
                <w:lang w:eastAsia="sv-SE"/>
                <w14:numSpacing w14:val="default"/>
              </w:rPr>
              <w:t>1:10</w:t>
            </w:r>
          </w:p>
        </w:tc>
        <w:tc>
          <w:tcPr>
            <w:tcW w:w="4571" w:type="dxa"/>
            <w:shd w:val="clear" w:color="auto" w:fill="FFFFFF"/>
            <w:tcMar>
              <w:top w:w="68" w:type="dxa"/>
              <w:left w:w="28" w:type="dxa"/>
              <w:bottom w:w="0" w:type="dxa"/>
              <w:right w:w="28" w:type="dxa"/>
            </w:tcMar>
            <w:vAlign w:val="center"/>
            <w:hideMark/>
          </w:tcPr>
          <w:p w:rsidRPr="00985E27" w:rsidR="00767209" w:rsidP="00985E27" w:rsidRDefault="00767209" w14:paraId="75CAA0E0" w14:textId="3772E32A">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985E27">
              <w:rPr>
                <w:rFonts w:eastAsia="Times New Roman" w:cstheme="minorHAnsi"/>
                <w:color w:val="000000"/>
                <w:kern w:val="0"/>
                <w:sz w:val="20"/>
                <w:szCs w:val="20"/>
                <w:lang w:eastAsia="sv-SE"/>
                <w14:numSpacing w14:val="default"/>
              </w:rPr>
              <w:t>Energi- och klimatomställning på lokal och regional nivå m.m</w:t>
            </w:r>
            <w:r w:rsidR="002520CF">
              <w:rPr>
                <w:rFonts w:eastAsia="Times New Roman" w:cstheme="minorHAnsi"/>
                <w:color w:val="000000"/>
                <w:kern w:val="0"/>
                <w:sz w:val="20"/>
                <w:szCs w:val="20"/>
                <w:lang w:eastAsia="sv-SE"/>
                <w14:numSpacing w14:val="default"/>
              </w:rPr>
              <w:t>.</w:t>
            </w:r>
          </w:p>
        </w:tc>
        <w:tc>
          <w:tcPr>
            <w:tcW w:w="1729" w:type="dxa"/>
            <w:shd w:val="clear" w:color="auto" w:fill="FFFFFF"/>
            <w:tcMar>
              <w:top w:w="68" w:type="dxa"/>
              <w:left w:w="28" w:type="dxa"/>
              <w:bottom w:w="0" w:type="dxa"/>
              <w:right w:w="28" w:type="dxa"/>
            </w:tcMar>
            <w:vAlign w:val="bottom"/>
            <w:hideMark/>
          </w:tcPr>
          <w:p w:rsidRPr="00985E27" w:rsidR="00767209" w:rsidP="00985E27" w:rsidRDefault="00767209" w14:paraId="75CAA0E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985E27">
              <w:rPr>
                <w:rFonts w:eastAsia="Times New Roman" w:cstheme="minorHAnsi"/>
                <w:color w:val="000000"/>
                <w:kern w:val="0"/>
                <w:sz w:val="20"/>
                <w:szCs w:val="20"/>
                <w:lang w:eastAsia="sv-SE"/>
                <w14:numSpacing w14:val="default"/>
              </w:rPr>
              <w:t>140 000</w:t>
            </w:r>
          </w:p>
        </w:tc>
        <w:tc>
          <w:tcPr>
            <w:tcW w:w="1729" w:type="dxa"/>
            <w:shd w:val="clear" w:color="auto" w:fill="FFFFFF"/>
            <w:tcMar>
              <w:top w:w="68" w:type="dxa"/>
              <w:left w:w="28" w:type="dxa"/>
              <w:bottom w:w="0" w:type="dxa"/>
              <w:right w:w="28" w:type="dxa"/>
            </w:tcMar>
            <w:vAlign w:val="bottom"/>
            <w:hideMark/>
          </w:tcPr>
          <w:p w:rsidRPr="00985E27" w:rsidR="00767209" w:rsidP="00985E27" w:rsidRDefault="00767209" w14:paraId="75CAA0E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985E27">
              <w:rPr>
                <w:rFonts w:eastAsia="Times New Roman" w:cstheme="minorHAnsi"/>
                <w:color w:val="000000"/>
                <w:kern w:val="0"/>
                <w:sz w:val="20"/>
                <w:szCs w:val="20"/>
                <w:lang w:eastAsia="sv-SE"/>
                <w14:numSpacing w14:val="default"/>
              </w:rPr>
              <w:t>±0</w:t>
            </w:r>
          </w:p>
        </w:tc>
      </w:tr>
      <w:tr w:rsidRPr="00985E27" w:rsidR="00767209" w:rsidTr="00985E27" w14:paraId="75CAA0E8" w14:textId="77777777">
        <w:tc>
          <w:tcPr>
            <w:tcW w:w="476" w:type="dxa"/>
            <w:shd w:val="clear" w:color="auto" w:fill="FFFFFF"/>
            <w:tcMar>
              <w:top w:w="68" w:type="dxa"/>
              <w:left w:w="28" w:type="dxa"/>
              <w:bottom w:w="0" w:type="dxa"/>
              <w:right w:w="28" w:type="dxa"/>
            </w:tcMar>
            <w:hideMark/>
          </w:tcPr>
          <w:p w:rsidRPr="00985E27" w:rsidR="00767209" w:rsidP="00985E27" w:rsidRDefault="00767209" w14:paraId="75CAA0E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985E27">
              <w:rPr>
                <w:rFonts w:eastAsia="Times New Roman" w:cstheme="minorHAnsi"/>
                <w:color w:val="000000"/>
                <w:kern w:val="0"/>
                <w:sz w:val="20"/>
                <w:szCs w:val="20"/>
                <w:lang w:eastAsia="sv-SE"/>
                <w14:numSpacing w14:val="default"/>
              </w:rPr>
              <w:t>1:11</w:t>
            </w:r>
          </w:p>
        </w:tc>
        <w:tc>
          <w:tcPr>
            <w:tcW w:w="4571" w:type="dxa"/>
            <w:shd w:val="clear" w:color="auto" w:fill="FFFFFF"/>
            <w:tcMar>
              <w:top w:w="68" w:type="dxa"/>
              <w:left w:w="28" w:type="dxa"/>
              <w:bottom w:w="0" w:type="dxa"/>
              <w:right w:w="28" w:type="dxa"/>
            </w:tcMar>
            <w:vAlign w:val="center"/>
            <w:hideMark/>
          </w:tcPr>
          <w:p w:rsidRPr="00985E27" w:rsidR="00767209" w:rsidP="00985E27" w:rsidRDefault="00767209" w14:paraId="75CAA0E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985E27">
              <w:rPr>
                <w:rFonts w:eastAsia="Times New Roman" w:cstheme="minorHAnsi"/>
                <w:color w:val="000000"/>
                <w:kern w:val="0"/>
                <w:sz w:val="20"/>
                <w:szCs w:val="20"/>
                <w:lang w:eastAsia="sv-SE"/>
                <w14:numSpacing w14:val="default"/>
              </w:rPr>
              <w:t>Elsäkerhetsverket</w:t>
            </w:r>
          </w:p>
        </w:tc>
        <w:tc>
          <w:tcPr>
            <w:tcW w:w="1729" w:type="dxa"/>
            <w:shd w:val="clear" w:color="auto" w:fill="FFFFFF"/>
            <w:tcMar>
              <w:top w:w="68" w:type="dxa"/>
              <w:left w:w="28" w:type="dxa"/>
              <w:bottom w:w="0" w:type="dxa"/>
              <w:right w:w="28" w:type="dxa"/>
            </w:tcMar>
            <w:vAlign w:val="bottom"/>
            <w:hideMark/>
          </w:tcPr>
          <w:p w:rsidRPr="00985E27" w:rsidR="00767209" w:rsidP="00985E27" w:rsidRDefault="00767209" w14:paraId="75CAA0E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985E27">
              <w:rPr>
                <w:rFonts w:eastAsia="Times New Roman" w:cstheme="minorHAnsi"/>
                <w:color w:val="000000"/>
                <w:kern w:val="0"/>
                <w:sz w:val="20"/>
                <w:szCs w:val="20"/>
                <w:lang w:eastAsia="sv-SE"/>
                <w14:numSpacing w14:val="default"/>
              </w:rPr>
              <w:t>71 592</w:t>
            </w:r>
          </w:p>
        </w:tc>
        <w:tc>
          <w:tcPr>
            <w:tcW w:w="1729" w:type="dxa"/>
            <w:shd w:val="clear" w:color="auto" w:fill="FFFFFF"/>
            <w:tcMar>
              <w:top w:w="68" w:type="dxa"/>
              <w:left w:w="28" w:type="dxa"/>
              <w:bottom w:w="0" w:type="dxa"/>
              <w:right w:w="28" w:type="dxa"/>
            </w:tcMar>
            <w:vAlign w:val="bottom"/>
            <w:hideMark/>
          </w:tcPr>
          <w:p w:rsidRPr="00985E27" w:rsidR="00767209" w:rsidP="00985E27" w:rsidRDefault="00767209" w14:paraId="75CAA0E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985E27">
              <w:rPr>
                <w:rFonts w:eastAsia="Times New Roman" w:cstheme="minorHAnsi"/>
                <w:color w:val="000000"/>
                <w:kern w:val="0"/>
                <w:sz w:val="20"/>
                <w:szCs w:val="20"/>
                <w:lang w:eastAsia="sv-SE"/>
                <w14:numSpacing w14:val="default"/>
              </w:rPr>
              <w:t>−93</w:t>
            </w:r>
          </w:p>
        </w:tc>
      </w:tr>
      <w:tr w:rsidRPr="00985E27" w:rsidR="00767209" w:rsidTr="00985E27" w14:paraId="75CAA0EC" w14:textId="77777777">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985E27" w:rsidR="00767209" w:rsidP="00985E27" w:rsidRDefault="00767209" w14:paraId="75CAA0E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b/>
                <w:bCs/>
                <w:color w:val="000000"/>
                <w:kern w:val="0"/>
                <w:sz w:val="20"/>
                <w:szCs w:val="20"/>
                <w:lang w:eastAsia="sv-SE"/>
                <w14:numSpacing w14:val="default"/>
              </w:rPr>
            </w:pPr>
            <w:r w:rsidRPr="00985E27">
              <w:rPr>
                <w:rFonts w:eastAsia="Times New Roman" w:cstheme="minorHAnsi"/>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985E27" w:rsidR="00767209" w:rsidP="00985E27" w:rsidRDefault="00767209" w14:paraId="75CAA0E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985E27">
              <w:rPr>
                <w:rFonts w:eastAsia="Times New Roman" w:cstheme="minorHAnsi"/>
                <w:b/>
                <w:bCs/>
                <w:color w:val="000000"/>
                <w:kern w:val="0"/>
                <w:sz w:val="20"/>
                <w:szCs w:val="20"/>
                <w:lang w:eastAsia="sv-SE"/>
                <w14:numSpacing w14:val="default"/>
              </w:rPr>
              <w:t>4 454 924</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985E27" w:rsidR="00767209" w:rsidP="00985E27" w:rsidRDefault="00767209" w14:paraId="75CAA0E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985E27">
              <w:rPr>
                <w:rFonts w:eastAsia="Times New Roman" w:cstheme="minorHAnsi"/>
                <w:b/>
                <w:bCs/>
                <w:color w:val="000000"/>
                <w:kern w:val="0"/>
                <w:sz w:val="20"/>
                <w:szCs w:val="20"/>
                <w:lang w:eastAsia="sv-SE"/>
                <w14:numSpacing w14:val="default"/>
              </w:rPr>
              <w:t>−5 952</w:t>
            </w:r>
          </w:p>
        </w:tc>
      </w:tr>
    </w:tbl>
    <w:p w:rsidRPr="00985E27" w:rsidR="000E0B16" w:rsidP="00985E27" w:rsidRDefault="0056284C" w14:paraId="75CAA0EE" w14:textId="24715172">
      <w:pPr>
        <w:pStyle w:val="Tabellrubrik"/>
        <w:keepNext/>
        <w:spacing w:before="300"/>
      </w:pPr>
      <w:r w:rsidRPr="00985E27">
        <w:lastRenderedPageBreak/>
        <w:t xml:space="preserve">Tabell </w:t>
      </w:r>
      <w:r w:rsidRPr="00985E27" w:rsidR="004146A1">
        <w:t>2</w:t>
      </w:r>
      <w:r w:rsidRPr="00985E27">
        <w:t xml:space="preserve"> Centerpartiets förslag till anslag för 20</w:t>
      </w:r>
      <w:r w:rsidRPr="00985E27" w:rsidR="00EF6A72">
        <w:t>22</w:t>
      </w:r>
      <w:r w:rsidRPr="00985E27">
        <w:t xml:space="preserve"> till 202</w:t>
      </w:r>
      <w:r w:rsidRPr="00985E27" w:rsidR="00EF6A72">
        <w:t>4</w:t>
      </w:r>
      <w:r w:rsidRPr="00985E27">
        <w:t xml:space="preserve"> för utgiftsområde </w:t>
      </w:r>
      <w:r w:rsidRPr="00985E27" w:rsidR="00EB40B1">
        <w:t>2</w:t>
      </w:r>
      <w:r w:rsidRPr="00985E27" w:rsidR="00A52069">
        <w:t>1</w:t>
      </w:r>
      <w:r w:rsidRPr="00985E27">
        <w:t xml:space="preserve"> uttryckt som differens gentemot regeringens förslag, miljoner kronor</w:t>
      </w:r>
    </w:p>
    <w:tbl>
      <w:tblPr>
        <w:tblW w:w="5000" w:type="pct"/>
        <w:shd w:val="clear" w:color="auto" w:fill="FFFFFF"/>
        <w:tblLayout w:type="fixed"/>
        <w:tblCellMar>
          <w:top w:w="400" w:type="dxa"/>
          <w:left w:w="68" w:type="dxa"/>
          <w:right w:w="68" w:type="dxa"/>
        </w:tblCellMar>
        <w:tblLook w:val="04A0" w:firstRow="1" w:lastRow="0" w:firstColumn="1" w:lastColumn="0" w:noHBand="0" w:noVBand="1"/>
      </w:tblPr>
      <w:tblGrid>
        <w:gridCol w:w="504"/>
        <w:gridCol w:w="3910"/>
        <w:gridCol w:w="1364"/>
        <w:gridCol w:w="1364"/>
        <w:gridCol w:w="1362"/>
      </w:tblGrid>
      <w:tr w:rsidRPr="00985E27" w:rsidR="00A52069" w:rsidTr="00985E27" w14:paraId="75CAA0F2" w14:textId="77777777">
        <w:tc>
          <w:tcPr>
            <w:tcW w:w="504"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985E27" w:rsidR="00A52069" w:rsidP="00985E27" w:rsidRDefault="00A52069" w14:paraId="75CAA0EF"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i/>
                <w:iCs/>
                <w:color w:val="000000"/>
                <w:kern w:val="0"/>
                <w:sz w:val="20"/>
                <w:szCs w:val="20"/>
                <w:lang w:eastAsia="sv-SE"/>
                <w14:numSpacing w14:val="default"/>
              </w:rPr>
            </w:pPr>
          </w:p>
        </w:tc>
        <w:tc>
          <w:tcPr>
            <w:tcW w:w="3910"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985E27" w:rsidR="00A52069" w:rsidP="00985E27" w:rsidRDefault="00A52069" w14:paraId="75CAA0F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kern w:val="0"/>
                <w:sz w:val="20"/>
                <w:szCs w:val="20"/>
                <w:lang w:eastAsia="sv-SE"/>
                <w14:numSpacing w14:val="default"/>
              </w:rPr>
            </w:pPr>
          </w:p>
        </w:tc>
        <w:tc>
          <w:tcPr>
            <w:tcW w:w="4090" w:type="dxa"/>
            <w:gridSpan w:val="3"/>
            <w:tcBorders>
              <w:top w:val="single" w:color="auto" w:sz="6" w:space="0"/>
              <w:left w:val="nil"/>
              <w:bottom w:val="nil"/>
              <w:right w:val="nil"/>
            </w:tcBorders>
            <w:shd w:val="clear" w:color="auto" w:fill="FFFFFF"/>
            <w:tcMar>
              <w:top w:w="57" w:type="dxa"/>
              <w:left w:w="964" w:type="dxa"/>
              <w:bottom w:w="28" w:type="dxa"/>
              <w:right w:w="28" w:type="dxa"/>
            </w:tcMar>
            <w:hideMark/>
          </w:tcPr>
          <w:p w:rsidRPr="00985E27" w:rsidR="00A52069" w:rsidP="00985E27" w:rsidRDefault="00A52069" w14:paraId="75CAA0F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eastAsia="Times New Roman" w:cstheme="minorHAnsi"/>
                <w:b/>
                <w:bCs/>
                <w:color w:val="000000"/>
                <w:kern w:val="0"/>
                <w:sz w:val="20"/>
                <w:szCs w:val="20"/>
                <w:lang w:eastAsia="sv-SE"/>
                <w14:numSpacing w14:val="default"/>
              </w:rPr>
            </w:pPr>
            <w:r w:rsidRPr="00985E27">
              <w:rPr>
                <w:rFonts w:eastAsia="Times New Roman" w:cstheme="minorHAnsi"/>
                <w:b/>
                <w:bCs/>
                <w:color w:val="000000"/>
                <w:kern w:val="0"/>
                <w:sz w:val="20"/>
                <w:szCs w:val="20"/>
                <w:lang w:eastAsia="sv-SE"/>
                <w14:numSpacing w14:val="default"/>
              </w:rPr>
              <w:t>Avvikelse från regeringen</w:t>
            </w:r>
          </w:p>
        </w:tc>
      </w:tr>
      <w:tr w:rsidRPr="00985E27" w:rsidR="00A52069" w:rsidTr="00985E27" w14:paraId="75CAA0F8" w14:textId="77777777">
        <w:tc>
          <w:tcPr>
            <w:tcW w:w="504" w:type="dxa"/>
            <w:tcBorders>
              <w:top w:val="nil"/>
              <w:left w:val="nil"/>
              <w:bottom w:val="single" w:color="auto" w:sz="6" w:space="0"/>
              <w:right w:val="nil"/>
            </w:tcBorders>
            <w:shd w:val="clear" w:color="auto" w:fill="FFFFFF"/>
            <w:tcMar>
              <w:top w:w="0" w:type="dxa"/>
              <w:left w:w="0" w:type="dxa"/>
              <w:bottom w:w="28" w:type="dxa"/>
              <w:right w:w="0" w:type="dxa"/>
            </w:tcMar>
            <w:hideMark/>
          </w:tcPr>
          <w:p w:rsidRPr="00985E27" w:rsidR="00A52069" w:rsidP="00985E27" w:rsidRDefault="00A52069" w14:paraId="75CAA0F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eastAsia="Times New Roman" w:cstheme="minorHAnsi"/>
                <w:b/>
                <w:bCs/>
                <w:color w:val="000000"/>
                <w:kern w:val="0"/>
                <w:sz w:val="20"/>
                <w:szCs w:val="20"/>
                <w:lang w:eastAsia="sv-SE"/>
                <w14:numSpacing w14:val="default"/>
              </w:rPr>
            </w:pPr>
          </w:p>
        </w:tc>
        <w:tc>
          <w:tcPr>
            <w:tcW w:w="3910" w:type="dxa"/>
            <w:tcBorders>
              <w:top w:val="nil"/>
              <w:left w:val="nil"/>
              <w:bottom w:val="single" w:color="auto" w:sz="6" w:space="0"/>
              <w:right w:val="nil"/>
            </w:tcBorders>
            <w:shd w:val="clear" w:color="auto" w:fill="FFFFFF"/>
            <w:tcMar>
              <w:top w:w="0" w:type="dxa"/>
              <w:left w:w="0" w:type="dxa"/>
              <w:bottom w:w="28" w:type="dxa"/>
              <w:right w:w="0" w:type="dxa"/>
            </w:tcMar>
            <w:hideMark/>
          </w:tcPr>
          <w:p w:rsidRPr="00985E27" w:rsidR="00A52069" w:rsidP="00985E27" w:rsidRDefault="00A52069" w14:paraId="75CAA0F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kern w:val="0"/>
                <w:sz w:val="20"/>
                <w:szCs w:val="20"/>
                <w:lang w:eastAsia="sv-SE"/>
                <w14:numSpacing w14:val="default"/>
              </w:rPr>
            </w:pPr>
          </w:p>
        </w:tc>
        <w:tc>
          <w:tcPr>
            <w:tcW w:w="136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985E27" w:rsidR="00A52069" w:rsidP="00985E27" w:rsidRDefault="00A52069" w14:paraId="75CAA0F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985E27">
              <w:rPr>
                <w:rFonts w:eastAsia="Times New Roman" w:cstheme="minorHAnsi"/>
                <w:b/>
                <w:bCs/>
                <w:color w:val="000000"/>
                <w:kern w:val="0"/>
                <w:sz w:val="20"/>
                <w:szCs w:val="20"/>
                <w:lang w:eastAsia="sv-SE"/>
                <w14:numSpacing w14:val="default"/>
              </w:rPr>
              <w:t>2022</w:t>
            </w:r>
          </w:p>
        </w:tc>
        <w:tc>
          <w:tcPr>
            <w:tcW w:w="136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985E27" w:rsidR="00A52069" w:rsidP="00985E27" w:rsidRDefault="00A52069" w14:paraId="75CAA0F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985E27">
              <w:rPr>
                <w:rFonts w:eastAsia="Times New Roman" w:cstheme="minorHAnsi"/>
                <w:b/>
                <w:bCs/>
                <w:color w:val="000000"/>
                <w:kern w:val="0"/>
                <w:sz w:val="20"/>
                <w:szCs w:val="20"/>
                <w:lang w:eastAsia="sv-SE"/>
                <w14:numSpacing w14:val="default"/>
              </w:rPr>
              <w:t>2023</w:t>
            </w:r>
          </w:p>
        </w:tc>
        <w:tc>
          <w:tcPr>
            <w:tcW w:w="1362"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985E27" w:rsidR="00A52069" w:rsidP="00985E27" w:rsidRDefault="00A52069" w14:paraId="75CAA0F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985E27">
              <w:rPr>
                <w:rFonts w:eastAsia="Times New Roman" w:cstheme="minorHAnsi"/>
                <w:b/>
                <w:bCs/>
                <w:color w:val="000000"/>
                <w:kern w:val="0"/>
                <w:sz w:val="20"/>
                <w:szCs w:val="20"/>
                <w:lang w:eastAsia="sv-SE"/>
                <w14:numSpacing w14:val="default"/>
              </w:rPr>
              <w:t>2024</w:t>
            </w:r>
          </w:p>
        </w:tc>
      </w:tr>
      <w:tr w:rsidRPr="00985E27" w:rsidR="00A52069" w:rsidTr="00985E27" w14:paraId="75CAA0FA" w14:textId="77777777">
        <w:tc>
          <w:tcPr>
            <w:tcW w:w="8504" w:type="dxa"/>
            <w:gridSpan w:val="5"/>
            <w:shd w:val="clear" w:color="auto" w:fill="FFFFFF"/>
            <w:tcMar>
              <w:top w:w="68" w:type="dxa"/>
              <w:left w:w="28" w:type="dxa"/>
              <w:bottom w:w="0" w:type="dxa"/>
              <w:right w:w="28" w:type="dxa"/>
            </w:tcMar>
            <w:hideMark/>
          </w:tcPr>
          <w:p w:rsidRPr="00985E27" w:rsidR="00A52069" w:rsidP="00985E27" w:rsidRDefault="00A52069" w14:paraId="75CAA0F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b/>
                <w:bCs/>
                <w:color w:val="000000"/>
                <w:kern w:val="0"/>
                <w:sz w:val="20"/>
                <w:szCs w:val="20"/>
                <w:lang w:eastAsia="sv-SE"/>
                <w14:numSpacing w14:val="default"/>
              </w:rPr>
            </w:pPr>
            <w:r w:rsidRPr="00985E27">
              <w:rPr>
                <w:rFonts w:eastAsia="Times New Roman" w:cstheme="minorHAnsi"/>
                <w:b/>
                <w:bCs/>
                <w:color w:val="000000"/>
                <w:kern w:val="0"/>
                <w:sz w:val="20"/>
                <w:szCs w:val="20"/>
                <w:lang w:eastAsia="sv-SE"/>
                <w14:numSpacing w14:val="default"/>
              </w:rPr>
              <w:t>Utgiftsområde 21 Energi</w:t>
            </w:r>
          </w:p>
        </w:tc>
      </w:tr>
      <w:tr w:rsidRPr="00985E27" w:rsidR="00A52069" w:rsidTr="00985E27" w14:paraId="75CAA100" w14:textId="77777777">
        <w:tc>
          <w:tcPr>
            <w:tcW w:w="504" w:type="dxa"/>
            <w:shd w:val="clear" w:color="auto" w:fill="FFFFFF"/>
            <w:tcMar>
              <w:top w:w="68" w:type="dxa"/>
              <w:left w:w="28" w:type="dxa"/>
              <w:bottom w:w="0" w:type="dxa"/>
              <w:right w:w="28" w:type="dxa"/>
            </w:tcMar>
            <w:hideMark/>
          </w:tcPr>
          <w:p w:rsidRPr="00985E27" w:rsidR="00A52069" w:rsidP="00985E27" w:rsidRDefault="00A52069" w14:paraId="75CAA0F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985E27">
              <w:rPr>
                <w:rFonts w:eastAsia="Times New Roman" w:cstheme="minorHAnsi"/>
                <w:color w:val="000000"/>
                <w:kern w:val="0"/>
                <w:sz w:val="20"/>
                <w:szCs w:val="20"/>
                <w:lang w:eastAsia="sv-SE"/>
                <w14:numSpacing w14:val="default"/>
              </w:rPr>
              <w:t>1:1</w:t>
            </w:r>
          </w:p>
        </w:tc>
        <w:tc>
          <w:tcPr>
            <w:tcW w:w="3910" w:type="dxa"/>
            <w:shd w:val="clear" w:color="auto" w:fill="FFFFFF"/>
            <w:tcMar>
              <w:top w:w="68" w:type="dxa"/>
              <w:left w:w="28" w:type="dxa"/>
              <w:bottom w:w="0" w:type="dxa"/>
              <w:right w:w="28" w:type="dxa"/>
            </w:tcMar>
            <w:hideMark/>
          </w:tcPr>
          <w:p w:rsidRPr="00985E27" w:rsidR="00A52069" w:rsidP="00985E27" w:rsidRDefault="00A52069" w14:paraId="75CAA0F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985E27">
              <w:rPr>
                <w:rFonts w:eastAsia="Times New Roman" w:cstheme="minorHAnsi"/>
                <w:color w:val="000000"/>
                <w:kern w:val="0"/>
                <w:sz w:val="20"/>
                <w:szCs w:val="20"/>
                <w:lang w:eastAsia="sv-SE"/>
                <w14:numSpacing w14:val="default"/>
              </w:rPr>
              <w:t>Statens energimyndighet</w:t>
            </w:r>
          </w:p>
        </w:tc>
        <w:tc>
          <w:tcPr>
            <w:tcW w:w="1364" w:type="dxa"/>
            <w:shd w:val="clear" w:color="auto" w:fill="FFFFFF"/>
            <w:tcMar>
              <w:top w:w="68" w:type="dxa"/>
              <w:left w:w="28" w:type="dxa"/>
              <w:bottom w:w="0" w:type="dxa"/>
              <w:right w:w="28" w:type="dxa"/>
            </w:tcMar>
            <w:hideMark/>
          </w:tcPr>
          <w:p w:rsidRPr="00985E27" w:rsidR="00A52069" w:rsidP="00985E27" w:rsidRDefault="00A52069" w14:paraId="75CAA0F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985E27">
              <w:rPr>
                <w:rFonts w:eastAsia="Times New Roman" w:cstheme="minorHAnsi"/>
                <w:color w:val="000000"/>
                <w:kern w:val="0"/>
                <w:sz w:val="20"/>
                <w:szCs w:val="20"/>
                <w:lang w:eastAsia="sv-SE"/>
                <w14:numSpacing w14:val="default"/>
              </w:rPr>
              <w:t>24</w:t>
            </w:r>
          </w:p>
        </w:tc>
        <w:tc>
          <w:tcPr>
            <w:tcW w:w="1364" w:type="dxa"/>
            <w:shd w:val="clear" w:color="auto" w:fill="FFFFFF"/>
            <w:tcMar>
              <w:top w:w="68" w:type="dxa"/>
              <w:left w:w="28" w:type="dxa"/>
              <w:bottom w:w="0" w:type="dxa"/>
              <w:right w:w="28" w:type="dxa"/>
            </w:tcMar>
            <w:hideMark/>
          </w:tcPr>
          <w:p w:rsidRPr="00985E27" w:rsidR="00A52069" w:rsidP="00985E27" w:rsidRDefault="00A52069" w14:paraId="75CAA0F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985E27">
              <w:rPr>
                <w:rFonts w:eastAsia="Times New Roman" w:cstheme="minorHAnsi"/>
                <w:color w:val="000000"/>
                <w:kern w:val="0"/>
                <w:sz w:val="20"/>
                <w:szCs w:val="20"/>
                <w:lang w:eastAsia="sv-SE"/>
                <w14:numSpacing w14:val="default"/>
              </w:rPr>
              <w:t>23</w:t>
            </w:r>
          </w:p>
        </w:tc>
        <w:tc>
          <w:tcPr>
            <w:tcW w:w="1362" w:type="dxa"/>
            <w:shd w:val="clear" w:color="auto" w:fill="FFFFFF"/>
            <w:tcMar>
              <w:top w:w="68" w:type="dxa"/>
              <w:left w:w="28" w:type="dxa"/>
              <w:bottom w:w="0" w:type="dxa"/>
              <w:right w:w="28" w:type="dxa"/>
            </w:tcMar>
            <w:hideMark/>
          </w:tcPr>
          <w:p w:rsidRPr="00985E27" w:rsidR="00A52069" w:rsidP="00985E27" w:rsidRDefault="00A52069" w14:paraId="75CAA0F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985E27">
              <w:rPr>
                <w:rFonts w:eastAsia="Times New Roman" w:cstheme="minorHAnsi"/>
                <w:color w:val="000000"/>
                <w:kern w:val="0"/>
                <w:sz w:val="20"/>
                <w:szCs w:val="20"/>
                <w:lang w:eastAsia="sv-SE"/>
                <w14:numSpacing w14:val="default"/>
              </w:rPr>
              <w:t>23</w:t>
            </w:r>
          </w:p>
        </w:tc>
      </w:tr>
      <w:tr w:rsidRPr="00985E27" w:rsidR="00A52069" w:rsidTr="00985E27" w14:paraId="75CAA106" w14:textId="77777777">
        <w:tc>
          <w:tcPr>
            <w:tcW w:w="504" w:type="dxa"/>
            <w:shd w:val="clear" w:color="auto" w:fill="FFFFFF"/>
            <w:tcMar>
              <w:top w:w="68" w:type="dxa"/>
              <w:left w:w="28" w:type="dxa"/>
              <w:bottom w:w="0" w:type="dxa"/>
              <w:right w:w="28" w:type="dxa"/>
            </w:tcMar>
            <w:hideMark/>
          </w:tcPr>
          <w:p w:rsidRPr="00985E27" w:rsidR="00A52069" w:rsidP="00985E27" w:rsidRDefault="00A52069" w14:paraId="75CAA10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985E27">
              <w:rPr>
                <w:rFonts w:eastAsia="Times New Roman" w:cstheme="minorHAnsi"/>
                <w:color w:val="000000"/>
                <w:kern w:val="0"/>
                <w:sz w:val="20"/>
                <w:szCs w:val="20"/>
                <w:lang w:eastAsia="sv-SE"/>
                <w14:numSpacing w14:val="default"/>
              </w:rPr>
              <w:t>1:2</w:t>
            </w:r>
          </w:p>
        </w:tc>
        <w:tc>
          <w:tcPr>
            <w:tcW w:w="3910" w:type="dxa"/>
            <w:shd w:val="clear" w:color="auto" w:fill="FFFFFF"/>
            <w:tcMar>
              <w:top w:w="68" w:type="dxa"/>
              <w:left w:w="28" w:type="dxa"/>
              <w:bottom w:w="0" w:type="dxa"/>
              <w:right w:w="28" w:type="dxa"/>
            </w:tcMar>
            <w:hideMark/>
          </w:tcPr>
          <w:p w:rsidRPr="00985E27" w:rsidR="00A52069" w:rsidP="00985E27" w:rsidRDefault="00A52069" w14:paraId="75CAA10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985E27">
              <w:rPr>
                <w:rFonts w:eastAsia="Times New Roman" w:cstheme="minorHAnsi"/>
                <w:color w:val="000000"/>
                <w:kern w:val="0"/>
                <w:sz w:val="20"/>
                <w:szCs w:val="20"/>
                <w:lang w:eastAsia="sv-SE"/>
                <w14:numSpacing w14:val="default"/>
              </w:rPr>
              <w:t>Insatser för energieffektivisering</w:t>
            </w:r>
          </w:p>
        </w:tc>
        <w:tc>
          <w:tcPr>
            <w:tcW w:w="1364" w:type="dxa"/>
            <w:shd w:val="clear" w:color="auto" w:fill="FFFFFF"/>
            <w:tcMar>
              <w:top w:w="68" w:type="dxa"/>
              <w:left w:w="28" w:type="dxa"/>
              <w:bottom w:w="0" w:type="dxa"/>
              <w:right w:w="28" w:type="dxa"/>
            </w:tcMar>
            <w:hideMark/>
          </w:tcPr>
          <w:p w:rsidRPr="00985E27" w:rsidR="00A52069" w:rsidP="00985E27" w:rsidRDefault="00A52069" w14:paraId="75CAA10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985E27">
              <w:rPr>
                <w:rFonts w:eastAsia="Times New Roman" w:cstheme="minorHAnsi"/>
                <w:color w:val="000000"/>
                <w:kern w:val="0"/>
                <w:sz w:val="20"/>
                <w:szCs w:val="20"/>
                <w:lang w:eastAsia="sv-SE"/>
                <w14:numSpacing w14:val="default"/>
              </w:rPr>
              <w:t>−100</w:t>
            </w:r>
          </w:p>
        </w:tc>
        <w:tc>
          <w:tcPr>
            <w:tcW w:w="1364" w:type="dxa"/>
            <w:shd w:val="clear" w:color="auto" w:fill="FFFFFF"/>
            <w:tcMar>
              <w:top w:w="68" w:type="dxa"/>
              <w:left w:w="28" w:type="dxa"/>
              <w:bottom w:w="0" w:type="dxa"/>
              <w:right w:w="28" w:type="dxa"/>
            </w:tcMar>
            <w:hideMark/>
          </w:tcPr>
          <w:p w:rsidRPr="00985E27" w:rsidR="00A52069" w:rsidP="00985E27" w:rsidRDefault="00A52069" w14:paraId="75CAA10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985E27">
              <w:rPr>
                <w:rFonts w:eastAsia="Times New Roman" w:cstheme="minorHAnsi"/>
                <w:color w:val="000000"/>
                <w:kern w:val="0"/>
                <w:sz w:val="20"/>
                <w:szCs w:val="20"/>
                <w:lang w:eastAsia="sv-SE"/>
                <w14:numSpacing w14:val="default"/>
              </w:rPr>
              <w:t>−100</w:t>
            </w:r>
          </w:p>
        </w:tc>
        <w:tc>
          <w:tcPr>
            <w:tcW w:w="1362" w:type="dxa"/>
            <w:shd w:val="clear" w:color="auto" w:fill="FFFFFF"/>
            <w:tcMar>
              <w:top w:w="68" w:type="dxa"/>
              <w:left w:w="28" w:type="dxa"/>
              <w:bottom w:w="0" w:type="dxa"/>
              <w:right w:w="28" w:type="dxa"/>
            </w:tcMar>
            <w:hideMark/>
          </w:tcPr>
          <w:p w:rsidRPr="00985E27" w:rsidR="00A52069" w:rsidP="00985E27" w:rsidRDefault="00A52069" w14:paraId="75CAA10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985E27">
              <w:rPr>
                <w:rFonts w:eastAsia="Times New Roman" w:cstheme="minorHAnsi"/>
                <w:color w:val="000000"/>
                <w:kern w:val="0"/>
                <w:sz w:val="20"/>
                <w:szCs w:val="20"/>
                <w:lang w:eastAsia="sv-SE"/>
                <w14:numSpacing w14:val="default"/>
              </w:rPr>
              <w:t>−100</w:t>
            </w:r>
          </w:p>
        </w:tc>
      </w:tr>
      <w:tr w:rsidRPr="00985E27" w:rsidR="00A52069" w:rsidTr="00985E27" w14:paraId="75CAA10C" w14:textId="77777777">
        <w:tc>
          <w:tcPr>
            <w:tcW w:w="504" w:type="dxa"/>
            <w:shd w:val="clear" w:color="auto" w:fill="FFFFFF"/>
            <w:tcMar>
              <w:top w:w="68" w:type="dxa"/>
              <w:left w:w="28" w:type="dxa"/>
              <w:bottom w:w="0" w:type="dxa"/>
              <w:right w:w="28" w:type="dxa"/>
            </w:tcMar>
            <w:hideMark/>
          </w:tcPr>
          <w:p w:rsidRPr="00985E27" w:rsidR="00A52069" w:rsidP="00985E27" w:rsidRDefault="00A52069" w14:paraId="75CAA10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985E27">
              <w:rPr>
                <w:rFonts w:eastAsia="Times New Roman" w:cstheme="minorHAnsi"/>
                <w:color w:val="000000"/>
                <w:kern w:val="0"/>
                <w:sz w:val="20"/>
                <w:szCs w:val="20"/>
                <w:lang w:eastAsia="sv-SE"/>
                <w14:numSpacing w14:val="default"/>
              </w:rPr>
              <w:t>1:4</w:t>
            </w:r>
          </w:p>
        </w:tc>
        <w:tc>
          <w:tcPr>
            <w:tcW w:w="3910" w:type="dxa"/>
            <w:shd w:val="clear" w:color="auto" w:fill="FFFFFF"/>
            <w:tcMar>
              <w:top w:w="68" w:type="dxa"/>
              <w:left w:w="28" w:type="dxa"/>
              <w:bottom w:w="0" w:type="dxa"/>
              <w:right w:w="28" w:type="dxa"/>
            </w:tcMar>
            <w:hideMark/>
          </w:tcPr>
          <w:p w:rsidRPr="00985E27" w:rsidR="00A52069" w:rsidP="00985E27" w:rsidRDefault="00A52069" w14:paraId="75CAA10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985E27">
              <w:rPr>
                <w:rFonts w:eastAsia="Times New Roman" w:cstheme="minorHAnsi"/>
                <w:color w:val="000000"/>
                <w:kern w:val="0"/>
                <w:sz w:val="20"/>
                <w:szCs w:val="20"/>
                <w:lang w:eastAsia="sv-SE"/>
                <w14:numSpacing w14:val="default"/>
              </w:rPr>
              <w:t>Energiforskning</w:t>
            </w:r>
          </w:p>
        </w:tc>
        <w:tc>
          <w:tcPr>
            <w:tcW w:w="1364" w:type="dxa"/>
            <w:shd w:val="clear" w:color="auto" w:fill="FFFFFF"/>
            <w:tcMar>
              <w:top w:w="68" w:type="dxa"/>
              <w:left w:w="28" w:type="dxa"/>
              <w:bottom w:w="0" w:type="dxa"/>
              <w:right w:w="28" w:type="dxa"/>
            </w:tcMar>
            <w:hideMark/>
          </w:tcPr>
          <w:p w:rsidRPr="00985E27" w:rsidR="00A52069" w:rsidP="00985E27" w:rsidRDefault="00A52069" w14:paraId="75CAA10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985E27">
              <w:rPr>
                <w:rFonts w:eastAsia="Times New Roman" w:cstheme="minorHAnsi"/>
                <w:color w:val="000000"/>
                <w:kern w:val="0"/>
                <w:sz w:val="20"/>
                <w:szCs w:val="20"/>
                <w:lang w:eastAsia="sv-SE"/>
                <w14:numSpacing w14:val="default"/>
              </w:rPr>
              <w:t>70</w:t>
            </w:r>
          </w:p>
        </w:tc>
        <w:tc>
          <w:tcPr>
            <w:tcW w:w="1364" w:type="dxa"/>
            <w:shd w:val="clear" w:color="auto" w:fill="FFFFFF"/>
            <w:tcMar>
              <w:top w:w="68" w:type="dxa"/>
              <w:left w:w="28" w:type="dxa"/>
              <w:bottom w:w="0" w:type="dxa"/>
              <w:right w:w="28" w:type="dxa"/>
            </w:tcMar>
            <w:hideMark/>
          </w:tcPr>
          <w:p w:rsidRPr="00985E27" w:rsidR="00A52069" w:rsidP="00985E27" w:rsidRDefault="00A52069" w14:paraId="75CAA10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985E27">
              <w:rPr>
                <w:rFonts w:eastAsia="Times New Roman" w:cstheme="minorHAnsi"/>
                <w:color w:val="000000"/>
                <w:kern w:val="0"/>
                <w:sz w:val="20"/>
                <w:szCs w:val="20"/>
                <w:lang w:eastAsia="sv-SE"/>
                <w14:numSpacing w14:val="default"/>
              </w:rPr>
              <w:t>140</w:t>
            </w:r>
          </w:p>
        </w:tc>
        <w:tc>
          <w:tcPr>
            <w:tcW w:w="1362" w:type="dxa"/>
            <w:shd w:val="clear" w:color="auto" w:fill="FFFFFF"/>
            <w:tcMar>
              <w:top w:w="68" w:type="dxa"/>
              <w:left w:w="28" w:type="dxa"/>
              <w:bottom w:w="0" w:type="dxa"/>
              <w:right w:w="28" w:type="dxa"/>
            </w:tcMar>
            <w:hideMark/>
          </w:tcPr>
          <w:p w:rsidRPr="00985E27" w:rsidR="00A52069" w:rsidP="00985E27" w:rsidRDefault="00A52069" w14:paraId="75CAA10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985E27">
              <w:rPr>
                <w:rFonts w:eastAsia="Times New Roman" w:cstheme="minorHAnsi"/>
                <w:color w:val="000000"/>
                <w:kern w:val="0"/>
                <w:sz w:val="20"/>
                <w:szCs w:val="20"/>
                <w:lang w:eastAsia="sv-SE"/>
                <w14:numSpacing w14:val="default"/>
              </w:rPr>
              <w:t>180</w:t>
            </w:r>
          </w:p>
        </w:tc>
      </w:tr>
      <w:tr w:rsidRPr="00985E27" w:rsidR="00A52069" w:rsidTr="00985E27" w14:paraId="75CAA112" w14:textId="77777777">
        <w:tc>
          <w:tcPr>
            <w:tcW w:w="504" w:type="dxa"/>
            <w:shd w:val="clear" w:color="auto" w:fill="FFFFFF"/>
            <w:tcMar>
              <w:top w:w="68" w:type="dxa"/>
              <w:left w:w="28" w:type="dxa"/>
              <w:bottom w:w="0" w:type="dxa"/>
              <w:right w:w="28" w:type="dxa"/>
            </w:tcMar>
            <w:hideMark/>
          </w:tcPr>
          <w:p w:rsidRPr="00985E27" w:rsidR="00A52069" w:rsidP="00985E27" w:rsidRDefault="00A52069" w14:paraId="75CAA10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985E27">
              <w:rPr>
                <w:rFonts w:eastAsia="Times New Roman" w:cstheme="minorHAnsi"/>
                <w:color w:val="000000"/>
                <w:kern w:val="0"/>
                <w:sz w:val="20"/>
                <w:szCs w:val="20"/>
                <w:lang w:eastAsia="sv-SE"/>
                <w14:numSpacing w14:val="default"/>
              </w:rPr>
              <w:t>1:6</w:t>
            </w:r>
          </w:p>
        </w:tc>
        <w:tc>
          <w:tcPr>
            <w:tcW w:w="3910" w:type="dxa"/>
            <w:shd w:val="clear" w:color="auto" w:fill="FFFFFF"/>
            <w:tcMar>
              <w:top w:w="68" w:type="dxa"/>
              <w:left w:w="28" w:type="dxa"/>
              <w:bottom w:w="0" w:type="dxa"/>
              <w:right w:w="28" w:type="dxa"/>
            </w:tcMar>
            <w:hideMark/>
          </w:tcPr>
          <w:p w:rsidRPr="00985E27" w:rsidR="00A52069" w:rsidP="00985E27" w:rsidRDefault="00A52069" w14:paraId="75CAA10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985E27">
              <w:rPr>
                <w:rFonts w:eastAsia="Times New Roman" w:cstheme="minorHAnsi"/>
                <w:color w:val="000000"/>
                <w:kern w:val="0"/>
                <w:sz w:val="20"/>
                <w:szCs w:val="20"/>
                <w:lang w:eastAsia="sv-SE"/>
                <w14:numSpacing w14:val="default"/>
              </w:rPr>
              <w:t>Energimarknadsinspektionen</w:t>
            </w:r>
          </w:p>
        </w:tc>
        <w:tc>
          <w:tcPr>
            <w:tcW w:w="1364" w:type="dxa"/>
            <w:shd w:val="clear" w:color="auto" w:fill="FFFFFF"/>
            <w:tcMar>
              <w:top w:w="68" w:type="dxa"/>
              <w:left w:w="28" w:type="dxa"/>
              <w:bottom w:w="0" w:type="dxa"/>
              <w:right w:w="28" w:type="dxa"/>
            </w:tcMar>
            <w:hideMark/>
          </w:tcPr>
          <w:p w:rsidRPr="00985E27" w:rsidR="00A52069" w:rsidP="00985E27" w:rsidRDefault="00A52069" w14:paraId="75CAA10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985E27">
              <w:rPr>
                <w:rFonts w:eastAsia="Times New Roman" w:cstheme="minorHAnsi"/>
                <w:color w:val="000000"/>
                <w:kern w:val="0"/>
                <w:sz w:val="20"/>
                <w:szCs w:val="20"/>
                <w:lang w:eastAsia="sv-SE"/>
                <w14:numSpacing w14:val="default"/>
              </w:rPr>
              <w:t>−0</w:t>
            </w:r>
          </w:p>
        </w:tc>
        <w:tc>
          <w:tcPr>
            <w:tcW w:w="1364" w:type="dxa"/>
            <w:shd w:val="clear" w:color="auto" w:fill="FFFFFF"/>
            <w:tcMar>
              <w:top w:w="68" w:type="dxa"/>
              <w:left w:w="28" w:type="dxa"/>
              <w:bottom w:w="0" w:type="dxa"/>
              <w:right w:w="28" w:type="dxa"/>
            </w:tcMar>
            <w:hideMark/>
          </w:tcPr>
          <w:p w:rsidRPr="00985E27" w:rsidR="00A52069" w:rsidP="00985E27" w:rsidRDefault="00A52069" w14:paraId="75CAA11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985E27">
              <w:rPr>
                <w:rFonts w:eastAsia="Times New Roman" w:cstheme="minorHAnsi"/>
                <w:color w:val="000000"/>
                <w:kern w:val="0"/>
                <w:sz w:val="20"/>
                <w:szCs w:val="20"/>
                <w:lang w:eastAsia="sv-SE"/>
                <w14:numSpacing w14:val="default"/>
              </w:rPr>
              <w:t>−1</w:t>
            </w:r>
          </w:p>
        </w:tc>
        <w:tc>
          <w:tcPr>
            <w:tcW w:w="1362" w:type="dxa"/>
            <w:shd w:val="clear" w:color="auto" w:fill="FFFFFF"/>
            <w:tcMar>
              <w:top w:w="68" w:type="dxa"/>
              <w:left w:w="28" w:type="dxa"/>
              <w:bottom w:w="0" w:type="dxa"/>
              <w:right w:w="28" w:type="dxa"/>
            </w:tcMar>
            <w:hideMark/>
          </w:tcPr>
          <w:p w:rsidRPr="00985E27" w:rsidR="00A52069" w:rsidP="00985E27" w:rsidRDefault="00A52069" w14:paraId="75CAA11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985E27">
              <w:rPr>
                <w:rFonts w:eastAsia="Times New Roman" w:cstheme="minorHAnsi"/>
                <w:color w:val="000000"/>
                <w:kern w:val="0"/>
                <w:sz w:val="20"/>
                <w:szCs w:val="20"/>
                <w:lang w:eastAsia="sv-SE"/>
                <w14:numSpacing w14:val="default"/>
              </w:rPr>
              <w:t>−1</w:t>
            </w:r>
          </w:p>
        </w:tc>
      </w:tr>
      <w:tr w:rsidRPr="00985E27" w:rsidR="00A52069" w:rsidTr="00985E27" w14:paraId="75CAA118" w14:textId="77777777">
        <w:tc>
          <w:tcPr>
            <w:tcW w:w="504" w:type="dxa"/>
            <w:shd w:val="clear" w:color="auto" w:fill="FFFFFF"/>
            <w:tcMar>
              <w:top w:w="68" w:type="dxa"/>
              <w:left w:w="28" w:type="dxa"/>
              <w:bottom w:w="0" w:type="dxa"/>
              <w:right w:w="28" w:type="dxa"/>
            </w:tcMar>
            <w:hideMark/>
          </w:tcPr>
          <w:p w:rsidRPr="00985E27" w:rsidR="00A52069" w:rsidP="00985E27" w:rsidRDefault="00A52069" w14:paraId="75CAA11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985E27">
              <w:rPr>
                <w:rFonts w:eastAsia="Times New Roman" w:cstheme="minorHAnsi"/>
                <w:color w:val="000000"/>
                <w:kern w:val="0"/>
                <w:sz w:val="20"/>
                <w:szCs w:val="20"/>
                <w:lang w:eastAsia="sv-SE"/>
                <w14:numSpacing w14:val="default"/>
              </w:rPr>
              <w:t>1:11</w:t>
            </w:r>
          </w:p>
        </w:tc>
        <w:tc>
          <w:tcPr>
            <w:tcW w:w="3910" w:type="dxa"/>
            <w:shd w:val="clear" w:color="auto" w:fill="FFFFFF"/>
            <w:tcMar>
              <w:top w:w="68" w:type="dxa"/>
              <w:left w:w="28" w:type="dxa"/>
              <w:bottom w:w="0" w:type="dxa"/>
              <w:right w:w="28" w:type="dxa"/>
            </w:tcMar>
            <w:hideMark/>
          </w:tcPr>
          <w:p w:rsidRPr="00985E27" w:rsidR="00A52069" w:rsidP="00985E27" w:rsidRDefault="00A52069" w14:paraId="75CAA11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985E27">
              <w:rPr>
                <w:rFonts w:eastAsia="Times New Roman" w:cstheme="minorHAnsi"/>
                <w:color w:val="000000"/>
                <w:kern w:val="0"/>
                <w:sz w:val="20"/>
                <w:szCs w:val="20"/>
                <w:lang w:eastAsia="sv-SE"/>
                <w14:numSpacing w14:val="default"/>
              </w:rPr>
              <w:t>Elsäkerhetsverket</w:t>
            </w:r>
          </w:p>
        </w:tc>
        <w:tc>
          <w:tcPr>
            <w:tcW w:w="1364" w:type="dxa"/>
            <w:shd w:val="clear" w:color="auto" w:fill="FFFFFF"/>
            <w:tcMar>
              <w:top w:w="68" w:type="dxa"/>
              <w:left w:w="28" w:type="dxa"/>
              <w:bottom w:w="0" w:type="dxa"/>
              <w:right w:w="28" w:type="dxa"/>
            </w:tcMar>
            <w:hideMark/>
          </w:tcPr>
          <w:p w:rsidRPr="00985E27" w:rsidR="00A52069" w:rsidP="00985E27" w:rsidRDefault="00A52069" w14:paraId="75CAA11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985E27">
              <w:rPr>
                <w:rFonts w:eastAsia="Times New Roman" w:cstheme="minorHAnsi"/>
                <w:color w:val="000000"/>
                <w:kern w:val="0"/>
                <w:sz w:val="20"/>
                <w:szCs w:val="20"/>
                <w:lang w:eastAsia="sv-SE"/>
                <w14:numSpacing w14:val="default"/>
              </w:rPr>
              <w:t>−0</w:t>
            </w:r>
          </w:p>
        </w:tc>
        <w:tc>
          <w:tcPr>
            <w:tcW w:w="1364" w:type="dxa"/>
            <w:shd w:val="clear" w:color="auto" w:fill="FFFFFF"/>
            <w:tcMar>
              <w:top w:w="68" w:type="dxa"/>
              <w:left w:w="28" w:type="dxa"/>
              <w:bottom w:w="0" w:type="dxa"/>
              <w:right w:w="28" w:type="dxa"/>
            </w:tcMar>
            <w:hideMark/>
          </w:tcPr>
          <w:p w:rsidRPr="00985E27" w:rsidR="00A52069" w:rsidP="00985E27" w:rsidRDefault="00A52069" w14:paraId="75CAA11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985E27">
              <w:rPr>
                <w:rFonts w:eastAsia="Times New Roman" w:cstheme="minorHAnsi"/>
                <w:color w:val="000000"/>
                <w:kern w:val="0"/>
                <w:sz w:val="20"/>
                <w:szCs w:val="20"/>
                <w:lang w:eastAsia="sv-SE"/>
                <w14:numSpacing w14:val="default"/>
              </w:rPr>
              <w:t>−0</w:t>
            </w:r>
          </w:p>
        </w:tc>
        <w:tc>
          <w:tcPr>
            <w:tcW w:w="1362" w:type="dxa"/>
            <w:shd w:val="clear" w:color="auto" w:fill="FFFFFF"/>
            <w:tcMar>
              <w:top w:w="68" w:type="dxa"/>
              <w:left w:w="28" w:type="dxa"/>
              <w:bottom w:w="0" w:type="dxa"/>
              <w:right w:w="28" w:type="dxa"/>
            </w:tcMar>
            <w:hideMark/>
          </w:tcPr>
          <w:p w:rsidRPr="00985E27" w:rsidR="00A52069" w:rsidP="00985E27" w:rsidRDefault="00A52069" w14:paraId="75CAA11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985E27">
              <w:rPr>
                <w:rFonts w:eastAsia="Times New Roman" w:cstheme="minorHAnsi"/>
                <w:color w:val="000000"/>
                <w:kern w:val="0"/>
                <w:sz w:val="20"/>
                <w:szCs w:val="20"/>
                <w:lang w:eastAsia="sv-SE"/>
                <w14:numSpacing w14:val="default"/>
              </w:rPr>
              <w:t>−0</w:t>
            </w:r>
          </w:p>
        </w:tc>
      </w:tr>
      <w:tr w:rsidRPr="00985E27" w:rsidR="00A52069" w:rsidTr="00985E27" w14:paraId="75CAA11D" w14:textId="77777777">
        <w:tc>
          <w:tcPr>
            <w:tcW w:w="4414"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985E27" w:rsidR="00A52069" w:rsidP="00985E27" w:rsidRDefault="00A52069" w14:paraId="75CAA11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b/>
                <w:bCs/>
                <w:color w:val="000000"/>
                <w:kern w:val="0"/>
                <w:sz w:val="20"/>
                <w:szCs w:val="20"/>
                <w:lang w:eastAsia="sv-SE"/>
                <w14:numSpacing w14:val="default"/>
              </w:rPr>
            </w:pPr>
            <w:r w:rsidRPr="00985E27">
              <w:rPr>
                <w:rFonts w:eastAsia="Times New Roman" w:cstheme="minorHAnsi"/>
                <w:b/>
                <w:bCs/>
                <w:color w:val="000000"/>
                <w:kern w:val="0"/>
                <w:sz w:val="20"/>
                <w:szCs w:val="20"/>
                <w:lang w:eastAsia="sv-SE"/>
                <w14:numSpacing w14:val="default"/>
              </w:rPr>
              <w:t>Summa</w:t>
            </w:r>
          </w:p>
        </w:tc>
        <w:tc>
          <w:tcPr>
            <w:tcW w:w="136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985E27" w:rsidR="00A52069" w:rsidP="00985E27" w:rsidRDefault="00A52069" w14:paraId="75CAA11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985E27">
              <w:rPr>
                <w:rFonts w:eastAsia="Times New Roman" w:cstheme="minorHAnsi"/>
                <w:b/>
                <w:bCs/>
                <w:color w:val="000000"/>
                <w:kern w:val="0"/>
                <w:sz w:val="20"/>
                <w:szCs w:val="20"/>
                <w:lang w:eastAsia="sv-SE"/>
                <w14:numSpacing w14:val="default"/>
              </w:rPr>
              <w:t>−6</w:t>
            </w:r>
          </w:p>
        </w:tc>
        <w:tc>
          <w:tcPr>
            <w:tcW w:w="136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985E27" w:rsidR="00A52069" w:rsidP="00985E27" w:rsidRDefault="00A52069" w14:paraId="75CAA11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985E27">
              <w:rPr>
                <w:rFonts w:eastAsia="Times New Roman" w:cstheme="minorHAnsi"/>
                <w:b/>
                <w:bCs/>
                <w:color w:val="000000"/>
                <w:kern w:val="0"/>
                <w:sz w:val="20"/>
                <w:szCs w:val="20"/>
                <w:lang w:eastAsia="sv-SE"/>
                <w14:numSpacing w14:val="default"/>
              </w:rPr>
              <w:t>62</w:t>
            </w:r>
          </w:p>
        </w:tc>
        <w:tc>
          <w:tcPr>
            <w:tcW w:w="1362"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985E27" w:rsidR="00A52069" w:rsidP="00985E27" w:rsidRDefault="00A52069" w14:paraId="75CAA11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985E27">
              <w:rPr>
                <w:rFonts w:eastAsia="Times New Roman" w:cstheme="minorHAnsi"/>
                <w:b/>
                <w:bCs/>
                <w:color w:val="000000"/>
                <w:kern w:val="0"/>
                <w:sz w:val="20"/>
                <w:szCs w:val="20"/>
                <w:lang w:eastAsia="sv-SE"/>
                <w14:numSpacing w14:val="default"/>
              </w:rPr>
              <w:t>102</w:t>
            </w:r>
          </w:p>
        </w:tc>
      </w:tr>
    </w:tbl>
    <w:p w:rsidRPr="00985E27" w:rsidR="0056284C" w:rsidP="00985E27" w:rsidRDefault="0056284C" w14:paraId="75CAA11F" w14:textId="77777777">
      <w:pPr>
        <w:pStyle w:val="Rubrik2"/>
      </w:pPr>
      <w:bookmarkStart w:name="_Toc84233842" w:id="2"/>
      <w:r w:rsidRPr="00985E27">
        <w:t>Centerpartiets överväganden</w:t>
      </w:r>
      <w:bookmarkEnd w:id="2"/>
    </w:p>
    <w:p w:rsidRPr="00EB2309" w:rsidR="00A52069" w:rsidP="00985E27" w:rsidRDefault="00A52069" w14:paraId="75CAA120" w14:textId="2409E1AB">
      <w:pPr>
        <w:pStyle w:val="Normalutanindragellerluft"/>
        <w:rPr>
          <w:rFonts w:eastAsia="SimSun"/>
        </w:rPr>
      </w:pPr>
      <w:r w:rsidRPr="00EB2309">
        <w:rPr>
          <w:rFonts w:eastAsia="SimSun"/>
        </w:rPr>
        <w:t>Anslag 1:1 föreslås öka med 25</w:t>
      </w:r>
      <w:r w:rsidR="009976E6">
        <w:rPr>
          <w:rFonts w:eastAsia="SimSun"/>
        </w:rPr>
        <w:t> </w:t>
      </w:r>
      <w:r w:rsidRPr="00EB2309">
        <w:rPr>
          <w:rFonts w:eastAsia="SimSun"/>
        </w:rPr>
        <w:t>miljoner kronor år 2022 till följd av att Centerpartiet föreslår ett myndighetsuppdrag i syfte att formulera planeringsmål</w:t>
      </w:r>
      <w:r w:rsidR="00C346FA">
        <w:rPr>
          <w:rFonts w:eastAsia="SimSun"/>
        </w:rPr>
        <w:t xml:space="preserve"> och</w:t>
      </w:r>
      <w:r w:rsidRPr="00EB2309">
        <w:rPr>
          <w:rFonts w:eastAsia="SimSun"/>
        </w:rPr>
        <w:t xml:space="preserve"> garantera lång</w:t>
      </w:r>
      <w:r w:rsidR="002520CF">
        <w:rPr>
          <w:rFonts w:eastAsia="SimSun"/>
        </w:rPr>
        <w:softHyphen/>
      </w:r>
      <w:r w:rsidRPr="00EB2309">
        <w:rPr>
          <w:rFonts w:eastAsia="SimSun"/>
        </w:rPr>
        <w:t>siktig leveranssäkerhet samt snabbare utbyggnad av kapaciteten i det svenska elnätet. I detta arbete bör fokus vara på de krav som ställs i och med en omställning till en högre andel förnybar energi. Arbetet bör därför också bland annat syfta till att underlätta byggandet av havsbaserad vindkraft. Av samma anledning beräknas anslaget öka med 25</w:t>
      </w:r>
      <w:r w:rsidR="009976E6">
        <w:rPr>
          <w:rFonts w:eastAsia="SimSun"/>
        </w:rPr>
        <w:t> </w:t>
      </w:r>
      <w:r w:rsidRPr="00EB2309">
        <w:rPr>
          <w:rFonts w:eastAsia="SimSun"/>
        </w:rPr>
        <w:t>miljoner kronor per år 2023–2024.</w:t>
      </w:r>
    </w:p>
    <w:p w:rsidRPr="00EB2309" w:rsidR="00A52069" w:rsidP="00985E27" w:rsidRDefault="00A52069" w14:paraId="75CAA121" w14:textId="69BC8D7B">
      <w:pPr>
        <w:rPr>
          <w:rFonts w:eastAsia="SimSun"/>
        </w:rPr>
      </w:pPr>
      <w:r w:rsidRPr="00EB2309">
        <w:rPr>
          <w:rFonts w:eastAsia="SimSun"/>
        </w:rPr>
        <w:t xml:space="preserve">Anslag 1:2 föreslås minska med 100 miljoner kronor till följd av att förslaget om </w:t>
      </w:r>
      <w:r w:rsidR="00C346FA">
        <w:rPr>
          <w:rFonts w:eastAsia="SimSun"/>
        </w:rPr>
        <w:t>E</w:t>
      </w:r>
      <w:r w:rsidRPr="00EB2309">
        <w:rPr>
          <w:rFonts w:eastAsia="SimSun"/>
        </w:rPr>
        <w:t>nergisteget avvisas. Av samma anledning beräknas anslaget minska med 100 miljoner kronor per år 2023–2024.</w:t>
      </w:r>
    </w:p>
    <w:p w:rsidRPr="00EB2309" w:rsidR="00A52069" w:rsidP="00985E27" w:rsidRDefault="00A52069" w14:paraId="75CAA122" w14:textId="018C9BFA">
      <w:pPr>
        <w:rPr>
          <w:rFonts w:eastAsia="SimSun"/>
        </w:rPr>
      </w:pPr>
      <w:r w:rsidRPr="00EB2309">
        <w:rPr>
          <w:rFonts w:eastAsia="SimSun"/>
        </w:rPr>
        <w:t>Anslag 1:4 föreslås öka med 70</w:t>
      </w:r>
      <w:r w:rsidR="009976E6">
        <w:rPr>
          <w:rFonts w:eastAsia="SimSun"/>
        </w:rPr>
        <w:t> </w:t>
      </w:r>
      <w:r w:rsidRPr="00EB2309">
        <w:rPr>
          <w:rFonts w:eastAsia="SimSun"/>
        </w:rPr>
        <w:t>miljoner kronor år 2022 till följd av att Centerpartiet föreslår en särskild satsning på energiforskning med fokus på energilager, batterier och vätgas samt på forskning, utveckling och kommersialisering av elektrobränslen. Av samma anledning beräknas anslaget öka med 140 miljoner kronor år 2023 och med180 miljoner kronor år 2024.</w:t>
      </w:r>
    </w:p>
    <w:p w:rsidRPr="00EB2309" w:rsidR="00A52069" w:rsidP="00985E27" w:rsidRDefault="00A52069" w14:paraId="75CAA123" w14:textId="17266810">
      <w:pPr>
        <w:rPr>
          <w:rFonts w:eastAsia="SimSun"/>
        </w:rPr>
      </w:pPr>
      <w:r w:rsidRPr="00EB2309">
        <w:rPr>
          <w:rFonts w:eastAsia="SimSun"/>
        </w:rPr>
        <w:t xml:space="preserve">Utbyggnaden av havsbaserad vind har varit förknippad med stora förseningar och regeringen har inte tillräckligt prioriterat frågan, trots en hög investeringsvilja. De incitament som beslutades i </w:t>
      </w:r>
      <w:r w:rsidR="00C346FA">
        <w:rPr>
          <w:rFonts w:eastAsia="SimSun"/>
        </w:rPr>
        <w:t>e</w:t>
      </w:r>
      <w:r w:rsidRPr="00EB2309">
        <w:rPr>
          <w:rFonts w:eastAsia="SimSun"/>
        </w:rPr>
        <w:t xml:space="preserve">nergiöverenskommelsen är över två år försenade men ser ut att snart komma på plats. Centerpartiet välkomnar detta. Utöver de konkreta förslag till anslagsnivåer som beskrivits ovan anser Centerpartiet att regeringen bör ge </w:t>
      </w:r>
      <w:proofErr w:type="gramStart"/>
      <w:r w:rsidRPr="00EB2309">
        <w:rPr>
          <w:rFonts w:eastAsia="SimSun"/>
        </w:rPr>
        <w:t>Svenska</w:t>
      </w:r>
      <w:proofErr w:type="gramEnd"/>
      <w:r w:rsidRPr="00EB2309">
        <w:rPr>
          <w:rFonts w:eastAsia="SimSun"/>
        </w:rPr>
        <w:t xml:space="preserve"> kraftnät i uppdrag att prioritera elområde 4 i sina satsningar. SE4 har i nuläget ett produktionsunderskott av el, vilket kan hindra regionens tillväxt. Dessutom finns det en stor investeringsvilja just i detta elområde. Centerpartiet vill mot bakgrund av detta att </w:t>
      </w:r>
      <w:proofErr w:type="gramStart"/>
      <w:r w:rsidRPr="00EB2309">
        <w:rPr>
          <w:rFonts w:eastAsia="SimSun"/>
        </w:rPr>
        <w:t>Svenska</w:t>
      </w:r>
      <w:proofErr w:type="gramEnd"/>
      <w:r w:rsidRPr="00EB2309">
        <w:rPr>
          <w:rFonts w:eastAsia="SimSun"/>
        </w:rPr>
        <w:t xml:space="preserve"> kraftnät ges i uppdrag att prioritera SE4 för ett pilotprojekt för havsbaserad </w:t>
      </w:r>
      <w:r w:rsidRPr="00EB2309">
        <w:rPr>
          <w:rFonts w:eastAsia="SimSun"/>
        </w:rPr>
        <w:lastRenderedPageBreak/>
        <w:t>vindkraft som bidrar till ökad elenergiproduktion samt kunskapsinhämtning och inlärning.</w:t>
      </w:r>
    </w:p>
    <w:p w:rsidRPr="00EB2309" w:rsidR="007711F3" w:rsidP="00985E27" w:rsidRDefault="00A52069" w14:paraId="75CAA124" w14:textId="6A93C258">
      <w:pPr>
        <w:rPr>
          <w:rFonts w:eastAsia="SimSun"/>
        </w:rPr>
      </w:pPr>
      <w:r w:rsidRPr="00EB2309">
        <w:rPr>
          <w:rFonts w:eastAsia="SimSun"/>
        </w:rPr>
        <w:t>Därutöver föreslår Centerpartiet en sänkning av pris- och löneomräkningen, vilket påverkar de anslag som räknas upp med denna.</w:t>
      </w:r>
    </w:p>
    <w:sdt>
      <w:sdtPr>
        <w:alias w:val="CC_Underskrifter"/>
        <w:tag w:val="CC_Underskrifter"/>
        <w:id w:val="583496634"/>
        <w:lock w:val="sdtContentLocked"/>
        <w:placeholder>
          <w:docPart w:val="95E4759CDC2D4BEBB0BE22CC43176977"/>
        </w:placeholder>
      </w:sdtPr>
      <w:sdtEndPr/>
      <w:sdtContent>
        <w:p w:rsidR="00887EE8" w:rsidP="00EB2309" w:rsidRDefault="00887EE8" w14:paraId="75CAA12A" w14:textId="77777777"/>
        <w:p w:rsidRPr="008E0FE2" w:rsidR="004801AC" w:rsidP="00EB2309" w:rsidRDefault="002520CF" w14:paraId="75CAA12B" w14:textId="77777777"/>
      </w:sdtContent>
    </w:sdt>
    <w:tbl>
      <w:tblPr>
        <w:tblW w:w="5000" w:type="pct"/>
        <w:tblLook w:val="04A0" w:firstRow="1" w:lastRow="0" w:firstColumn="1" w:lastColumn="0" w:noHBand="0" w:noVBand="1"/>
        <w:tblCaption w:val="underskrifter"/>
      </w:tblPr>
      <w:tblGrid>
        <w:gridCol w:w="4252"/>
        <w:gridCol w:w="4252"/>
      </w:tblGrid>
      <w:tr w:rsidR="00DC4783" w14:paraId="420851EB" w14:textId="77777777">
        <w:trPr>
          <w:cantSplit/>
        </w:trPr>
        <w:tc>
          <w:tcPr>
            <w:tcW w:w="50" w:type="pct"/>
            <w:vAlign w:val="bottom"/>
          </w:tcPr>
          <w:p w:rsidR="00DC4783" w:rsidRDefault="00CC3997" w14:paraId="1E58F654" w14:textId="77777777">
            <w:pPr>
              <w:pStyle w:val="Underskrifter"/>
            </w:pPr>
            <w:r>
              <w:t>Rickard Nordin (C)</w:t>
            </w:r>
          </w:p>
        </w:tc>
        <w:tc>
          <w:tcPr>
            <w:tcW w:w="50" w:type="pct"/>
            <w:vAlign w:val="bottom"/>
          </w:tcPr>
          <w:p w:rsidR="00DC4783" w:rsidRDefault="00DC4783" w14:paraId="55EEB7A6" w14:textId="77777777">
            <w:pPr>
              <w:pStyle w:val="Underskrifter"/>
            </w:pPr>
          </w:p>
        </w:tc>
      </w:tr>
      <w:tr w:rsidR="00DC4783" w14:paraId="05D27B30" w14:textId="77777777">
        <w:trPr>
          <w:cantSplit/>
        </w:trPr>
        <w:tc>
          <w:tcPr>
            <w:tcW w:w="50" w:type="pct"/>
            <w:vAlign w:val="bottom"/>
          </w:tcPr>
          <w:p w:rsidR="00DC4783" w:rsidRDefault="00CC3997" w14:paraId="543B6C74" w14:textId="77777777">
            <w:pPr>
              <w:pStyle w:val="Underskrifter"/>
              <w:spacing w:after="0"/>
            </w:pPr>
            <w:r>
              <w:t>Helena Lindahl (C)</w:t>
            </w:r>
          </w:p>
        </w:tc>
        <w:tc>
          <w:tcPr>
            <w:tcW w:w="50" w:type="pct"/>
            <w:vAlign w:val="bottom"/>
          </w:tcPr>
          <w:p w:rsidR="00DC4783" w:rsidRDefault="00CC3997" w14:paraId="06BC6DF1" w14:textId="77777777">
            <w:pPr>
              <w:pStyle w:val="Underskrifter"/>
              <w:spacing w:after="0"/>
            </w:pPr>
            <w:r>
              <w:t>Peter Helander (C)</w:t>
            </w:r>
          </w:p>
        </w:tc>
      </w:tr>
      <w:tr w:rsidR="00DC4783" w14:paraId="01278453" w14:textId="77777777">
        <w:trPr>
          <w:cantSplit/>
        </w:trPr>
        <w:tc>
          <w:tcPr>
            <w:tcW w:w="50" w:type="pct"/>
            <w:vAlign w:val="bottom"/>
          </w:tcPr>
          <w:p w:rsidR="00DC4783" w:rsidRDefault="00CC3997" w14:paraId="76CCA299" w14:textId="77777777">
            <w:pPr>
              <w:pStyle w:val="Underskrifter"/>
              <w:spacing w:after="0"/>
            </w:pPr>
            <w:r>
              <w:t>Per Schöldberg (C)</w:t>
            </w:r>
          </w:p>
        </w:tc>
        <w:tc>
          <w:tcPr>
            <w:tcW w:w="50" w:type="pct"/>
            <w:vAlign w:val="bottom"/>
          </w:tcPr>
          <w:p w:rsidR="00DC4783" w:rsidRDefault="00CC3997" w14:paraId="2386B055" w14:textId="77777777">
            <w:pPr>
              <w:pStyle w:val="Underskrifter"/>
              <w:spacing w:after="0"/>
            </w:pPr>
            <w:r>
              <w:t>Niels Paarup-Petersen (C)</w:t>
            </w:r>
          </w:p>
        </w:tc>
      </w:tr>
    </w:tbl>
    <w:p w:rsidR="003218AB" w:rsidRDefault="003218AB" w14:paraId="75CAA135" w14:textId="77777777"/>
    <w:sectPr w:rsidR="003218A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AA137" w14:textId="77777777" w:rsidR="000E0B16" w:rsidRDefault="000E0B16" w:rsidP="000C1CAD">
      <w:pPr>
        <w:spacing w:line="240" w:lineRule="auto"/>
      </w:pPr>
      <w:r>
        <w:separator/>
      </w:r>
    </w:p>
  </w:endnote>
  <w:endnote w:type="continuationSeparator" w:id="0">
    <w:p w14:paraId="75CAA138" w14:textId="77777777" w:rsidR="000E0B16" w:rsidRDefault="000E0B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AA1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AA13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AA146" w14:textId="77777777" w:rsidR="00262EA3" w:rsidRPr="00EB2309" w:rsidRDefault="00262EA3" w:rsidP="00EB23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AA135" w14:textId="77777777" w:rsidR="000E0B16" w:rsidRDefault="000E0B16" w:rsidP="000C1CAD">
      <w:pPr>
        <w:spacing w:line="240" w:lineRule="auto"/>
      </w:pPr>
      <w:r>
        <w:separator/>
      </w:r>
    </w:p>
  </w:footnote>
  <w:footnote w:type="continuationSeparator" w:id="0">
    <w:p w14:paraId="75CAA136" w14:textId="77777777" w:rsidR="000E0B16" w:rsidRDefault="000E0B1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AA13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5CAA147" wp14:editId="75CAA1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CAA14B" w14:textId="77777777" w:rsidR="00262EA3" w:rsidRDefault="002520CF" w:rsidP="008103B5">
                          <w:pPr>
                            <w:jc w:val="right"/>
                          </w:pPr>
                          <w:sdt>
                            <w:sdtPr>
                              <w:alias w:val="CC_Noformat_Partikod"/>
                              <w:tag w:val="CC_Noformat_Partikod"/>
                              <w:id w:val="-53464382"/>
                              <w:placeholder>
                                <w:docPart w:val="4E873510AC684C068E7EC2A7790873C9"/>
                              </w:placeholder>
                              <w:text/>
                            </w:sdtPr>
                            <w:sdtEndPr/>
                            <w:sdtContent>
                              <w:r w:rsidR="000E0B16">
                                <w:t>C</w:t>
                              </w:r>
                            </w:sdtContent>
                          </w:sdt>
                          <w:sdt>
                            <w:sdtPr>
                              <w:alias w:val="CC_Noformat_Partinummer"/>
                              <w:tag w:val="CC_Noformat_Partinummer"/>
                              <w:id w:val="-1709555926"/>
                              <w:placeholder>
                                <w:docPart w:val="FBE2251F0F2F4DD8AE8455942EB634D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CAA14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CAA14B" w14:textId="77777777" w:rsidR="00262EA3" w:rsidRDefault="002520CF" w:rsidP="008103B5">
                    <w:pPr>
                      <w:jc w:val="right"/>
                    </w:pPr>
                    <w:sdt>
                      <w:sdtPr>
                        <w:alias w:val="CC_Noformat_Partikod"/>
                        <w:tag w:val="CC_Noformat_Partikod"/>
                        <w:id w:val="-53464382"/>
                        <w:placeholder>
                          <w:docPart w:val="4E873510AC684C068E7EC2A7790873C9"/>
                        </w:placeholder>
                        <w:text/>
                      </w:sdtPr>
                      <w:sdtEndPr/>
                      <w:sdtContent>
                        <w:r w:rsidR="000E0B16">
                          <w:t>C</w:t>
                        </w:r>
                      </w:sdtContent>
                    </w:sdt>
                    <w:sdt>
                      <w:sdtPr>
                        <w:alias w:val="CC_Noformat_Partinummer"/>
                        <w:tag w:val="CC_Noformat_Partinummer"/>
                        <w:id w:val="-1709555926"/>
                        <w:placeholder>
                          <w:docPart w:val="FBE2251F0F2F4DD8AE8455942EB634DB"/>
                        </w:placeholder>
                        <w:showingPlcHdr/>
                        <w:text/>
                      </w:sdtPr>
                      <w:sdtEndPr/>
                      <w:sdtContent>
                        <w:r w:rsidR="00262EA3">
                          <w:t xml:space="preserve"> </w:t>
                        </w:r>
                      </w:sdtContent>
                    </w:sdt>
                  </w:p>
                </w:txbxContent>
              </v:textbox>
              <w10:wrap anchorx="page"/>
            </v:shape>
          </w:pict>
        </mc:Fallback>
      </mc:AlternateContent>
    </w:r>
  </w:p>
  <w:p w14:paraId="75CAA13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AA13B" w14:textId="77777777" w:rsidR="00262EA3" w:rsidRDefault="00262EA3" w:rsidP="008563AC">
    <w:pPr>
      <w:jc w:val="right"/>
    </w:pPr>
  </w:p>
  <w:p w14:paraId="75CAA13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AA13F" w14:textId="77777777" w:rsidR="00262EA3" w:rsidRDefault="002520C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CAA149" wp14:editId="75CAA1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CAA140" w14:textId="77777777" w:rsidR="00262EA3" w:rsidRDefault="002520CF" w:rsidP="00A314CF">
    <w:pPr>
      <w:pStyle w:val="FSHNormal"/>
      <w:spacing w:before="40"/>
    </w:pPr>
    <w:sdt>
      <w:sdtPr>
        <w:alias w:val="CC_Noformat_Motionstyp"/>
        <w:tag w:val="CC_Noformat_Motionstyp"/>
        <w:id w:val="1162973129"/>
        <w:lock w:val="sdtContentLocked"/>
        <w15:appearance w15:val="hidden"/>
        <w:text/>
      </w:sdtPr>
      <w:sdtEndPr/>
      <w:sdtContent>
        <w:r w:rsidR="00A65EA9">
          <w:t>Kommittémotion</w:t>
        </w:r>
      </w:sdtContent>
    </w:sdt>
    <w:r w:rsidR="00821B36">
      <w:t xml:space="preserve"> </w:t>
    </w:r>
    <w:sdt>
      <w:sdtPr>
        <w:alias w:val="CC_Noformat_Partikod"/>
        <w:tag w:val="CC_Noformat_Partikod"/>
        <w:id w:val="1471015553"/>
        <w:text/>
      </w:sdtPr>
      <w:sdtEndPr/>
      <w:sdtContent>
        <w:r w:rsidR="000E0B16">
          <w:t>C</w:t>
        </w:r>
      </w:sdtContent>
    </w:sdt>
    <w:sdt>
      <w:sdtPr>
        <w:alias w:val="CC_Noformat_Partinummer"/>
        <w:tag w:val="CC_Noformat_Partinummer"/>
        <w:id w:val="-2014525982"/>
        <w:showingPlcHdr/>
        <w:text/>
      </w:sdtPr>
      <w:sdtEndPr/>
      <w:sdtContent>
        <w:r w:rsidR="00821B36">
          <w:t xml:space="preserve"> </w:t>
        </w:r>
      </w:sdtContent>
    </w:sdt>
  </w:p>
  <w:p w14:paraId="75CAA141" w14:textId="77777777" w:rsidR="00262EA3" w:rsidRPr="008227B3" w:rsidRDefault="002520C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CAA142" w14:textId="77777777" w:rsidR="00262EA3" w:rsidRPr="008227B3" w:rsidRDefault="002520C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65EA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65EA9">
          <w:t>:4136</w:t>
        </w:r>
      </w:sdtContent>
    </w:sdt>
  </w:p>
  <w:p w14:paraId="75CAA143" w14:textId="77777777" w:rsidR="00262EA3" w:rsidRDefault="002520CF" w:rsidP="00E03A3D">
    <w:pPr>
      <w:pStyle w:val="Motionr"/>
    </w:pPr>
    <w:sdt>
      <w:sdtPr>
        <w:alias w:val="CC_Noformat_Avtext"/>
        <w:tag w:val="CC_Noformat_Avtext"/>
        <w:id w:val="-2020768203"/>
        <w:lock w:val="sdtContentLocked"/>
        <w:placeholder>
          <w:docPart w:val="955F82B80F844AFEBEDB5BCDF16E96A0"/>
        </w:placeholder>
        <w15:appearance w15:val="hidden"/>
        <w:text/>
      </w:sdtPr>
      <w:sdtEndPr/>
      <w:sdtContent>
        <w:r w:rsidR="00A65EA9">
          <w:t>av Rickard Nordin m.fl. (C)</w:t>
        </w:r>
      </w:sdtContent>
    </w:sdt>
  </w:p>
  <w:sdt>
    <w:sdtPr>
      <w:alias w:val="CC_Noformat_Rubtext"/>
      <w:tag w:val="CC_Noformat_Rubtext"/>
      <w:id w:val="-218060500"/>
      <w:lock w:val="sdtLocked"/>
      <w:text/>
    </w:sdtPr>
    <w:sdtEndPr/>
    <w:sdtContent>
      <w:p w14:paraId="75CAA144" w14:textId="77777777" w:rsidR="00262EA3" w:rsidRDefault="00A52069" w:rsidP="00283E0F">
        <w:pPr>
          <w:pStyle w:val="FSHRub2"/>
        </w:pPr>
        <w:r>
          <w:t>Utgiftsområde 21 Energi</w:t>
        </w:r>
      </w:p>
    </w:sdtContent>
  </w:sdt>
  <w:sdt>
    <w:sdtPr>
      <w:alias w:val="CC_Boilerplate_3"/>
      <w:tag w:val="CC_Boilerplate_3"/>
      <w:id w:val="1606463544"/>
      <w:lock w:val="sdtContentLocked"/>
      <w15:appearance w15:val="hidden"/>
      <w:text w:multiLine="1"/>
    </w:sdtPr>
    <w:sdtEndPr/>
    <w:sdtContent>
      <w:p w14:paraId="75CAA14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E0B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B16"/>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EDD"/>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714"/>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0CF"/>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127"/>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8AB"/>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06"/>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46A1"/>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975"/>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C89"/>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84C"/>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F8A"/>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9E"/>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3B2"/>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06C0"/>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996"/>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6651"/>
    <w:rsid w:val="00757633"/>
    <w:rsid w:val="00757D0A"/>
    <w:rsid w:val="007604D8"/>
    <w:rsid w:val="007606E7"/>
    <w:rsid w:val="00760C5A"/>
    <w:rsid w:val="0076159E"/>
    <w:rsid w:val="00761CC9"/>
    <w:rsid w:val="00764C60"/>
    <w:rsid w:val="007656BA"/>
    <w:rsid w:val="007659C3"/>
    <w:rsid w:val="007660A9"/>
    <w:rsid w:val="007662D7"/>
    <w:rsid w:val="00767209"/>
    <w:rsid w:val="0076741A"/>
    <w:rsid w:val="007676AE"/>
    <w:rsid w:val="007679AA"/>
    <w:rsid w:val="00767F7C"/>
    <w:rsid w:val="007711F3"/>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31F"/>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ABF"/>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EE8"/>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62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5E27"/>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6E6"/>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069"/>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EA9"/>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59A"/>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E45"/>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8B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F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B30"/>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6FA"/>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198"/>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399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B0F"/>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95"/>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783"/>
    <w:rsid w:val="00DC4F59"/>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2B2D"/>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309"/>
    <w:rsid w:val="00EB2635"/>
    <w:rsid w:val="00EB311A"/>
    <w:rsid w:val="00EB3188"/>
    <w:rsid w:val="00EB3965"/>
    <w:rsid w:val="00EB3CF7"/>
    <w:rsid w:val="00EB3F8D"/>
    <w:rsid w:val="00EB3FD7"/>
    <w:rsid w:val="00EB4056"/>
    <w:rsid w:val="00EB40B1"/>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A72"/>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444"/>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391"/>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5CAA0A4"/>
  <w15:chartTrackingRefBased/>
  <w15:docId w15:val="{41DCBA58-C6DD-4E27-990B-BA4D34A1C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17B0462574459BBAC9C414271E114B"/>
        <w:category>
          <w:name w:val="Allmänt"/>
          <w:gallery w:val="placeholder"/>
        </w:category>
        <w:types>
          <w:type w:val="bbPlcHdr"/>
        </w:types>
        <w:behaviors>
          <w:behavior w:val="content"/>
        </w:behaviors>
        <w:guid w:val="{5D92E492-30B6-44C4-86D0-FD29A6A35ECD}"/>
      </w:docPartPr>
      <w:docPartBody>
        <w:p w:rsidR="00FA2F2F" w:rsidRDefault="007377F2">
          <w:pPr>
            <w:pStyle w:val="8317B0462574459BBAC9C414271E114B"/>
          </w:pPr>
          <w:r w:rsidRPr="005A0A93">
            <w:rPr>
              <w:rStyle w:val="Platshllartext"/>
            </w:rPr>
            <w:t>Förslag till riksdagsbeslut</w:t>
          </w:r>
        </w:p>
      </w:docPartBody>
    </w:docPart>
    <w:docPart>
      <w:docPartPr>
        <w:name w:val="F2525D1DD8054B60AE99D50F7D5D2C71"/>
        <w:category>
          <w:name w:val="Allmänt"/>
          <w:gallery w:val="placeholder"/>
        </w:category>
        <w:types>
          <w:type w:val="bbPlcHdr"/>
        </w:types>
        <w:behaviors>
          <w:behavior w:val="content"/>
        </w:behaviors>
        <w:guid w:val="{4859D5B7-AD2B-4459-B8A9-ED1517B64407}"/>
      </w:docPartPr>
      <w:docPartBody>
        <w:p w:rsidR="00FA2F2F" w:rsidRDefault="007377F2">
          <w:pPr>
            <w:pStyle w:val="F2525D1DD8054B60AE99D50F7D5D2C71"/>
          </w:pPr>
          <w:r w:rsidRPr="005A0A93">
            <w:rPr>
              <w:rStyle w:val="Platshllartext"/>
            </w:rPr>
            <w:t>Motivering</w:t>
          </w:r>
        </w:p>
      </w:docPartBody>
    </w:docPart>
    <w:docPart>
      <w:docPartPr>
        <w:name w:val="4E873510AC684C068E7EC2A7790873C9"/>
        <w:category>
          <w:name w:val="Allmänt"/>
          <w:gallery w:val="placeholder"/>
        </w:category>
        <w:types>
          <w:type w:val="bbPlcHdr"/>
        </w:types>
        <w:behaviors>
          <w:behavior w:val="content"/>
        </w:behaviors>
        <w:guid w:val="{40CC9CCF-ED5C-4C0F-9FD5-1E918B81C6B9}"/>
      </w:docPartPr>
      <w:docPartBody>
        <w:p w:rsidR="00FA2F2F" w:rsidRDefault="007377F2">
          <w:pPr>
            <w:pStyle w:val="4E873510AC684C068E7EC2A7790873C9"/>
          </w:pPr>
          <w:r>
            <w:rPr>
              <w:rStyle w:val="Platshllartext"/>
            </w:rPr>
            <w:t xml:space="preserve"> </w:t>
          </w:r>
        </w:p>
      </w:docPartBody>
    </w:docPart>
    <w:docPart>
      <w:docPartPr>
        <w:name w:val="FBE2251F0F2F4DD8AE8455942EB634DB"/>
        <w:category>
          <w:name w:val="Allmänt"/>
          <w:gallery w:val="placeholder"/>
        </w:category>
        <w:types>
          <w:type w:val="bbPlcHdr"/>
        </w:types>
        <w:behaviors>
          <w:behavior w:val="content"/>
        </w:behaviors>
        <w:guid w:val="{6B752708-F692-4CA8-8B66-AC7BBF3118D5}"/>
      </w:docPartPr>
      <w:docPartBody>
        <w:p w:rsidR="00FA2F2F" w:rsidRDefault="007377F2">
          <w:pPr>
            <w:pStyle w:val="FBE2251F0F2F4DD8AE8455942EB634DB"/>
          </w:pPr>
          <w:r>
            <w:t xml:space="preserve"> </w:t>
          </w:r>
        </w:p>
      </w:docPartBody>
    </w:docPart>
    <w:docPart>
      <w:docPartPr>
        <w:name w:val="955F82B80F844AFEBEDB5BCDF16E96A0"/>
        <w:category>
          <w:name w:val="Allmänt"/>
          <w:gallery w:val="placeholder"/>
        </w:category>
        <w:types>
          <w:type w:val="bbPlcHdr"/>
        </w:types>
        <w:behaviors>
          <w:behavior w:val="content"/>
        </w:behaviors>
        <w:guid w:val="{0282D07F-717C-4634-BD14-5F70CCBBC289}"/>
      </w:docPartPr>
      <w:docPartBody>
        <w:p w:rsidR="00FA2F2F" w:rsidRDefault="007377F2" w:rsidP="007377F2">
          <w:pPr>
            <w:pStyle w:val="955F82B80F844AFEBEDB5BCDF16E96A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5E4759CDC2D4BEBB0BE22CC43176977"/>
        <w:category>
          <w:name w:val="Allmänt"/>
          <w:gallery w:val="placeholder"/>
        </w:category>
        <w:types>
          <w:type w:val="bbPlcHdr"/>
        </w:types>
        <w:behaviors>
          <w:behavior w:val="content"/>
        </w:behaviors>
        <w:guid w:val="{CDF522B5-FC49-483E-9C8A-3D9E33A1F553}"/>
      </w:docPartPr>
      <w:docPartBody>
        <w:p w:rsidR="00294ECF" w:rsidRDefault="00294E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7F2"/>
    <w:rsid w:val="00294ECF"/>
    <w:rsid w:val="007377F2"/>
    <w:rsid w:val="00FA2F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377F2"/>
    <w:rPr>
      <w:color w:val="F4B083" w:themeColor="accent2" w:themeTint="99"/>
    </w:rPr>
  </w:style>
  <w:style w:type="paragraph" w:customStyle="1" w:styleId="8317B0462574459BBAC9C414271E114B">
    <w:name w:val="8317B0462574459BBAC9C414271E114B"/>
  </w:style>
  <w:style w:type="paragraph" w:customStyle="1" w:styleId="F2525D1DD8054B60AE99D50F7D5D2C71">
    <w:name w:val="F2525D1DD8054B60AE99D50F7D5D2C71"/>
  </w:style>
  <w:style w:type="paragraph" w:customStyle="1" w:styleId="4E873510AC684C068E7EC2A7790873C9">
    <w:name w:val="4E873510AC684C068E7EC2A7790873C9"/>
  </w:style>
  <w:style w:type="paragraph" w:customStyle="1" w:styleId="FBE2251F0F2F4DD8AE8455942EB634DB">
    <w:name w:val="FBE2251F0F2F4DD8AE8455942EB634DB"/>
  </w:style>
  <w:style w:type="paragraph" w:customStyle="1" w:styleId="955F82B80F844AFEBEDB5BCDF16E96A0">
    <w:name w:val="955F82B80F844AFEBEDB5BCDF16E96A0"/>
    <w:rsid w:val="007377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B56FA5-76A5-4C0D-9D17-916CB70EB37F}"/>
</file>

<file path=customXml/itemProps2.xml><?xml version="1.0" encoding="utf-8"?>
<ds:datastoreItem xmlns:ds="http://schemas.openxmlformats.org/officeDocument/2006/customXml" ds:itemID="{36F8254B-F554-474D-884B-3E796C3EC076}"/>
</file>

<file path=customXml/itemProps3.xml><?xml version="1.0" encoding="utf-8"?>
<ds:datastoreItem xmlns:ds="http://schemas.openxmlformats.org/officeDocument/2006/customXml" ds:itemID="{5ADB023B-592D-4B90-A2ED-75E6CB7B59CD}"/>
</file>

<file path=docProps/app.xml><?xml version="1.0" encoding="utf-8"?>
<Properties xmlns="http://schemas.openxmlformats.org/officeDocument/2006/extended-properties" xmlns:vt="http://schemas.openxmlformats.org/officeDocument/2006/docPropsVTypes">
  <Template>Normal</Template>
  <TotalTime>18</TotalTime>
  <Pages>3</Pages>
  <Words>909</Words>
  <Characters>5415</Characters>
  <Application>Microsoft Office Word</Application>
  <DocSecurity>0</DocSecurity>
  <Lines>169</Lines>
  <Paragraphs>121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21 Energi</vt:lpstr>
      <vt:lpstr>
      </vt:lpstr>
    </vt:vector>
  </TitlesOfParts>
  <Company>Sveriges riksdag</Company>
  <LinksUpToDate>false</LinksUpToDate>
  <CharactersWithSpaces>6203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