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2018/19</w:t>
            </w:r>
            <w:r w:rsidR="0096348C">
              <w:rPr>
                <w:b/>
              </w:rPr>
              <w:t>:</w:t>
            </w:r>
            <w:r w:rsidR="001C2FA8">
              <w:rPr>
                <w:b/>
              </w:rPr>
              <w:t>31</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2019</w:t>
            </w:r>
            <w:r w:rsidR="009D6560">
              <w:t>-</w:t>
            </w:r>
            <w:r w:rsidR="001C2FA8">
              <w:t>06-11</w:t>
            </w:r>
          </w:p>
        </w:tc>
      </w:tr>
      <w:tr w:rsidR="0096348C" w:rsidTr="00012D39">
        <w:tc>
          <w:tcPr>
            <w:tcW w:w="1985" w:type="dxa"/>
          </w:tcPr>
          <w:p w:rsidR="0096348C" w:rsidRDefault="0096348C" w:rsidP="0096348C">
            <w:r>
              <w:t>TID</w:t>
            </w:r>
          </w:p>
        </w:tc>
        <w:tc>
          <w:tcPr>
            <w:tcW w:w="6463" w:type="dxa"/>
          </w:tcPr>
          <w:p w:rsidR="00D12EAD" w:rsidRDefault="001C2FA8" w:rsidP="0096348C">
            <w:r>
              <w:t>8.30-</w:t>
            </w:r>
            <w:r w:rsidR="00A32FCD">
              <w:t>9.40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275CD2" w:rsidRPr="001C2FA8" w:rsidRDefault="001C2FA8" w:rsidP="001C2FA8">
            <w:pPr>
              <w:tabs>
                <w:tab w:val="left" w:pos="1701"/>
              </w:tabs>
              <w:rPr>
                <w:b/>
                <w:snapToGrid w:val="0"/>
              </w:rPr>
            </w:pPr>
            <w:r w:rsidRPr="001C2FA8">
              <w:rPr>
                <w:b/>
                <w:snapToGrid w:val="0"/>
              </w:rPr>
              <w:t>Aktuella EU-frågor</w:t>
            </w:r>
          </w:p>
          <w:p w:rsidR="001C2FA8" w:rsidRDefault="001C2FA8" w:rsidP="001C2FA8">
            <w:pPr>
              <w:tabs>
                <w:tab w:val="left" w:pos="1701"/>
              </w:tabs>
              <w:rPr>
                <w:snapToGrid w:val="0"/>
              </w:rPr>
            </w:pPr>
          </w:p>
          <w:p w:rsidR="001C2FA8" w:rsidRPr="00340030" w:rsidRDefault="00A32FCD" w:rsidP="001C2FA8">
            <w:pPr>
              <w:tabs>
                <w:tab w:val="left" w:pos="1701"/>
              </w:tabs>
              <w:rPr>
                <w:color w:val="000000"/>
              </w:rPr>
            </w:pPr>
            <w:r w:rsidRPr="00340030">
              <w:rPr>
                <w:snapToGrid w:val="0"/>
              </w:rPr>
              <w:t>Statssekreterare Leif Jakobsson</w:t>
            </w:r>
            <w:r w:rsidR="00F87A91" w:rsidRPr="00340030">
              <w:rPr>
                <w:snapToGrid w:val="0"/>
              </w:rPr>
              <w:t>, finansrådet Linda Haggren,</w:t>
            </w:r>
            <w:r w:rsidR="00F87A91" w:rsidRPr="00340030">
              <w:rPr>
                <w:color w:val="000000"/>
              </w:rPr>
              <w:t xml:space="preserve"> ämnesrådet Eva Posjnov och rättssakkunniga Maria Norberg, Finansdepartementet, informerade om aktuella skattefrågor.</w:t>
            </w:r>
          </w:p>
          <w:p w:rsidR="00F87A91" w:rsidRDefault="00F87A91" w:rsidP="001C2FA8">
            <w:pPr>
              <w:tabs>
                <w:tab w:val="left" w:pos="1701"/>
              </w:tabs>
              <w:rPr>
                <w:snapToGrid w:val="0"/>
              </w:rPr>
            </w:pPr>
          </w:p>
        </w:tc>
      </w:tr>
      <w:tr w:rsidR="001C2FA8" w:rsidTr="00D12EAD">
        <w:tc>
          <w:tcPr>
            <w:tcW w:w="567" w:type="dxa"/>
          </w:tcPr>
          <w:p w:rsidR="001C2FA8" w:rsidRDefault="001C2FA8" w:rsidP="0096348C">
            <w:pPr>
              <w:tabs>
                <w:tab w:val="left" w:pos="1701"/>
              </w:tabs>
              <w:rPr>
                <w:b/>
                <w:snapToGrid w:val="0"/>
              </w:rPr>
            </w:pPr>
            <w:r>
              <w:rPr>
                <w:b/>
                <w:snapToGrid w:val="0"/>
              </w:rPr>
              <w:t>§ 2</w:t>
            </w:r>
          </w:p>
        </w:tc>
        <w:tc>
          <w:tcPr>
            <w:tcW w:w="6946" w:type="dxa"/>
            <w:gridSpan w:val="2"/>
          </w:tcPr>
          <w:p w:rsidR="001C2FA8" w:rsidRDefault="00340030" w:rsidP="001C2FA8">
            <w:pPr>
              <w:tabs>
                <w:tab w:val="left" w:pos="1701"/>
              </w:tabs>
              <w:rPr>
                <w:snapToGrid w:val="0"/>
              </w:rPr>
            </w:pPr>
            <w:r>
              <w:rPr>
                <w:rFonts w:eastAsiaTheme="minorHAnsi"/>
                <w:b/>
                <w:bCs/>
                <w:color w:val="000000"/>
                <w:szCs w:val="24"/>
                <w:lang w:eastAsia="en-US"/>
              </w:rPr>
              <w:t>Förslag till rådets direktiv om ändring av direktiv 2006/112/EG om ett gemensamt system för mervärdesskatt vad gäller den särskilda ordningen för små företag</w:t>
            </w:r>
            <w:r>
              <w:rPr>
                <w:snapToGrid w:val="0"/>
              </w:rPr>
              <w:t xml:space="preserve"> </w:t>
            </w:r>
          </w:p>
          <w:p w:rsidR="00340030" w:rsidRDefault="00340030" w:rsidP="001C2FA8">
            <w:pPr>
              <w:tabs>
                <w:tab w:val="left" w:pos="1701"/>
              </w:tabs>
              <w:rPr>
                <w:snapToGrid w:val="0"/>
              </w:rPr>
            </w:pPr>
          </w:p>
          <w:p w:rsidR="00340030" w:rsidRPr="00C03D54" w:rsidRDefault="00340030" w:rsidP="001C2FA8">
            <w:pPr>
              <w:tabs>
                <w:tab w:val="left" w:pos="1701"/>
              </w:tabs>
              <w:rPr>
                <w:color w:val="000000"/>
              </w:rPr>
            </w:pPr>
            <w:r w:rsidRPr="00C03D54">
              <w:rPr>
                <w:snapToGrid w:val="0"/>
              </w:rPr>
              <w:t>Utskottet överlade med Statssekreterare Leif Jakobsson åtföljt av finansrådet Linda Haggren,</w:t>
            </w:r>
            <w:r w:rsidRPr="00C03D54">
              <w:rPr>
                <w:color w:val="000000"/>
              </w:rPr>
              <w:t xml:space="preserve"> ämnesrådet Eva Posjnov och rättssakkunniga Maria Norberg.</w:t>
            </w:r>
          </w:p>
          <w:p w:rsidR="00340030" w:rsidRDefault="00340030" w:rsidP="001C2FA8">
            <w:pPr>
              <w:tabs>
                <w:tab w:val="left" w:pos="1701"/>
              </w:tabs>
              <w:rPr>
                <w:rFonts w:ascii="Georgia" w:hAnsi="Georgia"/>
                <w:color w:val="000000"/>
              </w:rPr>
            </w:pPr>
          </w:p>
          <w:p w:rsidR="00340030" w:rsidRDefault="00340030" w:rsidP="001C2FA8">
            <w:pPr>
              <w:tabs>
                <w:tab w:val="left" w:pos="1701"/>
              </w:tabs>
              <w:rPr>
                <w:color w:val="000000"/>
              </w:rPr>
            </w:pPr>
            <w:r w:rsidRPr="00340030">
              <w:rPr>
                <w:color w:val="000000"/>
              </w:rPr>
              <w:t>I ärendet förelåg PM med underlag inför överläggning daterad 2019-06-05</w:t>
            </w:r>
            <w:r>
              <w:rPr>
                <w:color w:val="000000"/>
              </w:rPr>
              <w:t xml:space="preserve"> med diarienummer FI2019/02265/SKA Underlag inför överläggning i skattefråga tisdagen den 11 juni 2019.</w:t>
            </w:r>
          </w:p>
          <w:p w:rsidR="00340030" w:rsidRDefault="00340030" w:rsidP="001C2FA8">
            <w:pPr>
              <w:tabs>
                <w:tab w:val="left" w:pos="1701"/>
              </w:tabs>
              <w:rPr>
                <w:color w:val="000000"/>
              </w:rPr>
            </w:pPr>
          </w:p>
          <w:p w:rsidR="00340030" w:rsidRPr="00340030" w:rsidRDefault="00340030" w:rsidP="001C2FA8">
            <w:pPr>
              <w:tabs>
                <w:tab w:val="left" w:pos="1701"/>
              </w:tabs>
              <w:rPr>
                <w:color w:val="000000"/>
                <w:u w:val="single"/>
              </w:rPr>
            </w:pPr>
            <w:r w:rsidRPr="00340030">
              <w:rPr>
                <w:color w:val="000000"/>
                <w:u w:val="single"/>
              </w:rPr>
              <w:t>Regeringen redovisade följande som svensk ståndpunkt:</w:t>
            </w:r>
          </w:p>
          <w:p w:rsidR="00340030" w:rsidRDefault="00340030" w:rsidP="001C2FA8">
            <w:pPr>
              <w:tabs>
                <w:tab w:val="left" w:pos="1701"/>
              </w:tabs>
              <w:rPr>
                <w:color w:val="000000"/>
              </w:rPr>
            </w:pPr>
          </w:p>
          <w:p w:rsidR="00340030" w:rsidRDefault="00A77846" w:rsidP="001C2FA8">
            <w:pPr>
              <w:tabs>
                <w:tab w:val="left" w:pos="1701"/>
              </w:tabs>
              <w:rPr>
                <w:snapToGrid w:val="0"/>
              </w:rPr>
            </w:pPr>
            <w:r w:rsidRPr="00A77846">
              <w:rPr>
                <w:snapToGrid w:val="0"/>
              </w:rPr>
              <w:t>Det är viktigt att reglerna på mervärdesskatteområdet är enkla och tydliga samt att de administrativa kostnaderna för företagen begränsas, samtidigt som risken för skatteundandragande måste beaktas. Ett effektivt skatteuttag och rättvis konkurrens bör också säkerställas, både på nationell nivå och EU-nivå.</w:t>
            </w:r>
          </w:p>
          <w:p w:rsidR="00A77846" w:rsidRDefault="00A77846" w:rsidP="001C2FA8">
            <w:pPr>
              <w:tabs>
                <w:tab w:val="left" w:pos="1701"/>
              </w:tabs>
              <w:rPr>
                <w:snapToGrid w:val="0"/>
              </w:rPr>
            </w:pPr>
          </w:p>
          <w:p w:rsidR="00A77846" w:rsidRPr="00340030" w:rsidRDefault="00A77846" w:rsidP="001C2FA8">
            <w:pPr>
              <w:tabs>
                <w:tab w:val="left" w:pos="1701"/>
              </w:tabs>
              <w:rPr>
                <w:snapToGrid w:val="0"/>
              </w:rPr>
            </w:pPr>
            <w:r>
              <w:rPr>
                <w:snapToGrid w:val="0"/>
              </w:rPr>
              <w:t>Denna paragraf förklarades omedelbart justerad.</w:t>
            </w:r>
          </w:p>
          <w:p w:rsidR="001C2FA8" w:rsidRDefault="001C2FA8" w:rsidP="001C2FA8">
            <w:pPr>
              <w:tabs>
                <w:tab w:val="left" w:pos="1701"/>
              </w:tabs>
              <w:rPr>
                <w:snapToGrid w:val="0"/>
              </w:rPr>
            </w:pPr>
          </w:p>
        </w:tc>
      </w:tr>
      <w:tr w:rsidR="001C2FA8" w:rsidTr="00D12EAD">
        <w:tc>
          <w:tcPr>
            <w:tcW w:w="567" w:type="dxa"/>
          </w:tcPr>
          <w:p w:rsidR="001C2FA8" w:rsidRDefault="001C2FA8" w:rsidP="0096348C">
            <w:pPr>
              <w:tabs>
                <w:tab w:val="left" w:pos="1701"/>
              </w:tabs>
              <w:rPr>
                <w:b/>
                <w:snapToGrid w:val="0"/>
              </w:rPr>
            </w:pPr>
            <w:r>
              <w:rPr>
                <w:b/>
                <w:snapToGrid w:val="0"/>
              </w:rPr>
              <w:t xml:space="preserve">§ </w:t>
            </w:r>
            <w:r w:rsidR="00746E5F">
              <w:rPr>
                <w:b/>
                <w:snapToGrid w:val="0"/>
              </w:rPr>
              <w:t>3</w:t>
            </w:r>
          </w:p>
        </w:tc>
        <w:tc>
          <w:tcPr>
            <w:tcW w:w="6946" w:type="dxa"/>
            <w:gridSpan w:val="2"/>
          </w:tcPr>
          <w:p w:rsidR="001C2FA8" w:rsidRPr="000C01E3" w:rsidRDefault="001C2FA8" w:rsidP="001C2FA8">
            <w:pPr>
              <w:tabs>
                <w:tab w:val="left" w:pos="1701"/>
              </w:tabs>
              <w:rPr>
                <w:b/>
                <w:snapToGrid w:val="0"/>
              </w:rPr>
            </w:pPr>
            <w:r w:rsidRPr="000C01E3">
              <w:rPr>
                <w:b/>
                <w:snapToGrid w:val="0"/>
              </w:rPr>
              <w:t>Förslag till utskottsinitiativ</w:t>
            </w:r>
          </w:p>
          <w:p w:rsidR="001C2FA8" w:rsidRDefault="001C2FA8" w:rsidP="001C2FA8">
            <w:pPr>
              <w:tabs>
                <w:tab w:val="left" w:pos="1701"/>
              </w:tabs>
              <w:rPr>
                <w:snapToGrid w:val="0"/>
              </w:rPr>
            </w:pPr>
          </w:p>
          <w:p w:rsidR="001C2FA8" w:rsidRDefault="00A77846" w:rsidP="001C2FA8">
            <w:pPr>
              <w:tabs>
                <w:tab w:val="left" w:pos="1701"/>
              </w:tabs>
              <w:rPr>
                <w:snapToGrid w:val="0"/>
              </w:rPr>
            </w:pPr>
            <w:r>
              <w:rPr>
                <w:snapToGrid w:val="0"/>
              </w:rPr>
              <w:t>Uts</w:t>
            </w:r>
            <w:r w:rsidR="00C03D54">
              <w:rPr>
                <w:snapToGrid w:val="0"/>
              </w:rPr>
              <w:t>kottet fortsatte behandlingen av</w:t>
            </w:r>
            <w:r>
              <w:rPr>
                <w:snapToGrid w:val="0"/>
              </w:rPr>
              <w:t xml:space="preserve"> förslag till utskottsinitiativ.</w:t>
            </w:r>
          </w:p>
          <w:p w:rsidR="00A77846" w:rsidRDefault="00A77846" w:rsidP="001C2FA8">
            <w:pPr>
              <w:tabs>
                <w:tab w:val="left" w:pos="1701"/>
              </w:tabs>
              <w:rPr>
                <w:snapToGrid w:val="0"/>
              </w:rPr>
            </w:pPr>
          </w:p>
          <w:p w:rsidR="00C03D54" w:rsidRDefault="00C03D54" w:rsidP="001C2FA8">
            <w:pPr>
              <w:tabs>
                <w:tab w:val="left" w:pos="1701"/>
              </w:tabs>
              <w:rPr>
                <w:snapToGrid w:val="0"/>
              </w:rPr>
            </w:pPr>
            <w:r>
              <w:rPr>
                <w:snapToGrid w:val="0"/>
              </w:rPr>
              <w:t>Statssekreterare Leif Jakobsson med medarbetare informerade och besvarade frågor.</w:t>
            </w:r>
          </w:p>
          <w:p w:rsidR="00C03D54" w:rsidRDefault="00C03D54" w:rsidP="001C2FA8">
            <w:pPr>
              <w:tabs>
                <w:tab w:val="left" w:pos="1701"/>
              </w:tabs>
              <w:rPr>
                <w:snapToGrid w:val="0"/>
              </w:rPr>
            </w:pPr>
          </w:p>
          <w:p w:rsidR="00A77846" w:rsidRDefault="00A77846" w:rsidP="001C2FA8">
            <w:pPr>
              <w:tabs>
                <w:tab w:val="left" w:pos="1701"/>
              </w:tabs>
              <w:rPr>
                <w:snapToGrid w:val="0"/>
              </w:rPr>
            </w:pPr>
            <w:r>
              <w:rPr>
                <w:snapToGrid w:val="0"/>
              </w:rPr>
              <w:t>Ärendet bordlades.</w:t>
            </w:r>
          </w:p>
          <w:p w:rsidR="00A77846" w:rsidRDefault="00A77846" w:rsidP="001C2FA8">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746E5F">
              <w:rPr>
                <w:b/>
                <w:snapToGrid w:val="0"/>
              </w:rPr>
              <w:t>4</w:t>
            </w:r>
          </w:p>
        </w:tc>
        <w:tc>
          <w:tcPr>
            <w:tcW w:w="6946" w:type="dxa"/>
            <w:gridSpan w:val="2"/>
          </w:tcPr>
          <w:p w:rsidR="001C2FA8" w:rsidRPr="001E1FAC" w:rsidRDefault="001C2FA8" w:rsidP="001C2FA8">
            <w:pPr>
              <w:tabs>
                <w:tab w:val="left" w:pos="1701"/>
              </w:tabs>
              <w:rPr>
                <w:b/>
                <w:snapToGrid w:val="0"/>
              </w:rPr>
            </w:pPr>
            <w:r>
              <w:rPr>
                <w:b/>
                <w:snapToGrid w:val="0"/>
              </w:rPr>
              <w:t>Justering av protokoll</w:t>
            </w:r>
          </w:p>
          <w:p w:rsidR="001C2FA8" w:rsidRDefault="001C2FA8" w:rsidP="001C2FA8">
            <w:pPr>
              <w:tabs>
                <w:tab w:val="left" w:pos="1701"/>
              </w:tabs>
              <w:rPr>
                <w:snapToGrid w:val="0"/>
              </w:rPr>
            </w:pPr>
          </w:p>
          <w:p w:rsidR="001C2FA8" w:rsidRDefault="001C2FA8" w:rsidP="001C2FA8">
            <w:pPr>
              <w:tabs>
                <w:tab w:val="left" w:pos="1701"/>
              </w:tabs>
              <w:rPr>
                <w:snapToGrid w:val="0"/>
              </w:rPr>
            </w:pPr>
            <w:r>
              <w:rPr>
                <w:snapToGrid w:val="0"/>
              </w:rPr>
              <w:t>Utskottet justerade protokoll 2018/19:</w:t>
            </w:r>
            <w:r w:rsidR="00A32FCD">
              <w:rPr>
                <w:snapToGrid w:val="0"/>
              </w:rPr>
              <w:t>30.</w:t>
            </w:r>
          </w:p>
          <w:p w:rsidR="001E2A64" w:rsidRDefault="001E2A64" w:rsidP="001C2FA8">
            <w:pPr>
              <w:tabs>
                <w:tab w:val="left" w:pos="1701"/>
              </w:tabs>
              <w:rPr>
                <w:snapToGrid w:val="0"/>
              </w:rPr>
            </w:pPr>
          </w:p>
          <w:p w:rsidR="00275CD2" w:rsidRDefault="00275CD2" w:rsidP="001C2FA8">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lastRenderedPageBreak/>
              <w:t xml:space="preserve">§ </w:t>
            </w:r>
            <w:r w:rsidR="00746E5F">
              <w:rPr>
                <w:b/>
                <w:snapToGrid w:val="0"/>
              </w:rPr>
              <w:t>5</w:t>
            </w:r>
          </w:p>
        </w:tc>
        <w:tc>
          <w:tcPr>
            <w:tcW w:w="6946" w:type="dxa"/>
            <w:gridSpan w:val="2"/>
          </w:tcPr>
          <w:p w:rsidR="001C2FA8" w:rsidRPr="001E1FAC" w:rsidRDefault="001C2FA8" w:rsidP="001C2FA8">
            <w:pPr>
              <w:tabs>
                <w:tab w:val="left" w:pos="1701"/>
              </w:tabs>
              <w:rPr>
                <w:b/>
                <w:snapToGrid w:val="0"/>
              </w:rPr>
            </w:pPr>
            <w:r>
              <w:rPr>
                <w:b/>
                <w:snapToGrid w:val="0"/>
              </w:rPr>
              <w:t>Kanslimeddelanden</w:t>
            </w:r>
          </w:p>
          <w:p w:rsidR="001C2FA8" w:rsidRDefault="001C2FA8" w:rsidP="001C2FA8">
            <w:pPr>
              <w:tabs>
                <w:tab w:val="left" w:pos="1701"/>
              </w:tabs>
              <w:rPr>
                <w:snapToGrid w:val="0"/>
              </w:rPr>
            </w:pPr>
          </w:p>
          <w:p w:rsidR="001C2FA8" w:rsidRDefault="00A32FCD" w:rsidP="001C2FA8">
            <w:pPr>
              <w:tabs>
                <w:tab w:val="left" w:pos="1701"/>
              </w:tabs>
              <w:rPr>
                <w:snapToGrid w:val="0"/>
              </w:rPr>
            </w:pPr>
            <w:r>
              <w:rPr>
                <w:snapToGrid w:val="0"/>
              </w:rPr>
              <w:t>Kanslichefen informerade om planerade utskottsresor.</w:t>
            </w:r>
          </w:p>
          <w:p w:rsidR="003A729A" w:rsidRDefault="003A729A" w:rsidP="001C2FA8">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746E5F">
              <w:rPr>
                <w:b/>
                <w:snapToGrid w:val="0"/>
              </w:rPr>
              <w:t>6</w:t>
            </w:r>
          </w:p>
        </w:tc>
        <w:tc>
          <w:tcPr>
            <w:tcW w:w="6946" w:type="dxa"/>
            <w:gridSpan w:val="2"/>
          </w:tcPr>
          <w:p w:rsidR="001C2FA8" w:rsidRPr="00D44270" w:rsidRDefault="001C2FA8" w:rsidP="001C2FA8">
            <w:pPr>
              <w:tabs>
                <w:tab w:val="left" w:pos="1701"/>
              </w:tabs>
              <w:rPr>
                <w:b/>
                <w:snapToGrid w:val="0"/>
              </w:rPr>
            </w:pPr>
            <w:r>
              <w:rPr>
                <w:b/>
                <w:snapToGrid w:val="0"/>
              </w:rPr>
              <w:t>EU-dokument</w:t>
            </w:r>
          </w:p>
          <w:p w:rsidR="001C2FA8" w:rsidRDefault="001C2FA8" w:rsidP="001C2FA8">
            <w:pPr>
              <w:tabs>
                <w:tab w:val="left" w:pos="1701"/>
              </w:tabs>
              <w:rPr>
                <w:snapToGrid w:val="0"/>
              </w:rPr>
            </w:pPr>
          </w:p>
          <w:p w:rsidR="001C2FA8" w:rsidRDefault="001C2FA8" w:rsidP="001C2FA8">
            <w:pPr>
              <w:tabs>
                <w:tab w:val="left" w:pos="1701"/>
              </w:tabs>
              <w:rPr>
                <w:snapToGrid w:val="0"/>
              </w:rPr>
            </w:pPr>
            <w:r>
              <w:rPr>
                <w:snapToGrid w:val="0"/>
              </w:rPr>
              <w:t>Ink</w:t>
            </w:r>
            <w:r w:rsidR="00A77846">
              <w:rPr>
                <w:snapToGrid w:val="0"/>
              </w:rPr>
              <w:t>omna EU-dokument enligt bilaga 2</w:t>
            </w:r>
            <w:r>
              <w:rPr>
                <w:snapToGrid w:val="0"/>
              </w:rPr>
              <w:t xml:space="preserve"> anmäldes.</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746E5F">
              <w:rPr>
                <w:b/>
                <w:snapToGrid w:val="0"/>
              </w:rPr>
              <w:t>7</w:t>
            </w:r>
          </w:p>
        </w:tc>
        <w:tc>
          <w:tcPr>
            <w:tcW w:w="6946" w:type="dxa"/>
            <w:gridSpan w:val="2"/>
          </w:tcPr>
          <w:p w:rsidR="0096348C" w:rsidRPr="00D44270" w:rsidRDefault="00A77846" w:rsidP="0096348C">
            <w:pPr>
              <w:tabs>
                <w:tab w:val="left" w:pos="1701"/>
              </w:tabs>
              <w:rPr>
                <w:b/>
                <w:snapToGrid w:val="0"/>
              </w:rPr>
            </w:pPr>
            <w:r>
              <w:rPr>
                <w:rFonts w:eastAsiaTheme="minorHAnsi"/>
                <w:b/>
                <w:bCs/>
                <w:color w:val="000000"/>
                <w:szCs w:val="24"/>
                <w:lang w:eastAsia="en-US"/>
              </w:rPr>
              <w:t>Kommissionens förslag till rådets direktiv om ändring av direktiv 2006/112/EG om ett gemensamt system för mervärdesskatt och direktiv 2008/118/EG om allmänna regler för punktskatt på gemensamma försvarsinsatser inom unionen (SUB-27-2018/19)</w:t>
            </w:r>
            <w:r>
              <w:rPr>
                <w:rFonts w:eastAsiaTheme="minorHAnsi"/>
                <w:b/>
                <w:bCs/>
                <w:color w:val="000000"/>
                <w:szCs w:val="24"/>
                <w:lang w:eastAsia="en-US"/>
              </w:rPr>
              <w:br/>
            </w:r>
          </w:p>
          <w:p w:rsidR="00CF4289" w:rsidRDefault="00A77846" w:rsidP="00CF4289">
            <w:pPr>
              <w:tabs>
                <w:tab w:val="left" w:pos="1701"/>
              </w:tabs>
              <w:rPr>
                <w:snapToGrid w:val="0"/>
              </w:rPr>
            </w:pPr>
            <w:r>
              <w:rPr>
                <w:snapToGrid w:val="0"/>
              </w:rPr>
              <w:t>Utskottet fortsatte subsidiaritetsprövning av COM(2019) 192.</w:t>
            </w:r>
          </w:p>
          <w:p w:rsidR="00A77846" w:rsidRDefault="00A77846" w:rsidP="00CF4289">
            <w:pPr>
              <w:tabs>
                <w:tab w:val="left" w:pos="1701"/>
              </w:tabs>
              <w:rPr>
                <w:snapToGrid w:val="0"/>
              </w:rPr>
            </w:pPr>
          </w:p>
          <w:p w:rsidR="00A77846" w:rsidRDefault="00A77846" w:rsidP="00CF4289">
            <w:pPr>
              <w:tabs>
                <w:tab w:val="left" w:pos="1701"/>
              </w:tabs>
              <w:rPr>
                <w:snapToGrid w:val="0"/>
              </w:rPr>
            </w:pPr>
            <w:r>
              <w:rPr>
                <w:snapToGrid w:val="0"/>
              </w:rPr>
              <w:t>Utskottet ansåg att förslaget inte strider mot subsidiaritetsprincipen.</w:t>
            </w:r>
          </w:p>
          <w:p w:rsidR="00F31BCB" w:rsidRDefault="00F31BCB" w:rsidP="00CF4289">
            <w:pPr>
              <w:tabs>
                <w:tab w:val="left" w:pos="1701"/>
              </w:tabs>
              <w:rPr>
                <w:snapToGrid w:val="0"/>
              </w:rPr>
            </w:pPr>
          </w:p>
          <w:p w:rsidR="00F31BCB" w:rsidRDefault="00C03D54" w:rsidP="00F31BCB">
            <w:pPr>
              <w:tabs>
                <w:tab w:val="left" w:pos="1701"/>
              </w:tabs>
              <w:rPr>
                <w:snapToGrid w:val="0"/>
              </w:rPr>
            </w:pPr>
            <w:r>
              <w:rPr>
                <w:snapToGrid w:val="0"/>
              </w:rPr>
              <w:t>V-ledamoten anmälde att han kommer att återkomma med synpunkter i sakfrågan när det blir aktuellt att överlägga med regeringen om förslaget.</w:t>
            </w:r>
          </w:p>
          <w:p w:rsidR="00A77846" w:rsidRDefault="00A77846" w:rsidP="00CF4289">
            <w:pPr>
              <w:tabs>
                <w:tab w:val="left" w:pos="1701"/>
              </w:tabs>
              <w:rPr>
                <w:snapToGrid w:val="0"/>
              </w:rPr>
            </w:pPr>
          </w:p>
          <w:p w:rsidR="00A77846" w:rsidRDefault="00A77846" w:rsidP="00CF4289">
            <w:pPr>
              <w:tabs>
                <w:tab w:val="left" w:pos="1701"/>
              </w:tabs>
              <w:rPr>
                <w:snapToGrid w:val="0"/>
              </w:rPr>
            </w:pPr>
            <w:r>
              <w:rPr>
                <w:snapToGrid w:val="0"/>
              </w:rPr>
              <w:t>Denna paragraf förklarades omedelbart justerad.</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746E5F">
              <w:rPr>
                <w:b/>
                <w:snapToGrid w:val="0"/>
              </w:rPr>
              <w:t>8</w:t>
            </w:r>
          </w:p>
        </w:tc>
        <w:tc>
          <w:tcPr>
            <w:tcW w:w="6946" w:type="dxa"/>
            <w:gridSpan w:val="2"/>
          </w:tcPr>
          <w:p w:rsidR="00A77846" w:rsidRDefault="00A77846" w:rsidP="00A77846">
            <w:pPr>
              <w:tabs>
                <w:tab w:val="left" w:pos="1701"/>
              </w:tabs>
              <w:rPr>
                <w:b/>
                <w:snapToGrid w:val="0"/>
              </w:rPr>
            </w:pPr>
            <w:r>
              <w:rPr>
                <w:b/>
                <w:snapToGrid w:val="0"/>
              </w:rPr>
              <w:t>Nästa sammanträde</w:t>
            </w:r>
          </w:p>
          <w:p w:rsidR="00A77846" w:rsidRDefault="00A77846" w:rsidP="00A77846">
            <w:pPr>
              <w:tabs>
                <w:tab w:val="left" w:pos="1701"/>
              </w:tabs>
              <w:rPr>
                <w:snapToGrid w:val="0"/>
              </w:rPr>
            </w:pPr>
          </w:p>
          <w:p w:rsidR="00F93B25" w:rsidRPr="00F93B25" w:rsidRDefault="00A77846" w:rsidP="0096348C">
            <w:pPr>
              <w:tabs>
                <w:tab w:val="left" w:pos="1701"/>
              </w:tabs>
              <w:rPr>
                <w:snapToGrid w:val="0"/>
              </w:rPr>
            </w:pPr>
            <w:r>
              <w:rPr>
                <w:snapToGrid w:val="0"/>
              </w:rPr>
              <w:t>Utskottet beslutade att nästa sammanträde ska äga rum torsdagen den 13 juni 2019 kl. 10.00.</w:t>
            </w: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Pr="00F93B25" w:rsidRDefault="00F93B25" w:rsidP="00A77846">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A77846">
              <w:t>13 juni</w:t>
            </w:r>
            <w:r w:rsidR="00723D66">
              <w:t xml:space="preserve"> </w:t>
            </w:r>
            <w:r w:rsidR="003F642F">
              <w:t>201</w:t>
            </w:r>
            <w:r w:rsidR="00EF70DA">
              <w:t>9</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2018/19</w:t>
            </w:r>
            <w:r w:rsidR="0096348C">
              <w:t>:</w:t>
            </w:r>
            <w:r w:rsidR="00205968">
              <w:t>31</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205968">
              <w:rPr>
                <w:sz w:val="22"/>
              </w:rPr>
              <w:t>3</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221CF1"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96348C">
              <w:rPr>
                <w:sz w:val="22"/>
              </w:rPr>
              <w:t xml:space="preserve"> </w:t>
            </w:r>
            <w:r>
              <w:rPr>
                <w:sz w:val="22"/>
              </w:rPr>
              <w:t>4-6</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221CF1"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7-8</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D226B6">
              <w:rPr>
                <w:sz w:val="22"/>
                <w:lang w:val="de-DE"/>
              </w:rPr>
              <w:t>förste vice ordf.</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 Broman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44558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Eric</w:t>
            </w:r>
            <w:r w:rsidR="00E70A95">
              <w:rPr>
                <w:sz w:val="22"/>
                <w:szCs w:val="22"/>
              </w:rPr>
              <w:t xml:space="preserve"> Westroth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0B2293"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0B2293" w:rsidP="003F642F">
            <w:pPr>
              <w:rPr>
                <w:sz w:val="22"/>
                <w:szCs w:val="22"/>
                <w:lang w:val="en-US"/>
              </w:rPr>
            </w:pPr>
            <w:r>
              <w:rPr>
                <w:sz w:val="22"/>
                <w:szCs w:val="22"/>
                <w:lang w:val="en-US"/>
              </w:rPr>
              <w:t>Jörgen Berglund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0B2293" w:rsidP="003F642F">
            <w:pPr>
              <w:rPr>
                <w:sz w:val="22"/>
                <w:szCs w:val="22"/>
                <w:lang w:val="en-US"/>
              </w:rPr>
            </w:pPr>
            <w:r>
              <w:rPr>
                <w:sz w:val="22"/>
                <w:szCs w:val="22"/>
                <w:lang w:val="en-US"/>
              </w:rPr>
              <w:t>Viktor Wärnick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Dennis Dioukarev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F37A94"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0B2293"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2D52F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140387" w:rsidP="003F642F">
            <w:pPr>
              <w:rPr>
                <w:sz w:val="22"/>
                <w:szCs w:val="22"/>
                <w:lang w:val="en-US"/>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20596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221CF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E91F39"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1E1FAC" w:rsidRPr="0050040F" w:rsidRDefault="0050040F" w:rsidP="00B60B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565087">
              <w:rPr>
                <w:sz w:val="18"/>
                <w:szCs w:val="18"/>
              </w:rPr>
              <w:t>2019-05</w:t>
            </w:r>
            <w:r w:rsidR="00B60B32">
              <w:rPr>
                <w:sz w:val="18"/>
                <w:szCs w:val="18"/>
              </w:rPr>
              <w:t>-08</w:t>
            </w:r>
          </w:p>
        </w:tc>
      </w:tr>
    </w:tbl>
    <w:p w:rsidR="00953D59" w:rsidRDefault="00953D59" w:rsidP="00592BE9">
      <w:pPr>
        <w:widowControl/>
      </w:pPr>
    </w:p>
    <w:sectPr w:rsidR="00953D59" w:rsidSect="00292085">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de-DE"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2"/>
    <w:rsid w:val="0000744F"/>
    <w:rsid w:val="00012D39"/>
    <w:rsid w:val="0003470E"/>
    <w:rsid w:val="00037EDF"/>
    <w:rsid w:val="0004283E"/>
    <w:rsid w:val="00043563"/>
    <w:rsid w:val="000A10F5"/>
    <w:rsid w:val="000B2293"/>
    <w:rsid w:val="000B7C05"/>
    <w:rsid w:val="000C01E3"/>
    <w:rsid w:val="000C0F16"/>
    <w:rsid w:val="000D0939"/>
    <w:rsid w:val="000D4D83"/>
    <w:rsid w:val="000F2258"/>
    <w:rsid w:val="000F47DE"/>
    <w:rsid w:val="000F4B22"/>
    <w:rsid w:val="00104694"/>
    <w:rsid w:val="00133B7E"/>
    <w:rsid w:val="00140387"/>
    <w:rsid w:val="001507C0"/>
    <w:rsid w:val="00161AA6"/>
    <w:rsid w:val="001631CE"/>
    <w:rsid w:val="00186BCD"/>
    <w:rsid w:val="0019469E"/>
    <w:rsid w:val="001A1578"/>
    <w:rsid w:val="001C2845"/>
    <w:rsid w:val="001C2FA8"/>
    <w:rsid w:val="001C74B4"/>
    <w:rsid w:val="001E1FAC"/>
    <w:rsid w:val="001E2A64"/>
    <w:rsid w:val="00205968"/>
    <w:rsid w:val="002174A8"/>
    <w:rsid w:val="00221CF1"/>
    <w:rsid w:val="002373C0"/>
    <w:rsid w:val="00245992"/>
    <w:rsid w:val="00246D79"/>
    <w:rsid w:val="00246FAC"/>
    <w:rsid w:val="002544E0"/>
    <w:rsid w:val="002624FF"/>
    <w:rsid w:val="00274266"/>
    <w:rsid w:val="00275CD2"/>
    <w:rsid w:val="00277F93"/>
    <w:rsid w:val="00281D76"/>
    <w:rsid w:val="00292085"/>
    <w:rsid w:val="00296D10"/>
    <w:rsid w:val="002B1854"/>
    <w:rsid w:val="002B51DB"/>
    <w:rsid w:val="002D2AB5"/>
    <w:rsid w:val="002D52F0"/>
    <w:rsid w:val="002E1614"/>
    <w:rsid w:val="002F284C"/>
    <w:rsid w:val="00314F14"/>
    <w:rsid w:val="003378A2"/>
    <w:rsid w:val="00340030"/>
    <w:rsid w:val="00360479"/>
    <w:rsid w:val="00363647"/>
    <w:rsid w:val="00365525"/>
    <w:rsid w:val="0037567A"/>
    <w:rsid w:val="00380417"/>
    <w:rsid w:val="003815DF"/>
    <w:rsid w:val="00394192"/>
    <w:rsid w:val="003952A4"/>
    <w:rsid w:val="0039591D"/>
    <w:rsid w:val="003A48EB"/>
    <w:rsid w:val="003A729A"/>
    <w:rsid w:val="003D2B22"/>
    <w:rsid w:val="003D3213"/>
    <w:rsid w:val="003D65DF"/>
    <w:rsid w:val="003E3027"/>
    <w:rsid w:val="003F642F"/>
    <w:rsid w:val="003F76C0"/>
    <w:rsid w:val="0041580F"/>
    <w:rsid w:val="0041582D"/>
    <w:rsid w:val="00416EC2"/>
    <w:rsid w:val="00417945"/>
    <w:rsid w:val="004206DB"/>
    <w:rsid w:val="004245AC"/>
    <w:rsid w:val="00426B56"/>
    <w:rsid w:val="00445589"/>
    <w:rsid w:val="00446353"/>
    <w:rsid w:val="00494D6F"/>
    <w:rsid w:val="004A0DC8"/>
    <w:rsid w:val="004B6D8F"/>
    <w:rsid w:val="004C27C6"/>
    <w:rsid w:val="004C5D4F"/>
    <w:rsid w:val="004C6112"/>
    <w:rsid w:val="004E0699"/>
    <w:rsid w:val="004F1B55"/>
    <w:rsid w:val="004F680C"/>
    <w:rsid w:val="0050040F"/>
    <w:rsid w:val="00502075"/>
    <w:rsid w:val="005108E6"/>
    <w:rsid w:val="00511E86"/>
    <w:rsid w:val="00517E7E"/>
    <w:rsid w:val="00533D68"/>
    <w:rsid w:val="00540AE9"/>
    <w:rsid w:val="00565087"/>
    <w:rsid w:val="00574036"/>
    <w:rsid w:val="00581568"/>
    <w:rsid w:val="00592BE9"/>
    <w:rsid w:val="005B0262"/>
    <w:rsid w:val="005B24E8"/>
    <w:rsid w:val="005C1541"/>
    <w:rsid w:val="005C2F5F"/>
    <w:rsid w:val="005C3A33"/>
    <w:rsid w:val="005E28B9"/>
    <w:rsid w:val="005E439C"/>
    <w:rsid w:val="005F493C"/>
    <w:rsid w:val="005F57D4"/>
    <w:rsid w:val="00614540"/>
    <w:rsid w:val="006655F5"/>
    <w:rsid w:val="006A511D"/>
    <w:rsid w:val="006B7B0C"/>
    <w:rsid w:val="006C21FA"/>
    <w:rsid w:val="006D3126"/>
    <w:rsid w:val="00723D66"/>
    <w:rsid w:val="00726EE5"/>
    <w:rsid w:val="00731EE4"/>
    <w:rsid w:val="00746E5F"/>
    <w:rsid w:val="00750FF0"/>
    <w:rsid w:val="007515BB"/>
    <w:rsid w:val="007557B6"/>
    <w:rsid w:val="00767BDA"/>
    <w:rsid w:val="00771B76"/>
    <w:rsid w:val="00780720"/>
    <w:rsid w:val="007F6B0D"/>
    <w:rsid w:val="00815B5B"/>
    <w:rsid w:val="00834B38"/>
    <w:rsid w:val="008378F7"/>
    <w:rsid w:val="008557FA"/>
    <w:rsid w:val="008808A5"/>
    <w:rsid w:val="008C68ED"/>
    <w:rsid w:val="008F4D68"/>
    <w:rsid w:val="00906C2D"/>
    <w:rsid w:val="00915674"/>
    <w:rsid w:val="00921E58"/>
    <w:rsid w:val="009249A0"/>
    <w:rsid w:val="00937BF3"/>
    <w:rsid w:val="00946978"/>
    <w:rsid w:val="00947E4C"/>
    <w:rsid w:val="00953D59"/>
    <w:rsid w:val="00954010"/>
    <w:rsid w:val="0096348C"/>
    <w:rsid w:val="00973D8B"/>
    <w:rsid w:val="009815DB"/>
    <w:rsid w:val="00984F1C"/>
    <w:rsid w:val="009A68FE"/>
    <w:rsid w:val="009B0A01"/>
    <w:rsid w:val="009C3BE7"/>
    <w:rsid w:val="009D1BB5"/>
    <w:rsid w:val="009D6560"/>
    <w:rsid w:val="009F6E99"/>
    <w:rsid w:val="00A1528B"/>
    <w:rsid w:val="00A258F2"/>
    <w:rsid w:val="00A32FCD"/>
    <w:rsid w:val="00A401A5"/>
    <w:rsid w:val="00A46C20"/>
    <w:rsid w:val="00A55748"/>
    <w:rsid w:val="00A744C3"/>
    <w:rsid w:val="00A77846"/>
    <w:rsid w:val="00A81721"/>
    <w:rsid w:val="00A84DE6"/>
    <w:rsid w:val="00A90C14"/>
    <w:rsid w:val="00A9262A"/>
    <w:rsid w:val="00AF7C8D"/>
    <w:rsid w:val="00B15788"/>
    <w:rsid w:val="00B3204F"/>
    <w:rsid w:val="00B54D41"/>
    <w:rsid w:val="00B60B32"/>
    <w:rsid w:val="00B64A91"/>
    <w:rsid w:val="00B85160"/>
    <w:rsid w:val="00B9203B"/>
    <w:rsid w:val="00C00C2D"/>
    <w:rsid w:val="00C03D54"/>
    <w:rsid w:val="00C16B87"/>
    <w:rsid w:val="00C4713F"/>
    <w:rsid w:val="00C60220"/>
    <w:rsid w:val="00C702CD"/>
    <w:rsid w:val="00C901AA"/>
    <w:rsid w:val="00C919F3"/>
    <w:rsid w:val="00C92589"/>
    <w:rsid w:val="00C93236"/>
    <w:rsid w:val="00C95622"/>
    <w:rsid w:val="00CA262C"/>
    <w:rsid w:val="00CA39FE"/>
    <w:rsid w:val="00CA4F10"/>
    <w:rsid w:val="00CB4BD3"/>
    <w:rsid w:val="00CF4289"/>
    <w:rsid w:val="00D12EAD"/>
    <w:rsid w:val="00D176DA"/>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3029"/>
    <w:rsid w:val="00DA7DB7"/>
    <w:rsid w:val="00DC58D9"/>
    <w:rsid w:val="00DD0388"/>
    <w:rsid w:val="00DD2E3A"/>
    <w:rsid w:val="00DD7DC3"/>
    <w:rsid w:val="00E31AA3"/>
    <w:rsid w:val="00E33857"/>
    <w:rsid w:val="00E45D77"/>
    <w:rsid w:val="00E67EBA"/>
    <w:rsid w:val="00E70A95"/>
    <w:rsid w:val="00E916EA"/>
    <w:rsid w:val="00E91F39"/>
    <w:rsid w:val="00E92A77"/>
    <w:rsid w:val="00E9326E"/>
    <w:rsid w:val="00E948E9"/>
    <w:rsid w:val="00E96868"/>
    <w:rsid w:val="00E9690A"/>
    <w:rsid w:val="00EA7B07"/>
    <w:rsid w:val="00EA7B53"/>
    <w:rsid w:val="00ED4EF3"/>
    <w:rsid w:val="00EE7FFE"/>
    <w:rsid w:val="00EF70DA"/>
    <w:rsid w:val="00F064EF"/>
    <w:rsid w:val="00F31BCB"/>
    <w:rsid w:val="00F37A94"/>
    <w:rsid w:val="00F46F5A"/>
    <w:rsid w:val="00F70370"/>
    <w:rsid w:val="00F87A91"/>
    <w:rsid w:val="00F93B25"/>
    <w:rsid w:val="00F968D3"/>
    <w:rsid w:val="00FA384F"/>
    <w:rsid w:val="00FB538C"/>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character" w:styleId="Hyperlnk">
    <w:name w:val="Hyperlink"/>
    <w:rsid w:val="00E969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1</TotalTime>
  <Pages>3</Pages>
  <Words>546</Words>
  <Characters>3819</Characters>
  <Application>Microsoft Office Word</Application>
  <DocSecurity>4</DocSecurity>
  <Lines>1273</Lines>
  <Paragraphs>242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2019-06-11T12:54:00Z</cp:lastPrinted>
  <dcterms:created xsi:type="dcterms:W3CDTF">2019-06-17T13:21:00Z</dcterms:created>
  <dcterms:modified xsi:type="dcterms:W3CDTF">2019-06-17T13:21:00Z</dcterms:modified>
</cp:coreProperties>
</file>