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B37613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012C910530D4CCAA3E7CFA66C6AA9E3"/>
        </w:placeholder>
        <w15:appearance w15:val="hidden"/>
        <w:text/>
      </w:sdtPr>
      <w:sdtEndPr/>
      <w:sdtContent>
        <w:p w:rsidR="00AF30DD" w:rsidP="00CC4C93" w:rsidRDefault="00AF30DD" w14:paraId="0B37613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1af7c66f-6906-49d7-a1e9-cfcd010488bb"/>
        <w:id w:val="-1470349899"/>
        <w:lock w:val="sdtLocked"/>
      </w:sdtPr>
      <w:sdtEndPr/>
      <w:sdtContent>
        <w:p w:rsidR="001A3B01" w:rsidRDefault="001D0FD9" w14:paraId="0B37613D" w14:textId="1E4EDB74">
          <w:pPr>
            <w:pStyle w:val="Frslagstext"/>
          </w:pPr>
          <w:r>
            <w:t>Riksdagen tillkännager för regeringen som sin mening vad som anförs i motionen om att se över Transportstyrelsens föreskrifter om användningen av varselljus.</w:t>
          </w:r>
        </w:p>
      </w:sdtContent>
    </w:sdt>
    <w:p w:rsidR="00AF30DD" w:rsidP="00AF30DD" w:rsidRDefault="000156D9" w14:paraId="0B37613E" w14:textId="77777777">
      <w:pPr>
        <w:pStyle w:val="Rubrik1"/>
      </w:pPr>
      <w:bookmarkStart w:name="MotionsStart" w:id="0"/>
      <w:bookmarkEnd w:id="0"/>
      <w:r>
        <w:t>Motivering</w:t>
      </w:r>
    </w:p>
    <w:p w:rsidR="0057318C" w:rsidP="0057318C" w:rsidRDefault="0057318C" w14:paraId="0B37613F" w14:textId="77777777">
      <w:pPr>
        <w:pStyle w:val="Normalutanindragellerluft"/>
      </w:pPr>
      <w:r>
        <w:t>Varselljus blev obligatoriskt på personbilar och lätta lastbilar från 2011 och även för tunga lastbilar och bussar ett år senare.</w:t>
      </w:r>
    </w:p>
    <w:p w:rsidR="0057318C" w:rsidP="0057318C" w:rsidRDefault="0057318C" w14:paraId="0B376140" w14:textId="77777777">
      <w:pPr>
        <w:pStyle w:val="Normalutanindragellerluft"/>
      </w:pPr>
      <w:r>
        <w:t>Man har stannat vid själva varsellyktorna framåt, så bak- eller sidobelysning ska inte vara inkopplade enligt dessa regler, ECE-reglemente 48, avsnitt 6.19. Därför har fordons- och trafikreglerna ändrats så bilar från årsmodell 2009 som är utrustade med DRL (varselljus) installerade enligt de nya reglerna får föras dagtid vid god sikt utan att bak- eller sidolyktor är tända.</w:t>
      </w:r>
    </w:p>
    <w:p w:rsidR="0057318C" w:rsidP="0057318C" w:rsidRDefault="0057318C" w14:paraId="0B376141" w14:textId="77777777">
      <w:pPr>
        <w:pStyle w:val="Normalutanindragellerluft"/>
      </w:pPr>
      <w:r>
        <w:t xml:space="preserve">Problemet är att alla bilförare inte slår på halvljuset (och därmed baklyktorna på bilen) vid skymning, i tunnlar och dåliga siktförhållanden. Vissa bilar kan ha ett autoläge som slår på rätt slags ljusstyrka, men det är långt ifrån alla. </w:t>
      </w:r>
    </w:p>
    <w:p w:rsidR="00AF30DD" w:rsidP="0057318C" w:rsidRDefault="0057318C" w14:paraId="0B376142" w14:textId="0FC839DC">
      <w:pPr>
        <w:pStyle w:val="Normalutanindragellerluft"/>
      </w:pPr>
      <w:r>
        <w:t>Med tanke på den långa vintersäsongen och höstmörker med regn i vårt land, och för trafiksäkerhetens skull i hela EU, borde Sverige gå före i arbetet med att föreskrifterna hos Transportstyrels</w:t>
      </w:r>
      <w:r w:rsidR="00257B48">
        <w:t>en för användning av varselljus</w:t>
      </w:r>
      <w:r>
        <w:t xml:space="preserve"> ses över. Detta bör regeringen ges tillkänna.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91F31DBF8043D58E9647123CD6F21E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1622C" w:rsidRDefault="0041622C" w14:paraId="0B37614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C6982" w:rsidRDefault="00AC6982" w14:paraId="0B376147" w14:textId="77777777"/>
    <w:sectPr w:rsidR="00AC698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6149" w14:textId="77777777" w:rsidR="0057318C" w:rsidRDefault="0057318C" w:rsidP="000C1CAD">
      <w:pPr>
        <w:spacing w:line="240" w:lineRule="auto"/>
      </w:pPr>
      <w:r>
        <w:separator/>
      </w:r>
    </w:p>
  </w:endnote>
  <w:endnote w:type="continuationSeparator" w:id="0">
    <w:p w14:paraId="0B37614A" w14:textId="77777777" w:rsidR="0057318C" w:rsidRDefault="005731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614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B58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6155" w14:textId="77777777" w:rsidR="00F13B45" w:rsidRDefault="00F13B4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15:32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76147" w14:textId="77777777" w:rsidR="0057318C" w:rsidRDefault="0057318C" w:rsidP="000C1CAD">
      <w:pPr>
        <w:spacing w:line="240" w:lineRule="auto"/>
      </w:pPr>
      <w:r>
        <w:separator/>
      </w:r>
    </w:p>
  </w:footnote>
  <w:footnote w:type="continuationSeparator" w:id="0">
    <w:p w14:paraId="0B376148" w14:textId="77777777" w:rsidR="0057318C" w:rsidRDefault="005731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B37614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57B48" w14:paraId="0B37615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1671</w:t>
        </w:r>
      </w:sdtContent>
    </w:sdt>
  </w:p>
  <w:p w:rsidR="00467151" w:rsidP="00283E0F" w:rsidRDefault="00257B48" w14:paraId="0B37615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D0FD9" w14:paraId="0B376153" w14:textId="63AAD3E1">
        <w:pPr>
          <w:pStyle w:val="FSHRub2"/>
        </w:pPr>
        <w:r>
          <w:t>Varselljus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B3761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CB16B9-CF7D-4D62-AC0A-1AE92EFB7881}"/>
  </w:docVars>
  <w:rsids>
    <w:rsidRoot w:val="0057318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3B01"/>
    <w:rsid w:val="001A5115"/>
    <w:rsid w:val="001A5B65"/>
    <w:rsid w:val="001B1273"/>
    <w:rsid w:val="001B2732"/>
    <w:rsid w:val="001B33E9"/>
    <w:rsid w:val="001B697A"/>
    <w:rsid w:val="001C756B"/>
    <w:rsid w:val="001D0FD9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57B48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22C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14A1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318C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121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98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B7987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4F2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3B45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5816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37613B"/>
  <w15:chartTrackingRefBased/>
  <w15:docId w15:val="{2D3AA879-882C-4930-8D0F-68574051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12C910530D4CCAA3E7CFA66C6AA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3907D-3F06-40FB-BD41-205CB0E4D385}"/>
      </w:docPartPr>
      <w:docPartBody>
        <w:p w:rsidR="005B182D" w:rsidRDefault="005B182D">
          <w:pPr>
            <w:pStyle w:val="9012C910530D4CCAA3E7CFA66C6AA9E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91F31DBF8043D58E9647123CD6F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9B97C-8317-4090-9012-D9BE5BAAA990}"/>
      </w:docPartPr>
      <w:docPartBody>
        <w:p w:rsidR="005B182D" w:rsidRDefault="005B182D">
          <w:pPr>
            <w:pStyle w:val="A191F31DBF8043D58E9647123CD6F21E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D"/>
    <w:rsid w:val="005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012C910530D4CCAA3E7CFA66C6AA9E3">
    <w:name w:val="9012C910530D4CCAA3E7CFA66C6AA9E3"/>
  </w:style>
  <w:style w:type="paragraph" w:customStyle="1" w:styleId="AD1495FF1CF343AD9558E1C8CB066B83">
    <w:name w:val="AD1495FF1CF343AD9558E1C8CB066B83"/>
  </w:style>
  <w:style w:type="paragraph" w:customStyle="1" w:styleId="A191F31DBF8043D58E9647123CD6F21E">
    <w:name w:val="A191F31DBF8043D58E9647123CD6F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1693</RubrikLookup>
    <MotionGuid xmlns="00d11361-0b92-4bae-a181-288d6a55b763">d2766d37-fd63-4874-a4b5-584e74ac9aba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2BDF7-C9CE-421D-8A3D-AC225D89FDB8}"/>
</file>

<file path=customXml/itemProps2.xml><?xml version="1.0" encoding="utf-8"?>
<ds:datastoreItem xmlns:ds="http://schemas.openxmlformats.org/officeDocument/2006/customXml" ds:itemID="{352FBE62-8F25-423C-B7BC-1C76FED496C4}"/>
</file>

<file path=customXml/itemProps3.xml><?xml version="1.0" encoding="utf-8"?>
<ds:datastoreItem xmlns:ds="http://schemas.openxmlformats.org/officeDocument/2006/customXml" ds:itemID="{E358C1DD-06ED-49B3-BB9F-D604B568D8FF}"/>
</file>

<file path=customXml/itemProps4.xml><?xml version="1.0" encoding="utf-8"?>
<ds:datastoreItem xmlns:ds="http://schemas.openxmlformats.org/officeDocument/2006/customXml" ds:itemID="{27E50251-F77D-45C1-9A43-446D0B4E279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190</Words>
  <Characters>1059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201415KD729 Motion angående varselljus</dc:title>
  <dc:subject/>
  <dc:creator>It-avdelningen</dc:creator>
  <cp:keywords/>
  <dc:description/>
  <cp:lastModifiedBy>Kerstin Carlqvist</cp:lastModifiedBy>
  <cp:revision>8</cp:revision>
  <cp:lastPrinted>2014-11-07T14:32:00Z</cp:lastPrinted>
  <dcterms:created xsi:type="dcterms:W3CDTF">2014-11-07T12:44:00Z</dcterms:created>
  <dcterms:modified xsi:type="dcterms:W3CDTF">2015-07-20T10:51:00Z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*T768FDDF33314*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http://filur.riksdagen.se/drop/DropOffLibrary/T768FDDF33314.docx</vt:lpwstr>
  </property>
</Properties>
</file>