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8583AE3F214AB8B523E693379C10E3"/>
        </w:placeholder>
        <w15:appearance w15:val="hidden"/>
        <w:text/>
      </w:sdtPr>
      <w:sdtEndPr/>
      <w:sdtContent>
        <w:p w:rsidRPr="009B062B" w:rsidR="00AF30DD" w:rsidP="009B062B" w:rsidRDefault="00AF30DD" w14:paraId="0E36C5A6" w14:textId="77777777">
          <w:pPr>
            <w:pStyle w:val="RubrikFrslagTIllRiksdagsbeslut"/>
          </w:pPr>
          <w:r w:rsidRPr="009B062B">
            <w:t>Förslag till riksdagsbeslut</w:t>
          </w:r>
        </w:p>
      </w:sdtContent>
    </w:sdt>
    <w:sdt>
      <w:sdtPr>
        <w:alias w:val="Yrkande 1"/>
        <w:tag w:val="fa608337-1903-4ef2-abb0-dbc6c13f1e18"/>
        <w:id w:val="1183859487"/>
        <w:lock w:val="sdtLocked"/>
      </w:sdtPr>
      <w:sdtEndPr/>
      <w:sdtContent>
        <w:p w:rsidR="00C54934" w:rsidRDefault="008A7AA6" w14:paraId="0E36C5A7" w14:textId="77777777">
          <w:pPr>
            <w:pStyle w:val="Frslagstext"/>
            <w:numPr>
              <w:ilvl w:val="0"/>
              <w:numId w:val="0"/>
            </w:numPr>
          </w:pPr>
          <w:r>
            <w:t>Riksdagen ställer sig bakom det som anförs i motionen om att ändra migrationsreglerna för att underlätta för fler talangfulla personer att söka sig till Sverige för att starta företag och investera pengar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0BFBB6FD9E4204807B4C8ECCFEC418"/>
        </w:placeholder>
        <w15:appearance w15:val="hidden"/>
        <w:text/>
      </w:sdtPr>
      <w:sdtEndPr/>
      <w:sdtContent>
        <w:p w:rsidRPr="009B062B" w:rsidR="006D79C9" w:rsidP="00333E95" w:rsidRDefault="006D79C9" w14:paraId="0E36C5A8" w14:textId="77777777">
          <w:pPr>
            <w:pStyle w:val="Rubrik1"/>
          </w:pPr>
          <w:r>
            <w:t>Motivering</w:t>
          </w:r>
        </w:p>
      </w:sdtContent>
    </w:sdt>
    <w:p w:rsidR="00BC5379" w:rsidP="00BC5379" w:rsidRDefault="00BC5379" w14:paraId="0E36C5A9" w14:textId="65B8EF66">
      <w:pPr>
        <w:pStyle w:val="Normalutanindragellerluft"/>
      </w:pPr>
      <w:r>
        <w:t xml:space="preserve">Sverige är ett litet och öppet </w:t>
      </w:r>
      <w:r w:rsidR="00C520D6">
        <w:t xml:space="preserve">land </w:t>
      </w:r>
      <w:r>
        <w:t>som är beroende av handel. Vår handel, import och export, står för runt hälften av vår ekonomi. För många företag är det naturligt att handla med andra, inte minst då vår egen hemmamarknad är för begränsad. Produkter och tjänster som sålts till kunder i andra länder har bidragit till att företag växt, jobb har skapats och i förlängningen till vårt välstånd.</w:t>
      </w:r>
    </w:p>
    <w:p w:rsidRPr="00C520D6" w:rsidR="00BC5379" w:rsidP="00C520D6" w:rsidRDefault="00BC5379" w14:paraId="0E36C5AA" w14:textId="3BB9A8CC">
      <w:r w:rsidRPr="00C520D6">
        <w:t>Arbetskraftsinvandring är viktigt för Sverige. Det är bra för Sverige och svenska företag om du</w:t>
      </w:r>
      <w:r w:rsidRPr="00C520D6" w:rsidR="00C520D6">
        <w:t>ktiga utländska personer inom it</w:t>
      </w:r>
      <w:r w:rsidRPr="00C520D6">
        <w:t xml:space="preserve">, vård, läkemedel eller andra områden väljer att söka sig till Sverige. Den fria rörligheten i </w:t>
      </w:r>
      <w:r w:rsidRPr="00C520D6">
        <w:lastRenderedPageBreak/>
        <w:t xml:space="preserve">Europa gör att vi, liksom personer från andra länder, kan röra oss fritt i Europa för att exempelvis plugga eller jobba i ett annat land. För personer från länder utanför Europa finns andra regler. Möjligheterna att komma till Sverige för att arbeta är goda, huvudproblemen nu är dels ohemula handläggningstider hos Migrationsverket och dels en rättstillämpning där småfel kan göra att arbetstillstånd inte ges eller förlängs. Det är inte rimligt. </w:t>
      </w:r>
    </w:p>
    <w:p w:rsidRPr="00C520D6" w:rsidR="00BC5379" w:rsidP="00C520D6" w:rsidRDefault="00BC5379" w14:paraId="0E36C5AB" w14:textId="1109BF04">
      <w:r w:rsidRPr="00C520D6">
        <w:t xml:space="preserve">Ett område där det finns mer saker att göra är för personer som vill komma till Sverige för att starta företag eller investera pengar. Reglerna för dessa utomeuropeiska personer är både krångliga och tidsödande. Risken med detta är att Sverige ratas som förstahandsval och att vi därmed förlorar lovande personer med viktiga investeringar. </w:t>
      </w:r>
      <w:r w:rsidRPr="00C520D6">
        <w:br/>
        <w:t xml:space="preserve">I korthet kan svårigheterna sammanfattas med att det finns problem för den person som ansöker om visum för att investera eller starta företag i Sverige. De möts idag av otydliga kriterier och en handläggning som kan ta mycket lång tid. Detta kan jämföras med situationen i konkurrentländer som England, Irland och Kanada. </w:t>
      </w:r>
      <w:r w:rsidRPr="00C520D6">
        <w:tab/>
      </w:r>
    </w:p>
    <w:p w:rsidRPr="00C520D6" w:rsidR="00652B73" w:rsidP="00C520D6" w:rsidRDefault="00BC5379" w14:paraId="0E36C5AC" w14:textId="029A462C">
      <w:bookmarkStart w:name="_GoBack" w:id="1"/>
      <w:bookmarkEnd w:id="1"/>
      <w:r w:rsidRPr="00C520D6">
        <w:t>I dessa länder finns enkla, tydliga krav för att uppfylla kraven för att få ett visum, vanligen krav på en minsta summa pengar som måste investeras. England och Irland garanterar dessutom att en ansökan är behandlad inom fyra veckor. Det är rimligt att en visumansökan inte ska ta längre tid i Sverige än i våra konkurrentländer. Dessutom bör kriterierna för att i detta sammanhang få visum kunna bli tydligare. Mot denna bakgrund bör regeringen ändra migrationsreglerna för att underlätta för att fler lovande personer söker sig till Sverige för att starta företag och investera pengar.</w:t>
      </w:r>
      <w:r w:rsidRPr="00C520D6">
        <w:br/>
      </w:r>
    </w:p>
    <w:sdt>
      <w:sdtPr>
        <w:rPr>
          <w:i/>
          <w:noProof/>
        </w:rPr>
        <w:alias w:val="CC_Underskrifter"/>
        <w:tag w:val="CC_Underskrifter"/>
        <w:id w:val="583496634"/>
        <w:lock w:val="sdtContentLocked"/>
        <w:placeholder>
          <w:docPart w:val="C93A90FE78FF4273824B9DD0C1FEE141"/>
        </w:placeholder>
        <w15:appearance w15:val="hidden"/>
      </w:sdtPr>
      <w:sdtEndPr>
        <w:rPr>
          <w:i w:val="0"/>
          <w:noProof w:val="0"/>
        </w:rPr>
      </w:sdtEndPr>
      <w:sdtContent>
        <w:p w:rsidR="004801AC" w:rsidP="00B044F7" w:rsidRDefault="00C520D6" w14:paraId="0E36C5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7F7560" w:rsidRDefault="007F7560" w14:paraId="0E36C5B1" w14:textId="77777777"/>
    <w:sectPr w:rsidR="007F75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6C5B3" w14:textId="77777777" w:rsidR="000C42A9" w:rsidRDefault="000C42A9" w:rsidP="000C1CAD">
      <w:pPr>
        <w:spacing w:line="240" w:lineRule="auto"/>
      </w:pPr>
      <w:r>
        <w:separator/>
      </w:r>
    </w:p>
  </w:endnote>
  <w:endnote w:type="continuationSeparator" w:id="0">
    <w:p w14:paraId="0E36C5B4" w14:textId="77777777" w:rsidR="000C42A9" w:rsidRDefault="000C4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C5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C5BA" w14:textId="12CD81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20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6C5B1" w14:textId="77777777" w:rsidR="000C42A9" w:rsidRDefault="000C42A9" w:rsidP="000C1CAD">
      <w:pPr>
        <w:spacing w:line="240" w:lineRule="auto"/>
      </w:pPr>
      <w:r>
        <w:separator/>
      </w:r>
    </w:p>
  </w:footnote>
  <w:footnote w:type="continuationSeparator" w:id="0">
    <w:p w14:paraId="0E36C5B2" w14:textId="77777777" w:rsidR="000C42A9" w:rsidRDefault="000C42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36C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36C5C4" wp14:anchorId="0E36C5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20D6" w14:paraId="0E36C5C5" w14:textId="77777777">
                          <w:pPr>
                            <w:jc w:val="right"/>
                          </w:pPr>
                          <w:sdt>
                            <w:sdtPr>
                              <w:alias w:val="CC_Noformat_Partikod"/>
                              <w:tag w:val="CC_Noformat_Partikod"/>
                              <w:id w:val="-53464382"/>
                              <w:placeholder>
                                <w:docPart w:val="C9FE5B6C36344AFE8E855B9F0104449A"/>
                              </w:placeholder>
                              <w:text/>
                            </w:sdtPr>
                            <w:sdtEndPr/>
                            <w:sdtContent>
                              <w:r w:rsidR="00BC5379">
                                <w:t>M</w:t>
                              </w:r>
                            </w:sdtContent>
                          </w:sdt>
                          <w:sdt>
                            <w:sdtPr>
                              <w:alias w:val="CC_Noformat_Partinummer"/>
                              <w:tag w:val="CC_Noformat_Partinummer"/>
                              <w:id w:val="-1709555926"/>
                              <w:placeholder>
                                <w:docPart w:val="46EC3512823A4751B287375FECAD52AE"/>
                              </w:placeholder>
                              <w:text/>
                            </w:sdtPr>
                            <w:sdtEndPr/>
                            <w:sdtContent>
                              <w:r w:rsidR="00BC5379">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36C5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20D6" w14:paraId="0E36C5C5" w14:textId="77777777">
                    <w:pPr>
                      <w:jc w:val="right"/>
                    </w:pPr>
                    <w:sdt>
                      <w:sdtPr>
                        <w:alias w:val="CC_Noformat_Partikod"/>
                        <w:tag w:val="CC_Noformat_Partikod"/>
                        <w:id w:val="-53464382"/>
                        <w:placeholder>
                          <w:docPart w:val="C9FE5B6C36344AFE8E855B9F0104449A"/>
                        </w:placeholder>
                        <w:text/>
                      </w:sdtPr>
                      <w:sdtEndPr/>
                      <w:sdtContent>
                        <w:r w:rsidR="00BC5379">
                          <w:t>M</w:t>
                        </w:r>
                      </w:sdtContent>
                    </w:sdt>
                    <w:sdt>
                      <w:sdtPr>
                        <w:alias w:val="CC_Noformat_Partinummer"/>
                        <w:tag w:val="CC_Noformat_Partinummer"/>
                        <w:id w:val="-1709555926"/>
                        <w:placeholder>
                          <w:docPart w:val="46EC3512823A4751B287375FECAD52AE"/>
                        </w:placeholder>
                        <w:text/>
                      </w:sdtPr>
                      <w:sdtEndPr/>
                      <w:sdtContent>
                        <w:r w:rsidR="00BC5379">
                          <w:t>1094</w:t>
                        </w:r>
                      </w:sdtContent>
                    </w:sdt>
                  </w:p>
                </w:txbxContent>
              </v:textbox>
              <w10:wrap anchorx="page"/>
            </v:shape>
          </w:pict>
        </mc:Fallback>
      </mc:AlternateContent>
    </w:r>
  </w:p>
  <w:p w:rsidRPr="00293C4F" w:rsidR="004F35FE" w:rsidP="00776B74" w:rsidRDefault="004F35FE" w14:paraId="0E36C5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0D6" w14:paraId="0E36C5B7" w14:textId="77777777">
    <w:pPr>
      <w:jc w:val="right"/>
    </w:pPr>
    <w:sdt>
      <w:sdtPr>
        <w:alias w:val="CC_Noformat_Partikod"/>
        <w:tag w:val="CC_Noformat_Partikod"/>
        <w:id w:val="559911109"/>
        <w:placeholder>
          <w:docPart w:val="46EC3512823A4751B287375FECAD52AE"/>
        </w:placeholder>
        <w:text/>
      </w:sdtPr>
      <w:sdtEndPr/>
      <w:sdtContent>
        <w:r w:rsidR="00BC5379">
          <w:t>M</w:t>
        </w:r>
      </w:sdtContent>
    </w:sdt>
    <w:sdt>
      <w:sdtPr>
        <w:alias w:val="CC_Noformat_Partinummer"/>
        <w:tag w:val="CC_Noformat_Partinummer"/>
        <w:id w:val="1197820850"/>
        <w:text/>
      </w:sdtPr>
      <w:sdtEndPr/>
      <w:sdtContent>
        <w:r w:rsidR="00BC5379">
          <w:t>1094</w:t>
        </w:r>
      </w:sdtContent>
    </w:sdt>
  </w:p>
  <w:p w:rsidR="004F35FE" w:rsidP="00776B74" w:rsidRDefault="004F35FE" w14:paraId="0E36C5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0D6" w14:paraId="0E36C5BB" w14:textId="77777777">
    <w:pPr>
      <w:jc w:val="right"/>
    </w:pPr>
    <w:sdt>
      <w:sdtPr>
        <w:alias w:val="CC_Noformat_Partikod"/>
        <w:tag w:val="CC_Noformat_Partikod"/>
        <w:id w:val="1471015553"/>
        <w:text/>
      </w:sdtPr>
      <w:sdtEndPr/>
      <w:sdtContent>
        <w:r w:rsidR="00BC5379">
          <w:t>M</w:t>
        </w:r>
      </w:sdtContent>
    </w:sdt>
    <w:sdt>
      <w:sdtPr>
        <w:alias w:val="CC_Noformat_Partinummer"/>
        <w:tag w:val="CC_Noformat_Partinummer"/>
        <w:id w:val="-2014525982"/>
        <w:text/>
      </w:sdtPr>
      <w:sdtEndPr/>
      <w:sdtContent>
        <w:r w:rsidR="00BC5379">
          <w:t>1094</w:t>
        </w:r>
      </w:sdtContent>
    </w:sdt>
  </w:p>
  <w:p w:rsidR="004F35FE" w:rsidP="00A314CF" w:rsidRDefault="00C520D6" w14:paraId="0E36C5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20D6" w14:paraId="0E36C5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20D6" w14:paraId="0E36C5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:2282</w:t>
        </w:r>
      </w:sdtContent>
    </w:sdt>
  </w:p>
  <w:p w:rsidR="004F35FE" w:rsidP="00E03A3D" w:rsidRDefault="00C520D6" w14:paraId="0E36C5BF"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BC5379" w14:paraId="0E36C5C0" w14:textId="77777777">
        <w:pPr>
          <w:pStyle w:val="FSHRub2"/>
        </w:pPr>
        <w:r>
          <w:t>Nya migrationsregler som underlättar för att starta företag och investera pengar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E36C5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2A9"/>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95C"/>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AF9"/>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560"/>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465"/>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AA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4F7"/>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6E5"/>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379"/>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0D6"/>
    <w:rsid w:val="00C529B7"/>
    <w:rsid w:val="00C536E8"/>
    <w:rsid w:val="00C53883"/>
    <w:rsid w:val="00C53B95"/>
    <w:rsid w:val="00C53BDA"/>
    <w:rsid w:val="00C54934"/>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148"/>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81E"/>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36C5A5"/>
  <w15:chartTrackingRefBased/>
  <w15:docId w15:val="{140B3657-7DD1-4BAC-BE82-C6CC8C8D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8583AE3F214AB8B523E693379C10E3"/>
        <w:category>
          <w:name w:val="Allmänt"/>
          <w:gallery w:val="placeholder"/>
        </w:category>
        <w:types>
          <w:type w:val="bbPlcHdr"/>
        </w:types>
        <w:behaviors>
          <w:behavior w:val="content"/>
        </w:behaviors>
        <w:guid w:val="{96994868-FEF5-432D-87A4-3887226B9C6E}"/>
      </w:docPartPr>
      <w:docPartBody>
        <w:p w:rsidR="004C6ACE" w:rsidRDefault="000851D6">
          <w:pPr>
            <w:pStyle w:val="258583AE3F214AB8B523E693379C10E3"/>
          </w:pPr>
          <w:r w:rsidRPr="005A0A93">
            <w:rPr>
              <w:rStyle w:val="Platshllartext"/>
            </w:rPr>
            <w:t>Förslag till riksdagsbeslut</w:t>
          </w:r>
        </w:p>
      </w:docPartBody>
    </w:docPart>
    <w:docPart>
      <w:docPartPr>
        <w:name w:val="B20BFBB6FD9E4204807B4C8ECCFEC418"/>
        <w:category>
          <w:name w:val="Allmänt"/>
          <w:gallery w:val="placeholder"/>
        </w:category>
        <w:types>
          <w:type w:val="bbPlcHdr"/>
        </w:types>
        <w:behaviors>
          <w:behavior w:val="content"/>
        </w:behaviors>
        <w:guid w:val="{47773DCF-9DC0-4ABA-AD41-C4CBB8A6B3D0}"/>
      </w:docPartPr>
      <w:docPartBody>
        <w:p w:rsidR="004C6ACE" w:rsidRDefault="000851D6">
          <w:pPr>
            <w:pStyle w:val="B20BFBB6FD9E4204807B4C8ECCFEC418"/>
          </w:pPr>
          <w:r w:rsidRPr="005A0A93">
            <w:rPr>
              <w:rStyle w:val="Platshllartext"/>
            </w:rPr>
            <w:t>Motivering</w:t>
          </w:r>
        </w:p>
      </w:docPartBody>
    </w:docPart>
    <w:docPart>
      <w:docPartPr>
        <w:name w:val="C9FE5B6C36344AFE8E855B9F0104449A"/>
        <w:category>
          <w:name w:val="Allmänt"/>
          <w:gallery w:val="placeholder"/>
        </w:category>
        <w:types>
          <w:type w:val="bbPlcHdr"/>
        </w:types>
        <w:behaviors>
          <w:behavior w:val="content"/>
        </w:behaviors>
        <w:guid w:val="{5F75E488-EC49-4297-A82B-CD563F59F599}"/>
      </w:docPartPr>
      <w:docPartBody>
        <w:p w:rsidR="004C6ACE" w:rsidRDefault="000851D6">
          <w:pPr>
            <w:pStyle w:val="C9FE5B6C36344AFE8E855B9F0104449A"/>
          </w:pPr>
          <w:r>
            <w:rPr>
              <w:rStyle w:val="Platshllartext"/>
            </w:rPr>
            <w:t xml:space="preserve"> </w:t>
          </w:r>
        </w:p>
      </w:docPartBody>
    </w:docPart>
    <w:docPart>
      <w:docPartPr>
        <w:name w:val="46EC3512823A4751B287375FECAD52AE"/>
        <w:category>
          <w:name w:val="Allmänt"/>
          <w:gallery w:val="placeholder"/>
        </w:category>
        <w:types>
          <w:type w:val="bbPlcHdr"/>
        </w:types>
        <w:behaviors>
          <w:behavior w:val="content"/>
        </w:behaviors>
        <w:guid w:val="{9CF361C8-15DE-426A-865D-9441197620AA}"/>
      </w:docPartPr>
      <w:docPartBody>
        <w:p w:rsidR="004C6ACE" w:rsidRDefault="000851D6">
          <w:pPr>
            <w:pStyle w:val="46EC3512823A4751B287375FECAD52AE"/>
          </w:pPr>
          <w:r>
            <w:t xml:space="preserve"> </w:t>
          </w:r>
        </w:p>
      </w:docPartBody>
    </w:docPart>
    <w:docPart>
      <w:docPartPr>
        <w:name w:val="C93A90FE78FF4273824B9DD0C1FEE141"/>
        <w:category>
          <w:name w:val="Allmänt"/>
          <w:gallery w:val="placeholder"/>
        </w:category>
        <w:types>
          <w:type w:val="bbPlcHdr"/>
        </w:types>
        <w:behaviors>
          <w:behavior w:val="content"/>
        </w:behaviors>
        <w:guid w:val="{BA0FDA11-3479-4758-B8AB-CADCEB2CEA96}"/>
      </w:docPartPr>
      <w:docPartBody>
        <w:p w:rsidR="00000000" w:rsidRDefault="00B47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D6"/>
    <w:rsid w:val="000851D6"/>
    <w:rsid w:val="004C6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8583AE3F214AB8B523E693379C10E3">
    <w:name w:val="258583AE3F214AB8B523E693379C10E3"/>
  </w:style>
  <w:style w:type="paragraph" w:customStyle="1" w:styleId="4F72A3D5F1064288B07187C13F9800E3">
    <w:name w:val="4F72A3D5F1064288B07187C13F9800E3"/>
  </w:style>
  <w:style w:type="paragraph" w:customStyle="1" w:styleId="5BE9B97012E54948B39BAEA72F5D0C79">
    <w:name w:val="5BE9B97012E54948B39BAEA72F5D0C79"/>
  </w:style>
  <w:style w:type="paragraph" w:customStyle="1" w:styleId="B20BFBB6FD9E4204807B4C8ECCFEC418">
    <w:name w:val="B20BFBB6FD9E4204807B4C8ECCFEC418"/>
  </w:style>
  <w:style w:type="paragraph" w:customStyle="1" w:styleId="6347E0B5F93F48CF8E7E988F4D250744">
    <w:name w:val="6347E0B5F93F48CF8E7E988F4D250744"/>
  </w:style>
  <w:style w:type="paragraph" w:customStyle="1" w:styleId="C9FE5B6C36344AFE8E855B9F0104449A">
    <w:name w:val="C9FE5B6C36344AFE8E855B9F0104449A"/>
  </w:style>
  <w:style w:type="paragraph" w:customStyle="1" w:styleId="46EC3512823A4751B287375FECAD52AE">
    <w:name w:val="46EC3512823A4751B287375FECAD5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1F33A-A45C-4A01-824E-AC7E5DCDCD7B}"/>
</file>

<file path=customXml/itemProps2.xml><?xml version="1.0" encoding="utf-8"?>
<ds:datastoreItem xmlns:ds="http://schemas.openxmlformats.org/officeDocument/2006/customXml" ds:itemID="{AE30FA06-4312-4D4A-9CA1-647465072E91}"/>
</file>

<file path=customXml/itemProps3.xml><?xml version="1.0" encoding="utf-8"?>
<ds:datastoreItem xmlns:ds="http://schemas.openxmlformats.org/officeDocument/2006/customXml" ds:itemID="{21A3169F-ED27-4CE3-94FD-E8A380A4505F}"/>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2223</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