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428551" w14:textId="77777777">
      <w:pPr>
        <w:pStyle w:val="Normalutanindragellerluft"/>
      </w:pPr>
      <w:r>
        <w:t xml:space="preserve"> </w:t>
      </w:r>
    </w:p>
    <w:sdt>
      <w:sdtPr>
        <w:alias w:val="CC_Boilerplate_4"/>
        <w:tag w:val="CC_Boilerplate_4"/>
        <w:id w:val="-1644581176"/>
        <w:lock w:val="sdtLocked"/>
        <w:placeholder>
          <w:docPart w:val="81817E39E26441F5815B7708EB01F49A"/>
        </w:placeholder>
        <w15:appearance w15:val="hidden"/>
        <w:text/>
      </w:sdtPr>
      <w:sdtEndPr/>
      <w:sdtContent>
        <w:p w:rsidR="00AF30DD" w:rsidP="00CC4C93" w:rsidRDefault="00AF30DD" w14:paraId="2C428552" w14:textId="77777777">
          <w:pPr>
            <w:pStyle w:val="Rubrik1"/>
          </w:pPr>
          <w:r>
            <w:t>Förslag till riksdagsbeslut</w:t>
          </w:r>
        </w:p>
      </w:sdtContent>
    </w:sdt>
    <w:sdt>
      <w:sdtPr>
        <w:alias w:val="Yrkande 1"/>
        <w:tag w:val="7d20caf9-ea8d-4135-98fa-85fe57a4a3bb"/>
        <w:id w:val="2122954512"/>
        <w:lock w:val="sdtLocked"/>
      </w:sdtPr>
      <w:sdtEndPr/>
      <w:sdtContent>
        <w:p w:rsidR="00B0136C" w:rsidRDefault="00E33E26" w14:paraId="2C428553" w14:textId="77777777">
          <w:pPr>
            <w:pStyle w:val="Frslagstext"/>
          </w:pPr>
          <w:r>
            <w:t>Riksdagen ställer sig bakom det som anförs i motion</w:t>
          </w:r>
          <w:bookmarkStart w:name="_GoBack" w:id="0"/>
          <w:bookmarkEnd w:id="0"/>
          <w:r>
            <w:t>en om att höja straffskalan både för dopningsbrott av normalgraden och för grovt dopningsbrott och tillkännager detta för regeringen.</w:t>
          </w:r>
        </w:p>
      </w:sdtContent>
    </w:sdt>
    <w:p w:rsidR="00AF30DD" w:rsidP="00AF30DD" w:rsidRDefault="000156D9" w14:paraId="2C428554" w14:textId="77777777">
      <w:pPr>
        <w:pStyle w:val="Rubrik1"/>
      </w:pPr>
      <w:bookmarkStart w:name="MotionsStart" w:id="1"/>
      <w:bookmarkEnd w:id="1"/>
      <w:r>
        <w:t>Motivering</w:t>
      </w:r>
    </w:p>
    <w:p w:rsidR="00AF30DD" w:rsidP="00AC4BD4" w:rsidRDefault="00AC4BD4" w14:paraId="2C428555" w14:textId="77777777">
      <w:r w:rsidRPr="00AC4BD4">
        <w:t>Dopningsmissbruk leder ofta till ökad aggressivitet och fientlighet och kan leda till ökad våldsbenägenhet. Ett antal mycket grova våldsbrott har begåtts av personer som varit påverkade av dopningsmedel. Det finns goda skäl att se allvarligt på sådant missbruk, och en straffskärpning för dopningsbrott bör införas. Vi anser att straffskalan för dopningsbrott av normalgraden och grovt dopningsbrott bör fastställas så att den sammanfaller eller närmar sig straffskalan för motsvarande narkotikabrott. För dopningsbrott av normalgraden anser vi att fängelse i högst tre år ska komma ifråga. Straffmaximum är i dag fängelse i högst två år. Detta kan jämföras med straffskalan för narkotikabrott av normalgraden, som är fängelse i högst tre år. Vid grovt dopningsbrott anser vi att straffskalan bör justeras till fängelse i lägst ett och högst åtta år. Det kan jämföras med den skalan som gäller i dag, nämligen fängelse i lägst sex månader och högst sex år. I detta sammanhang kan även nämnas att straffskalan för grovt narkotikabrott är fängelse i lägst två och högst tio år.</w:t>
      </w:r>
    </w:p>
    <w:sdt>
      <w:sdtPr>
        <w:rPr>
          <w:i/>
          <w:noProof/>
        </w:rPr>
        <w:alias w:val="CC_Underskrifter"/>
        <w:tag w:val="CC_Underskrifter"/>
        <w:id w:val="583496634"/>
        <w:lock w:val="sdtContentLocked"/>
        <w:placeholder>
          <w:docPart w:val="6B54F4241EBF4A93B204B1D6ACD901AB"/>
        </w:placeholder>
        <w15:appearance w15:val="hidden"/>
      </w:sdtPr>
      <w:sdtEndPr>
        <w:rPr>
          <w:noProof w:val="0"/>
        </w:rPr>
      </w:sdtEndPr>
      <w:sdtContent>
        <w:p w:rsidRPr="00ED19F0" w:rsidR="00927959" w:rsidP="00AB5D53" w:rsidRDefault="00FD4457" w14:paraId="2C4285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Pr="00ED19F0" w:rsidR="00865E70" w:rsidP="00AB5D53" w:rsidRDefault="00865E70" w14:paraId="2C42855A"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2855D" w14:textId="77777777" w:rsidR="006F083E" w:rsidRDefault="006F083E" w:rsidP="000C1CAD">
      <w:pPr>
        <w:spacing w:line="240" w:lineRule="auto"/>
      </w:pPr>
      <w:r>
        <w:separator/>
      </w:r>
    </w:p>
  </w:endnote>
  <w:endnote w:type="continuationSeparator" w:id="0">
    <w:p w14:paraId="2C42855E" w14:textId="77777777" w:rsidR="006F083E" w:rsidRDefault="006F08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D09A2" w14:textId="77777777" w:rsidR="00FD4457" w:rsidRDefault="00FD445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2856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55E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28569" w14:textId="77777777" w:rsidR="00C96C07" w:rsidRDefault="00C96C0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201510031308</w:instrText>
    </w:r>
    <w:r>
      <w:fldChar w:fldCharType="end"/>
    </w:r>
    <w:r>
      <w:instrText xml:space="preserve"> &gt; </w:instrText>
    </w:r>
    <w:r>
      <w:fldChar w:fldCharType="begin"/>
    </w:r>
    <w:r>
      <w:instrText xml:space="preserve"> PRINTDATE \@ "yyyyMMddHHmm" </w:instrText>
    </w:r>
    <w:r>
      <w:fldChar w:fldCharType="separate"/>
    </w:r>
    <w:r>
      <w:rPr>
        <w:noProof/>
      </w:rPr>
      <w:instrText>201510051333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13:33</w:instrText>
    </w:r>
    <w:r>
      <w:fldChar w:fldCharType="end"/>
    </w:r>
    <w:r>
      <w:instrText xml:space="preserve"> </w:instrText>
    </w:r>
    <w:r>
      <w:fldChar w:fldCharType="separate"/>
    </w:r>
    <w:r>
      <w:rPr>
        <w:noProof/>
      </w:rPr>
      <w:t>2015-10-05 13:33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2855B" w14:textId="77777777" w:rsidR="006F083E" w:rsidRDefault="006F083E" w:rsidP="000C1CAD">
      <w:pPr>
        <w:spacing w:line="240" w:lineRule="auto"/>
      </w:pPr>
      <w:r>
        <w:separator/>
      </w:r>
    </w:p>
  </w:footnote>
  <w:footnote w:type="continuationSeparator" w:id="0">
    <w:p w14:paraId="2C42855C" w14:textId="77777777" w:rsidR="006F083E" w:rsidRDefault="006F08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457" w:rsidRDefault="00FD4457" w14:paraId="0D36CE9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457" w:rsidRDefault="00FD4457" w14:paraId="313EFDE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4285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D4457" w14:paraId="2C42856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:1846</w:t>
        </w:r>
      </w:sdtContent>
    </w:sdt>
  </w:p>
  <w:p w:rsidR="00A42228" w:rsidP="00283E0F" w:rsidRDefault="00FD4457" w14:paraId="2C428566" w14:textId="77777777">
    <w:pPr>
      <w:pStyle w:val="FSHRub2"/>
    </w:pPr>
    <w:sdt>
      <w:sdtPr>
        <w:alias w:val="CC_Noformat_Avtext"/>
        <w:tag w:val="CC_Noformat_Avtext"/>
        <w:id w:val="1389603703"/>
        <w:lock w:val="sdtContentLocked"/>
        <w15:appearance w15:val="hidden"/>
        <w:text/>
      </w:sdtPr>
      <w:sdtEndPr/>
      <w:sdtContent>
        <w:r>
          <w:t>av Per Ramhorn (SD)</w:t>
        </w:r>
      </w:sdtContent>
    </w:sdt>
  </w:p>
  <w:sdt>
    <w:sdtPr>
      <w:alias w:val="CC_Noformat_Rubtext"/>
      <w:tag w:val="CC_Noformat_Rubtext"/>
      <w:id w:val="1800419874"/>
      <w:lock w:val="sdtLocked"/>
      <w15:appearance w15:val="hidden"/>
      <w:text/>
    </w:sdtPr>
    <w:sdtEndPr/>
    <w:sdtContent>
      <w:p w:rsidR="00A42228" w:rsidP="00283E0F" w:rsidRDefault="00E33E26" w14:paraId="2C428567" w14:textId="0148F3E2">
        <w:pPr>
          <w:pStyle w:val="FSHRub2"/>
        </w:pPr>
        <w:r>
          <w:t>Straffskärpning för dopningsbrott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2C4285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14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083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959"/>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D53"/>
    <w:rsid w:val="00AB7EC3"/>
    <w:rsid w:val="00AC01B5"/>
    <w:rsid w:val="00AC189C"/>
    <w:rsid w:val="00AC31E2"/>
    <w:rsid w:val="00AC3E22"/>
    <w:rsid w:val="00AC4BD4"/>
    <w:rsid w:val="00AD076C"/>
    <w:rsid w:val="00AD28F9"/>
    <w:rsid w:val="00AD2CD8"/>
    <w:rsid w:val="00AD66A9"/>
    <w:rsid w:val="00AD6D44"/>
    <w:rsid w:val="00AD75CE"/>
    <w:rsid w:val="00AE002B"/>
    <w:rsid w:val="00AE2568"/>
    <w:rsid w:val="00AE2FEF"/>
    <w:rsid w:val="00AE7FFD"/>
    <w:rsid w:val="00AF30DD"/>
    <w:rsid w:val="00AF456B"/>
    <w:rsid w:val="00B0136C"/>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5E0"/>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C07"/>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5B0"/>
    <w:rsid w:val="00D12A28"/>
    <w:rsid w:val="00D131C0"/>
    <w:rsid w:val="00D15950"/>
    <w:rsid w:val="00D17F21"/>
    <w:rsid w:val="00D2384D"/>
    <w:rsid w:val="00D3037D"/>
    <w:rsid w:val="00D328D4"/>
    <w:rsid w:val="00D32A4F"/>
    <w:rsid w:val="00D33B16"/>
    <w:rsid w:val="00D36559"/>
    <w:rsid w:val="00D3655C"/>
    <w:rsid w:val="00D369A2"/>
    <w:rsid w:val="00D40325"/>
    <w:rsid w:val="00D4459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E26"/>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405"/>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457"/>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428551"/>
  <w15:chartTrackingRefBased/>
  <w15:docId w15:val="{18C777E6-9BDF-4ADF-823F-3095E0DC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17E39E26441F5815B7708EB01F49A"/>
        <w:category>
          <w:name w:val="Allmänt"/>
          <w:gallery w:val="placeholder"/>
        </w:category>
        <w:types>
          <w:type w:val="bbPlcHdr"/>
        </w:types>
        <w:behaviors>
          <w:behavior w:val="content"/>
        </w:behaviors>
        <w:guid w:val="{7CC9A74D-9F75-4ACB-BE4A-894D9541A978}"/>
      </w:docPartPr>
      <w:docPartBody>
        <w:p w:rsidR="008447C7" w:rsidRDefault="00B2389B">
          <w:pPr>
            <w:pStyle w:val="81817E39E26441F5815B7708EB01F49A"/>
          </w:pPr>
          <w:r w:rsidRPr="009A726D">
            <w:rPr>
              <w:rStyle w:val="Platshllartext"/>
            </w:rPr>
            <w:t>Klicka här för att ange text.</w:t>
          </w:r>
        </w:p>
      </w:docPartBody>
    </w:docPart>
    <w:docPart>
      <w:docPartPr>
        <w:name w:val="6B54F4241EBF4A93B204B1D6ACD901AB"/>
        <w:category>
          <w:name w:val="Allmänt"/>
          <w:gallery w:val="placeholder"/>
        </w:category>
        <w:types>
          <w:type w:val="bbPlcHdr"/>
        </w:types>
        <w:behaviors>
          <w:behavior w:val="content"/>
        </w:behaviors>
        <w:guid w:val="{01739947-FC6A-4771-A92C-C39062A19E94}"/>
      </w:docPartPr>
      <w:docPartBody>
        <w:p w:rsidR="008447C7" w:rsidRDefault="00B2389B">
          <w:pPr>
            <w:pStyle w:val="6B54F4241EBF4A93B204B1D6ACD901A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B"/>
    <w:rsid w:val="003414BA"/>
    <w:rsid w:val="008447C7"/>
    <w:rsid w:val="00B238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817E39E26441F5815B7708EB01F49A">
    <w:name w:val="81817E39E26441F5815B7708EB01F49A"/>
  </w:style>
  <w:style w:type="paragraph" w:customStyle="1" w:styleId="72B9482D2DA745ADB709A518BEC31B34">
    <w:name w:val="72B9482D2DA745ADB709A518BEC31B34"/>
  </w:style>
  <w:style w:type="paragraph" w:customStyle="1" w:styleId="6B54F4241EBF4A93B204B1D6ACD901AB">
    <w:name w:val="6B54F4241EBF4A93B204B1D6ACD90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4943</RubrikLookup>
    <MotionGuid xmlns="00d11361-0b92-4bae-a181-288d6a55b763">e7e706fc-dd2e-4eea-99bc-4e1d9aa13e05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D420A-8E13-42C7-AFD9-F8FC51F0DFE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FFD2904-B69E-4EF3-9B49-106447737613}"/>
</file>

<file path=customXml/itemProps4.xml><?xml version="1.0" encoding="utf-8"?>
<ds:datastoreItem xmlns:ds="http://schemas.openxmlformats.org/officeDocument/2006/customXml" ds:itemID="{B9179C5A-6467-45AE-A0E5-A4CCD915B6A6}"/>
</file>

<file path=customXml/itemProps5.xml><?xml version="1.0" encoding="utf-8"?>
<ds:datastoreItem xmlns:ds="http://schemas.openxmlformats.org/officeDocument/2006/customXml" ds:itemID="{17A943C3-B506-438C-880E-70E1CF35A566}"/>
</file>

<file path=docProps/app.xml><?xml version="1.0" encoding="utf-8"?>
<Properties xmlns="http://schemas.openxmlformats.org/officeDocument/2006/extended-properties" xmlns:vt="http://schemas.openxmlformats.org/officeDocument/2006/docPropsVTypes">
  <Template>GranskaMot</Template>
  <TotalTime>4</TotalTime>
  <Pages>1</Pages>
  <Words>203</Words>
  <Characters>1126</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201516SD196 Straffskärpning om dopingbrott</vt:lpstr>
      <vt:lpstr/>
    </vt:vector>
  </TitlesOfParts>
  <Company>Sveriges riksdag</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201516SD196 Straffskärpning om dopingbrott</dc:title>
  <dc:subject/>
  <dc:creator>Charlott Qvick</dc:creator>
  <cp:keywords/>
  <dc:description/>
  <cp:lastModifiedBy>Lisa Gunnfors</cp:lastModifiedBy>
  <cp:revision>7</cp:revision>
  <cp:lastPrinted>2015-10-05T11:33:00Z</cp:lastPrinted>
  <dcterms:created xsi:type="dcterms:W3CDTF">2015-10-03T11:08:00Z</dcterms:created>
  <dcterms:modified xsi:type="dcterms:W3CDTF">2015-10-06T08:56:00Z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*T59273ABEDD35*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https://filur.riksdagen.se/drop/DropOffLibrary/T59273ABEDD35.docx</vt:lpwstr>
  </property>
  <property fmtid="{D5CDD505-2E9C-101B-9397-08002B2CF9AE}" pid="11" name="RevisionsOn">
    <vt:lpwstr>1</vt:lpwstr>
  </property>
</Properties>
</file>