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6BA" w:rsidRPr="001B66BA" w:rsidRDefault="001B66BA">
      <w:pPr>
        <w:pStyle w:val="Hemstlrubrik"/>
      </w:pPr>
      <w:r w:rsidRPr="001B66BA">
        <w:t>Förslag till riksdagsbeslut</w:t>
      </w:r>
    </w:p>
    <w:p w:rsidR="001B66BA" w:rsidRPr="001B66BA" w:rsidRDefault="001B66BA">
      <w:pPr>
        <w:pStyle w:val="Hemstlatt"/>
        <w:numPr>
          <w:ilvl w:val="0"/>
          <w:numId w:val="1"/>
        </w:numPr>
      </w:pPr>
      <w:r w:rsidRPr="001B66BA">
        <w:t>Riksdagen tillkännager för regeringen som sin mening vad som anförs i motionen om en översyn av svenskundervi</w:t>
      </w:r>
      <w:r w:rsidRPr="001B66BA">
        <w:t>s</w:t>
      </w:r>
      <w:r w:rsidRPr="001B66BA">
        <w:t>ningen i utlandet.</w:t>
      </w:r>
    </w:p>
    <w:p w:rsidR="001B66BA" w:rsidRPr="001B66BA" w:rsidRDefault="001B66BA">
      <w:pPr>
        <w:pStyle w:val="Hemstlatt"/>
        <w:numPr>
          <w:ilvl w:val="0"/>
          <w:numId w:val="1"/>
        </w:numPr>
      </w:pPr>
      <w:r w:rsidRPr="001B66BA">
        <w:t>Riksdagen tillkännager för regeringen som sin mening vad som anförs i motionen om en översyn av behovet av svenskundervisning i utlandet.</w:t>
      </w:r>
    </w:p>
    <w:p w:rsidR="001B66BA" w:rsidRPr="001B66BA" w:rsidRDefault="001B66BA">
      <w:pPr>
        <w:pStyle w:val="Rubrik1"/>
      </w:pPr>
      <w:r w:rsidRPr="001B66BA">
        <w:t>Motivering</w:t>
      </w:r>
    </w:p>
    <w:p w:rsidR="001B66BA" w:rsidRPr="001B66BA" w:rsidRDefault="001B66BA">
      <w:r w:rsidRPr="001B66BA">
        <w:t>Det finns många svenskar runt om i världen, anställda i svenska företag, i utländska företag, invandrare som återvänt till sina hemländer etc. Det ligger i vårt intresse att dessa familjer behåller anknytningen till Sverige. Ju fler mä</w:t>
      </w:r>
      <w:r w:rsidRPr="001B66BA">
        <w:t>n</w:t>
      </w:r>
      <w:r w:rsidRPr="001B66BA">
        <w:t>niskor som talar svenska och ju fler som känner till vårt land, desto bättre är det för Sverige. Det är därmed angeläget att barn som växer upp i sådana miljöer kan lära sig bra svenska och hålla en bra kontakt med Sverige under sina liv.</w:t>
      </w:r>
    </w:p>
    <w:p w:rsidR="001B66BA" w:rsidRPr="001B66BA" w:rsidRDefault="001B66BA">
      <w:pPr>
        <w:pStyle w:val="Normaltindrag"/>
      </w:pPr>
      <w:r w:rsidRPr="001B66BA">
        <w:rPr>
          <w:spacing w:val="2"/>
        </w:rPr>
        <w:t>För mer än ett år sedan gick remisstiden ut för den utredning den förra re</w:t>
      </w:r>
      <w:r w:rsidRPr="001B66BA">
        <w:t>geringen tillsatte för att se över svenskundervisningen i utlandet. För närv</w:t>
      </w:r>
      <w:r w:rsidRPr="001B66BA">
        <w:t>a</w:t>
      </w:r>
      <w:r w:rsidRPr="001B66BA">
        <w:rPr>
          <w:spacing w:val="-2"/>
        </w:rPr>
        <w:t>rande bedrivs svenskundervisning på ca 200 universitet i 40 länder. Regerin</w:t>
      </w:r>
      <w:r w:rsidRPr="001B66BA">
        <w:rPr>
          <w:spacing w:val="-2"/>
        </w:rPr>
        <w:t>g</w:t>
      </w:r>
      <w:r w:rsidRPr="001B66BA">
        <w:t>en har dock inte samlat sig till något beslut i frågan om framtid och struktur för den akademiska undervisningen i svenska. Här finns dock ett fullgott unde</w:t>
      </w:r>
      <w:r w:rsidRPr="001B66BA">
        <w:t>r</w:t>
      </w:r>
      <w:r w:rsidRPr="001B66BA">
        <w:t>lag.</w:t>
      </w:r>
    </w:p>
    <w:p w:rsidR="001B66BA" w:rsidRPr="001B66BA" w:rsidRDefault="001B66BA">
      <w:pPr>
        <w:pStyle w:val="Normaltindrag"/>
      </w:pPr>
      <w:r w:rsidRPr="001B66BA">
        <w:t>Vad beträffar undervisningen för barn stöder regeringen redan Föreningen för Sverigekontakt för att de i sin tur ska stötta svenskundervisning i en rad länder. Här har dock ingen översyn skett, någ</w:t>
      </w:r>
      <w:r w:rsidRPr="001B66BA">
        <w:t>on behovsanalys gjorts eller någon strategi för framtida utveckling eller prioriteringar utarbetats.</w:t>
      </w:r>
    </w:p>
    <w:p w:rsidR="001B66BA" w:rsidRPr="001B66BA" w:rsidRDefault="001B66BA">
      <w:pPr>
        <w:pStyle w:val="Normaltindrag"/>
      </w:pPr>
      <w:r w:rsidRPr="001B66BA">
        <w:t>Det finns tyvärr också länder där det finns många svenska medborgare som håller på att tappa kontakten med Sverige och vars barn saknar möjligheter att bibehålla och utveckla sitt svenska språk. Exempel på sådana länder är Ur</w:t>
      </w:r>
      <w:r w:rsidRPr="001B66BA">
        <w:t>u</w:t>
      </w:r>
      <w:r w:rsidRPr="001B66BA">
        <w:t>guay, Argentina och Chile.</w:t>
      </w:r>
    </w:p>
    <w:p w:rsidR="001B66BA" w:rsidRPr="001B66BA" w:rsidRDefault="001B66BA">
      <w:pPr>
        <w:pStyle w:val="Normaltindrag"/>
      </w:pPr>
      <w:r w:rsidRPr="001B66BA">
        <w:lastRenderedPageBreak/>
        <w:t>Det finns många människor i världen som intresserar sig för Sverige och som vill lära sig vårt språk. Ju fler som studerar svenska och Sverige desto bättre är det för vårt land. Det behöver skapas en plan för hur vi kan möta ett ökande intresse för att studera såväl vårt svenska språk som vårt land och vårt sa</w:t>
      </w:r>
      <w:r w:rsidRPr="001B66BA">
        <w:t>m</w:t>
      </w:r>
      <w:r w:rsidRPr="001B66BA">
        <w:t>hälle.</w:t>
      </w:r>
    </w:p>
    <w:p w:rsidR="001B66BA" w:rsidRPr="001B66BA" w:rsidRDefault="001B66BA">
      <w:r w:rsidRPr="001B66BA">
        <w:t>Regeringen bör skyndsamt överväga en översyn av hur svenskundervisningen i utlandet inom alla nivåer, grundskola, gymnasium, högskola, bedrivs samt behovet av dylik undervisning.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6BA">
        <w:trPr>
          <w:cantSplit/>
        </w:trPr>
        <w:tc>
          <w:tcPr>
            <w:tcW w:w="3046" w:type="dxa"/>
          </w:tcPr>
          <w:p w:rsidR="001B66BA" w:rsidRPr="001B66BA" w:rsidRDefault="001B66BA">
            <w:pPr>
              <w:pStyle w:val="UnderskriftDatum"/>
              <w:spacing w:before="240"/>
            </w:pPr>
            <w:r w:rsidRPr="001B66BA">
              <w:t>Stockholm den 2 oktober 2008</w:t>
            </w:r>
          </w:p>
        </w:tc>
        <w:tc>
          <w:tcPr>
            <w:tcW w:w="3047" w:type="dxa"/>
          </w:tcPr>
          <w:p w:rsidR="001B66BA" w:rsidRPr="001B66BA" w:rsidRDefault="001B66BA">
            <w:pPr>
              <w:pStyle w:val="Underskrifter"/>
              <w:spacing w:before="240"/>
            </w:pPr>
          </w:p>
        </w:tc>
      </w:tr>
      <w:tr w:rsidR="00000000" w:rsidRPr="001B66BA">
        <w:trPr>
          <w:cantSplit/>
        </w:trPr>
        <w:tc>
          <w:tcPr>
            <w:tcW w:w="3046" w:type="dxa"/>
          </w:tcPr>
          <w:p w:rsidR="001B66BA" w:rsidRPr="001B66BA" w:rsidRDefault="001B66BA">
            <w:pPr>
              <w:pStyle w:val="Underskrifter"/>
            </w:pPr>
            <w:r w:rsidRPr="001B66BA">
              <w:t>Leif Pagrotsky (s)</w:t>
            </w:r>
          </w:p>
        </w:tc>
        <w:tc>
          <w:tcPr>
            <w:tcW w:w="3046" w:type="dxa"/>
          </w:tcPr>
          <w:p w:rsidR="001B66BA" w:rsidRPr="001B66BA" w:rsidRDefault="001B66BA">
            <w:pPr>
              <w:pStyle w:val="Underskrifter"/>
            </w:pPr>
          </w:p>
        </w:tc>
      </w:tr>
    </w:tbl>
    <w:p w:rsidR="001B66BA" w:rsidRPr="001B66BA" w:rsidRDefault="001B66BA">
      <w:pPr>
        <w:pStyle w:val="Normaltindrag"/>
      </w:pPr>
    </w:p>
    <w:sectPr w:rsidR="00000000" w:rsidRPr="001B66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6BA" w:rsidRPr="001B66BA" w:rsidRDefault="001B66BA">
      <w:r w:rsidRPr="001B66BA">
        <w:separator/>
      </w:r>
    </w:p>
  </w:endnote>
  <w:endnote w:type="continuationSeparator" w:id="0">
    <w:p w:rsidR="001B66BA" w:rsidRPr="001B66BA" w:rsidRDefault="001B66BA">
      <w:r w:rsidRPr="001B6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BA" w:rsidRPr="001B66BA" w:rsidRDefault="001B66BA">
    <w:pPr>
      <w:pStyle w:val="Sidfot"/>
    </w:pPr>
    <w:r w:rsidRPr="001B66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875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BA" w:rsidRDefault="001B66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6BA" w:rsidRDefault="001B66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BA" w:rsidRPr="001B66BA" w:rsidRDefault="001B66BA">
    <w:pPr>
      <w:pStyle w:val="Sidfot"/>
    </w:pPr>
    <w:r w:rsidRPr="001B66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254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BA" w:rsidRDefault="001B6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6BA" w:rsidRDefault="001B6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BA" w:rsidRPr="001B66BA" w:rsidRDefault="001B66BA">
    <w:pPr>
      <w:pStyle w:val="Sidfot"/>
    </w:pPr>
    <w:r w:rsidRPr="001B66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55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BA" w:rsidRDefault="001B6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6BA" w:rsidRDefault="001B6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6BA" w:rsidRPr="001B66BA" w:rsidRDefault="001B66BA">
      <w:r w:rsidRPr="001B66BA">
        <w:separator/>
      </w:r>
    </w:p>
  </w:footnote>
  <w:footnote w:type="continuationSeparator" w:id="0">
    <w:p w:rsidR="001B66BA" w:rsidRPr="001B66BA" w:rsidRDefault="001B66BA">
      <w:r w:rsidRPr="001B6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BA" w:rsidRPr="001B66BA" w:rsidRDefault="001B66BA">
    <w:pPr>
      <w:pStyle w:val="Sidhuvud"/>
    </w:pPr>
    <w:r w:rsidRPr="001B66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3301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BA" w:rsidRDefault="001B66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6BA" w:rsidRDefault="001B66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BA" w:rsidRPr="001B66BA" w:rsidRDefault="001B66BA">
    <w:pPr>
      <w:pStyle w:val="Sidhuvud"/>
    </w:pPr>
    <w:r w:rsidRPr="001B66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84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BA" w:rsidRDefault="001B66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6BA" w:rsidRDefault="001B66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BA" w:rsidRPr="001B66BA" w:rsidRDefault="001B66BA">
    <w:pPr>
      <w:pStyle w:val="FSHNormal"/>
      <w:tabs>
        <w:tab w:val="right" w:pos="5840"/>
      </w:tabs>
    </w:pPr>
    <w:r w:rsidRPr="001B66BA">
      <w:br/>
    </w:r>
    <w:r w:rsidRPr="001B66BA">
      <w:fldChar w:fldCharType="begin" w:fldLock="1"/>
    </w:r>
    <w:r w:rsidRPr="001B66BA">
      <w:instrText xml:space="preserve"> DOCPROPERTY</w:instrText>
    </w:r>
    <w:r w:rsidRPr="001B66BA">
      <w:rPr>
        <w:sz w:val="18"/>
      </w:rPr>
      <w:instrText xml:space="preserve"> "YearUser" *\charformat </w:instrText>
    </w:r>
    <w:r w:rsidRPr="001B66BA">
      <w:fldChar w:fldCharType="separate"/>
    </w:r>
    <w:r w:rsidRPr="001B66BA">
      <w:t>2008/09</w:t>
    </w:r>
    <w:r w:rsidRPr="001B66BA">
      <w:fldChar w:fldCharType="end"/>
    </w:r>
    <w:r w:rsidRPr="001B66BA">
      <w:t xml:space="preserve"> </w:t>
    </w:r>
    <w:r w:rsidRPr="001B66BA">
      <w:tab/>
      <w:t xml:space="preserve">mnr: </w:t>
    </w:r>
    <w:r w:rsidRPr="001B66BA">
      <w:fldChar w:fldCharType="begin" w:fldLock="1"/>
    </w:r>
    <w:r w:rsidRPr="001B66BA">
      <w:instrText xml:space="preserve"> DOCPROPERTY</w:instrText>
    </w:r>
    <w:r w:rsidRPr="001B66BA">
      <w:rPr>
        <w:sz w:val="18"/>
      </w:rPr>
      <w:instrText xml:space="preserve"> "Motionsnummer" *\charformat </w:instrText>
    </w:r>
    <w:r w:rsidRPr="001B66BA">
      <w:fldChar w:fldCharType="separate"/>
    </w:r>
    <w:r w:rsidRPr="001B66BA">
      <w:t>Ub423</w:t>
    </w:r>
    <w:r w:rsidRPr="001B66BA">
      <w:fldChar w:fldCharType="end"/>
    </w:r>
    <w:r w:rsidRPr="001B66BA">
      <w:br/>
    </w:r>
    <w:r w:rsidRPr="001B66BA">
      <w:fldChar w:fldCharType="begin" w:fldLock="1"/>
    </w:r>
    <w:r w:rsidRPr="001B66BA">
      <w:instrText xml:space="preserve"> DOCPROPERTY</w:instrText>
    </w:r>
    <w:r w:rsidRPr="001B66BA">
      <w:rPr>
        <w:sz w:val="18"/>
      </w:rPr>
      <w:instrText xml:space="preserve"> "Samling" *\charformat </w:instrText>
    </w:r>
    <w:r w:rsidRPr="001B66BA">
      <w:fldChar w:fldCharType="end"/>
    </w:r>
    <w:r w:rsidRPr="001B66BA">
      <w:tab/>
      <w:t xml:space="preserve">pnr: </w:t>
    </w:r>
    <w:r w:rsidRPr="001B66BA">
      <w:fldChar w:fldCharType="begin" w:fldLock="1"/>
    </w:r>
    <w:r w:rsidRPr="001B66BA">
      <w:instrText xml:space="preserve"> DOCPROPERTY</w:instrText>
    </w:r>
    <w:r w:rsidRPr="001B66BA">
      <w:rPr>
        <w:sz w:val="18"/>
      </w:rPr>
      <w:instrText xml:space="preserve"> "Partinummer" *\charformat </w:instrText>
    </w:r>
    <w:r w:rsidRPr="001B66BA">
      <w:fldChar w:fldCharType="separate"/>
    </w:r>
    <w:r w:rsidRPr="001B66BA">
      <w:t>s39017</w:t>
    </w:r>
    <w:r w:rsidRPr="001B66BA">
      <w:fldChar w:fldCharType="end"/>
    </w:r>
  </w:p>
  <w:p w:rsidR="001B66BA" w:rsidRPr="001B66BA" w:rsidRDefault="001B66BA">
    <w:pPr>
      <w:pStyle w:val="FSHRub1"/>
    </w:pPr>
    <w:r w:rsidRPr="001B66BA">
      <w:t>Motion till riksdagen</w:t>
    </w:r>
    <w:r w:rsidRPr="001B66BA">
      <w:br/>
    </w:r>
    <w:r w:rsidRPr="001B66BA">
      <w:fldChar w:fldCharType="begin" w:fldLock="1"/>
    </w:r>
    <w:r w:rsidRPr="001B66BA">
      <w:instrText xml:space="preserve"> DOCPROPERTY "YearUser" *\charformat </w:instrText>
    </w:r>
    <w:r w:rsidRPr="001B66BA">
      <w:fldChar w:fldCharType="separate"/>
    </w:r>
    <w:r w:rsidRPr="001B66BA">
      <w:t>2008/09</w:t>
    </w:r>
    <w:r w:rsidRPr="001B66BA">
      <w:fldChar w:fldCharType="end"/>
    </w:r>
    <w:r w:rsidRPr="001B66BA">
      <w:t>:</w:t>
    </w:r>
    <w:r w:rsidRPr="001B66BA">
      <w:fldChar w:fldCharType="begin" w:fldLock="1"/>
    </w:r>
    <w:r w:rsidRPr="001B66BA">
      <w:instrText xml:space="preserve"> DOCPROPERTY "Motionsnummer" *\charformat </w:instrText>
    </w:r>
    <w:r w:rsidRPr="001B66BA">
      <w:fldChar w:fldCharType="separate"/>
    </w:r>
    <w:r w:rsidRPr="001B66BA">
      <w:t>Ub423</w:t>
    </w:r>
    <w:r w:rsidRPr="001B66BA">
      <w:fldChar w:fldCharType="end"/>
    </w:r>
  </w:p>
  <w:p w:rsidR="001B66BA" w:rsidRPr="001B66BA" w:rsidRDefault="001B66BA">
    <w:pPr>
      <w:pStyle w:val="FSHNormalS5"/>
    </w:pPr>
    <w:r w:rsidRPr="001B66BA">
      <w:fldChar w:fldCharType="begin" w:fldLock="1"/>
    </w:r>
    <w:r w:rsidRPr="001B66BA">
      <w:instrText xml:space="preserve"> DOCPROPERTY "MotionarText" *\charformat </w:instrText>
    </w:r>
    <w:r w:rsidRPr="001B66BA">
      <w:fldChar w:fldCharType="separate"/>
    </w:r>
    <w:r w:rsidRPr="001B66BA">
      <w:t>av Leif Pagrotsky (s)</w:t>
    </w:r>
    <w:r w:rsidRPr="001B66BA">
      <w:fldChar w:fldCharType="end"/>
    </w:r>
    <w:r w:rsidRPr="001B66BA">
      <w:br/>
    </w:r>
    <w:r w:rsidRPr="001B66BA">
      <w:fldChar w:fldCharType="begin" w:fldLock="1"/>
    </w:r>
    <w:r w:rsidRPr="001B66BA">
      <w:instrText xml:space="preserve"> DOCPROPERTY "SvarFrasKort" *\charformat </w:instrText>
    </w:r>
    <w:r w:rsidRPr="001B66BA">
      <w:fldChar w:fldCharType="end"/>
    </w:r>
  </w:p>
  <w:p w:rsidR="001B66BA" w:rsidRPr="001B66BA" w:rsidRDefault="001B66BA">
    <w:pPr>
      <w:pStyle w:val="FSHTitel"/>
    </w:pPr>
    <w:r w:rsidRPr="001B66BA">
      <w:fldChar w:fldCharType="begin" w:fldLock="1"/>
    </w:r>
    <w:r w:rsidRPr="001B66BA">
      <w:instrText xml:space="preserve"> DOCPROPERTY</w:instrText>
    </w:r>
    <w:r w:rsidRPr="001B66BA">
      <w:rPr>
        <w:sz w:val="18"/>
      </w:rPr>
      <w:instrText xml:space="preserve"> "RubrikSvar" *\charformat </w:instrText>
    </w:r>
    <w:r w:rsidRPr="001B66BA">
      <w:fldChar w:fldCharType="separate"/>
    </w:r>
    <w:r w:rsidRPr="001B66BA">
      <w:t>Svenskundervisning i utlandet</w:t>
    </w:r>
    <w:r w:rsidRPr="001B66BA">
      <w:fldChar w:fldCharType="end"/>
    </w:r>
  </w:p>
  <w:p w:rsidR="001B66BA" w:rsidRPr="001B66BA" w:rsidRDefault="001B66BA">
    <w:pPr>
      <w:pStyle w:val="Normal00"/>
    </w:pPr>
  </w:p>
  <w:p w:rsidR="001B66BA" w:rsidRPr="001B66BA" w:rsidRDefault="001B66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B4524"/>
    <w:multiLevelType w:val="hybridMultilevel"/>
    <w:tmpl w:val="AAB43CF2"/>
    <w:lvl w:ilvl="0" w:tplc="804442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7284860">
    <w:abstractNumId w:val="8"/>
  </w:num>
  <w:num w:numId="2" w16cid:durableId="1345978469">
    <w:abstractNumId w:val="9"/>
  </w:num>
  <w:num w:numId="3" w16cid:durableId="1328484892">
    <w:abstractNumId w:val="8"/>
  </w:num>
  <w:num w:numId="4" w16cid:durableId="1691758652">
    <w:abstractNumId w:val="9"/>
  </w:num>
  <w:num w:numId="5" w16cid:durableId="798255983">
    <w:abstractNumId w:val="14"/>
  </w:num>
  <w:num w:numId="6" w16cid:durableId="1146356663">
    <w:abstractNumId w:val="10"/>
  </w:num>
  <w:num w:numId="7" w16cid:durableId="1092625230">
    <w:abstractNumId w:val="12"/>
  </w:num>
  <w:num w:numId="8" w16cid:durableId="297683998">
    <w:abstractNumId w:val="13"/>
  </w:num>
  <w:num w:numId="9" w16cid:durableId="1293436661">
    <w:abstractNumId w:val="8"/>
  </w:num>
  <w:num w:numId="10" w16cid:durableId="1742211809">
    <w:abstractNumId w:val="3"/>
  </w:num>
  <w:num w:numId="11" w16cid:durableId="309797063">
    <w:abstractNumId w:val="2"/>
  </w:num>
  <w:num w:numId="12" w16cid:durableId="944265693">
    <w:abstractNumId w:val="1"/>
  </w:num>
  <w:num w:numId="13" w16cid:durableId="1243107372">
    <w:abstractNumId w:val="0"/>
  </w:num>
  <w:num w:numId="14" w16cid:durableId="1661303507">
    <w:abstractNumId w:val="9"/>
  </w:num>
  <w:num w:numId="15" w16cid:durableId="965693632">
    <w:abstractNumId w:val="7"/>
  </w:num>
  <w:num w:numId="16" w16cid:durableId="347219801">
    <w:abstractNumId w:val="6"/>
  </w:num>
  <w:num w:numId="17" w16cid:durableId="684477616">
    <w:abstractNumId w:val="5"/>
  </w:num>
  <w:num w:numId="18" w16cid:durableId="1168325030">
    <w:abstractNumId w:val="4"/>
  </w:num>
  <w:num w:numId="19" w16cid:durableId="14192531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E8E3E46-47A5-4AD8-A943-BBE396BFF773}"/>
  </w:docVars>
  <w:rsids>
    <w:rsidRoot w:val="000B6F53"/>
    <w:rsid w:val="000B6F53"/>
    <w:rsid w:val="001B66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CC66FB5-5D9F-48E9-93A8-47D82446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1914</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s39017</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s39017</dc:title>
  <dc:subject>s39017</dc:subject>
  <dc:creator>Riksdagen</dc:creator>
  <cp:keywords>Riksdagen</cp:keywords>
  <dc:description>TKG-ktrl, MSMQ4mb, PersReg-Distribution mm b-&gt;ny fplogga c-&gt;nygamla s-rosen</dc:description>
  <cp:lastModifiedBy>Lars Brink</cp:lastModifiedBy>
  <cp:revision>2</cp:revision>
  <cp:lastPrinted>2009-01-22T14:11:00Z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Svenskundervisning i utlandet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Svenskundervisning i utlandet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20082009000000000115000390170069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20082009000000000115000390170069</vt:lpwstr>
  </property>
  <property fmtid="{D5CDD505-2E9C-101B-9397-08002B2CF9AE}" pid="50" name="nummer">
    <vt:lpwstr>423</vt:lpwstr>
  </property>
  <property fmtid="{D5CDD505-2E9C-101B-9397-08002B2CF9AE}" pid="51" name="utskottsbeteckning">
    <vt:lpwstr>Ub</vt:lpwstr>
  </property>
  <property fmtid="{D5CDD505-2E9C-101B-9397-08002B2CF9AE}" pid="52" name="GlobalUID">
    <vt:lpwstr>{168B7B57-F7C7-4E5F-8066-4E2B4C457390}</vt:lpwstr>
  </property>
  <property fmtid="{D5CDD505-2E9C-101B-9397-08002B2CF9AE}" pid="53" name="Överföringar">
    <vt:i4>0</vt:i4>
  </property>
  <property fmtid="{D5CDD505-2E9C-101B-9397-08002B2CF9AE}" pid="54" name="Checksum">
    <vt:lpwstr>*1012980148107*</vt:lpwstr>
  </property>
  <property fmtid="{D5CDD505-2E9C-101B-9397-08002B2CF9AE}" pid="55" name="skuggnummer">
    <vt:lpwstr>1992</vt:lpwstr>
  </property>
  <property fmtid="{D5CDD505-2E9C-101B-9397-08002B2CF9AE}" pid="56" name="urixVersion">
    <vt:lpwstr>3.2.0.8</vt:lpwstr>
  </property>
  <property fmtid="{D5CDD505-2E9C-101B-9397-08002B2CF9AE}" pid="57" name="urixOrigin">
    <vt:lpwstr>090402 09:51:59.535</vt:lpwstr>
  </property>
  <property fmtid="{D5CDD505-2E9C-101B-9397-08002B2CF9AE}" pid="58" name="urixGuid">
    <vt:lpwstr>{5E27ACAE-98C2-4E2E-9400-45972F772CE7}</vt:lpwstr>
  </property>
</Properties>
</file>