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318" w:rsidRPr="00D844A9" w:rsidRDefault="00371318">
      <w:pPr>
        <w:pStyle w:val="Hemstlrubrik"/>
      </w:pPr>
      <w:r w:rsidRPr="00D844A9">
        <w:t>Förslag till riksdagsbeslut</w:t>
      </w:r>
    </w:p>
    <w:p w:rsidR="00371318" w:rsidRPr="00D844A9" w:rsidRDefault="00371318">
      <w:pPr>
        <w:pStyle w:val="Hemstlatt"/>
        <w:ind w:left="0"/>
      </w:pPr>
      <w:r w:rsidRPr="00D844A9">
        <w:t>Riksdagen tillkännager för regeringen som sin mening vad som anförs i motionen om skuldsättning.</w:t>
      </w:r>
    </w:p>
    <w:p w:rsidR="00371318" w:rsidRPr="00D844A9" w:rsidRDefault="00371318">
      <w:pPr>
        <w:pStyle w:val="Rubrik1"/>
      </w:pPr>
      <w:r w:rsidRPr="00D844A9">
        <w:t>Motivering</w:t>
      </w:r>
    </w:p>
    <w:p w:rsidR="00371318" w:rsidRPr="00D844A9" w:rsidRDefault="00371318">
      <w:r w:rsidRPr="00D844A9">
        <w:t>Personer som hamnat i en konkurssituation kan fastna i en livslång skuldsät</w:t>
      </w:r>
      <w:r w:rsidRPr="00D844A9">
        <w:t>t</w:t>
      </w:r>
      <w:r w:rsidRPr="00D844A9">
        <w:t>ning med en ofta ökande skuldsättning. Detta innebär att man aldrig kan få en avslutning på en ibland oförskyld ekonomisk katastrof. Indrivningskostnader och räntebeläggningar kombinerat med obefintliga överskott i inkomster skapar ett faktiskt livslångt straff. Situationen leder till att skulderna aldrig regleras och den skuldsatte ges ingen möjlighet till avslut och chansen till ett drägligt liv. Möjligheterna till eftersökning och överlåtande av skuldindri</w:t>
      </w:r>
      <w:r w:rsidRPr="00D844A9">
        <w:t>v</w:t>
      </w:r>
      <w:r w:rsidRPr="00D844A9">
        <w:t>ning förstärker ytterligare problemen för den s</w:t>
      </w:r>
      <w:r w:rsidRPr="00D844A9">
        <w:t>kuldsatte. I andra europeiska länder finns regelverk som avgränsar möjligheter till obegränsad eftersökning som kan vara värda att beakta i pågående utredning.</w:t>
      </w:r>
    </w:p>
    <w:p w:rsidR="00371318" w:rsidRPr="00D844A9" w:rsidRDefault="00371318">
      <w:pPr>
        <w:pStyle w:val="Normaltindrag"/>
      </w:pPr>
      <w:r w:rsidRPr="00D844A9">
        <w:t xml:space="preserve">Regeringen har tillsatt en utredning som har att se över situationen för människor med personliga konkurser. Det kan inte nog betonas vikten av en fungerande lösning på detta problem som omfattar ett ökande antal svenska medborgare. För de drabbade är situationen många gånger värre än för dem med tidsbestämda straff, då något slut på trångmålet inte </w:t>
      </w:r>
      <w:r w:rsidRPr="00D844A9">
        <w:t>kan skönjas. Den hopplösa situationen gör också att många hamnar i ett vårdbehov med häls</w:t>
      </w:r>
      <w:r w:rsidRPr="00D844A9">
        <w:t>o</w:t>
      </w:r>
      <w:r w:rsidRPr="00D844A9">
        <w:t>problem som följd.</w:t>
      </w:r>
    </w:p>
    <w:p w:rsidR="00371318" w:rsidRPr="00D844A9" w:rsidRDefault="00371318">
      <w:pPr>
        <w:pStyle w:val="Normaltindrag"/>
      </w:pPr>
      <w:r w:rsidRPr="00D844A9">
        <w:t>Det är viktigt att utredningen inte drar ut på tiden och att regeringen så snart som möjligt återkommer till riksdagen med förslag som förbättrar situ</w:t>
      </w:r>
      <w:r w:rsidRPr="00D844A9">
        <w:t>a</w:t>
      </w:r>
      <w:r w:rsidRPr="00D844A9">
        <w:t>tionen för personer som drabbats av personlig konkurs.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4A9">
        <w:trPr>
          <w:cantSplit/>
        </w:trPr>
        <w:tc>
          <w:tcPr>
            <w:tcW w:w="3046" w:type="dxa"/>
          </w:tcPr>
          <w:p w:rsidR="00371318" w:rsidRPr="00D844A9" w:rsidRDefault="00371318">
            <w:pPr>
              <w:pStyle w:val="UnderskriftDatum"/>
              <w:spacing w:before="240"/>
            </w:pPr>
            <w:r w:rsidRPr="00D844A9">
              <w:lastRenderedPageBreak/>
              <w:t>Stockholm den 27 september 2007</w:t>
            </w:r>
          </w:p>
        </w:tc>
        <w:tc>
          <w:tcPr>
            <w:tcW w:w="3047" w:type="dxa"/>
          </w:tcPr>
          <w:p w:rsidR="00371318" w:rsidRPr="00D844A9" w:rsidRDefault="00371318">
            <w:pPr>
              <w:pStyle w:val="Underskrifter"/>
              <w:spacing w:before="240"/>
            </w:pPr>
          </w:p>
        </w:tc>
      </w:tr>
      <w:tr w:rsidR="00000000" w:rsidRPr="00D844A9">
        <w:trPr>
          <w:cantSplit/>
        </w:trPr>
        <w:tc>
          <w:tcPr>
            <w:tcW w:w="3046" w:type="dxa"/>
          </w:tcPr>
          <w:p w:rsidR="00371318" w:rsidRPr="00D844A9" w:rsidRDefault="00371318">
            <w:pPr>
              <w:pStyle w:val="Underskrifter"/>
            </w:pPr>
            <w:r w:rsidRPr="00D844A9">
              <w:t>Lars Gustafsson (kd)</w:t>
            </w:r>
          </w:p>
        </w:tc>
        <w:tc>
          <w:tcPr>
            <w:tcW w:w="3046" w:type="dxa"/>
          </w:tcPr>
          <w:p w:rsidR="00371318" w:rsidRPr="00D844A9" w:rsidRDefault="00371318">
            <w:pPr>
              <w:pStyle w:val="Underskrifter"/>
            </w:pPr>
          </w:p>
        </w:tc>
      </w:tr>
    </w:tbl>
    <w:p w:rsidR="00371318" w:rsidRPr="00D844A9" w:rsidRDefault="00371318">
      <w:pPr>
        <w:pStyle w:val="Normaltindrag"/>
      </w:pPr>
    </w:p>
    <w:sectPr w:rsidR="00371318" w:rsidRPr="00D844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318" w:rsidRPr="00D844A9" w:rsidRDefault="00371318">
      <w:r w:rsidRPr="00D844A9">
        <w:separator/>
      </w:r>
    </w:p>
  </w:endnote>
  <w:endnote w:type="continuationSeparator" w:id="0">
    <w:p w:rsidR="00371318" w:rsidRPr="00D844A9" w:rsidRDefault="00371318">
      <w:r w:rsidRPr="00D84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D844A9">
    <w:pPr>
      <w:pStyle w:val="Sidfot"/>
    </w:pPr>
    <w:r w:rsidRPr="00D844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405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318" w:rsidRDefault="003713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318" w:rsidRDefault="003713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D844A9">
    <w:pPr>
      <w:pStyle w:val="Sidfot"/>
    </w:pPr>
    <w:r w:rsidRPr="00D844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7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318" w:rsidRDefault="00371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318" w:rsidRDefault="00371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D844A9">
    <w:pPr>
      <w:pStyle w:val="Sidfot"/>
    </w:pPr>
    <w:r w:rsidRPr="00D844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10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318" w:rsidRDefault="00371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318" w:rsidRDefault="00371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318" w:rsidRPr="00D844A9" w:rsidRDefault="00371318">
      <w:r w:rsidRPr="00D844A9">
        <w:separator/>
      </w:r>
    </w:p>
  </w:footnote>
  <w:footnote w:type="continuationSeparator" w:id="0">
    <w:p w:rsidR="00371318" w:rsidRPr="00D844A9" w:rsidRDefault="00371318">
      <w:r w:rsidRPr="00D844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D844A9">
    <w:pPr>
      <w:pStyle w:val="Sidhuvud"/>
    </w:pPr>
    <w:r w:rsidRPr="00D844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74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318" w:rsidRDefault="003713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318" w:rsidRDefault="003713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D844A9">
    <w:pPr>
      <w:pStyle w:val="Sidhuvud"/>
    </w:pPr>
    <w:r w:rsidRPr="00D844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412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318" w:rsidRDefault="003713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318" w:rsidRDefault="003713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18" w:rsidRPr="00D844A9" w:rsidRDefault="00371318">
    <w:pPr>
      <w:pStyle w:val="FSHNormal"/>
      <w:tabs>
        <w:tab w:val="right" w:pos="5840"/>
      </w:tabs>
    </w:pPr>
    <w:r w:rsidRPr="00D844A9">
      <w:br/>
    </w:r>
    <w:r w:rsidRPr="00D844A9">
      <w:fldChar w:fldCharType="begin" w:fldLock="1"/>
    </w:r>
    <w:r w:rsidRPr="00D844A9">
      <w:instrText xml:space="preserve"> DOCPROPERTY</w:instrText>
    </w:r>
    <w:r w:rsidRPr="00D844A9">
      <w:rPr>
        <w:sz w:val="18"/>
      </w:rPr>
      <w:instrText xml:space="preserve"> "YearUser" *\charformat </w:instrText>
    </w:r>
    <w:r w:rsidRPr="00D844A9">
      <w:fldChar w:fldCharType="separate"/>
    </w:r>
    <w:r w:rsidRPr="00D844A9">
      <w:t>2007/08</w:t>
    </w:r>
    <w:r w:rsidRPr="00D844A9">
      <w:fldChar w:fldCharType="end"/>
    </w:r>
    <w:r w:rsidRPr="00D844A9">
      <w:t xml:space="preserve"> </w:t>
    </w:r>
    <w:r w:rsidRPr="00D844A9">
      <w:tab/>
      <w:t xml:space="preserve">mnr: </w:t>
    </w:r>
    <w:r w:rsidRPr="00D844A9">
      <w:fldChar w:fldCharType="begin" w:fldLock="1"/>
    </w:r>
    <w:r w:rsidRPr="00D844A9">
      <w:instrText xml:space="preserve"> DOCPROPERTY</w:instrText>
    </w:r>
    <w:r w:rsidRPr="00D844A9">
      <w:rPr>
        <w:sz w:val="18"/>
      </w:rPr>
      <w:instrText xml:space="preserve"> "Motionsnummer" *\charformat </w:instrText>
    </w:r>
    <w:r w:rsidRPr="00D844A9">
      <w:fldChar w:fldCharType="separate"/>
    </w:r>
    <w:r w:rsidRPr="00D844A9">
      <w:t>C231</w:t>
    </w:r>
    <w:r w:rsidRPr="00D844A9">
      <w:fldChar w:fldCharType="end"/>
    </w:r>
    <w:r w:rsidRPr="00D844A9">
      <w:br/>
    </w:r>
    <w:r w:rsidRPr="00D844A9">
      <w:fldChar w:fldCharType="begin" w:fldLock="1"/>
    </w:r>
    <w:r w:rsidRPr="00D844A9">
      <w:instrText xml:space="preserve"> DOCPROPERTY</w:instrText>
    </w:r>
    <w:r w:rsidRPr="00D844A9">
      <w:rPr>
        <w:sz w:val="18"/>
      </w:rPr>
      <w:instrText xml:space="preserve"> "Samling" *\charformat </w:instrText>
    </w:r>
    <w:r w:rsidRPr="00D844A9">
      <w:fldChar w:fldCharType="end"/>
    </w:r>
    <w:r w:rsidRPr="00D844A9">
      <w:tab/>
      <w:t xml:space="preserve">pnr: </w:t>
    </w:r>
    <w:r w:rsidRPr="00D844A9">
      <w:fldChar w:fldCharType="begin" w:fldLock="1"/>
    </w:r>
    <w:r w:rsidRPr="00D844A9">
      <w:instrText xml:space="preserve"> DOCPROPERTY</w:instrText>
    </w:r>
    <w:r w:rsidRPr="00D844A9">
      <w:rPr>
        <w:sz w:val="18"/>
      </w:rPr>
      <w:instrText xml:space="preserve"> "Partinummer" *\charformat </w:instrText>
    </w:r>
    <w:r w:rsidRPr="00D844A9">
      <w:fldChar w:fldCharType="separate"/>
    </w:r>
    <w:r w:rsidRPr="00D844A9">
      <w:t>kd509</w:t>
    </w:r>
    <w:r w:rsidRPr="00D844A9">
      <w:fldChar w:fldCharType="end"/>
    </w:r>
  </w:p>
  <w:p w:rsidR="00371318" w:rsidRPr="00D844A9" w:rsidRDefault="00371318">
    <w:pPr>
      <w:pStyle w:val="FSHRub1"/>
    </w:pPr>
    <w:r w:rsidRPr="00D844A9">
      <w:t>Motion till riksdagen</w:t>
    </w:r>
    <w:r w:rsidRPr="00D844A9">
      <w:br/>
    </w:r>
    <w:r w:rsidRPr="00D844A9">
      <w:fldChar w:fldCharType="begin" w:fldLock="1"/>
    </w:r>
    <w:r w:rsidRPr="00D844A9">
      <w:instrText xml:space="preserve"> DOCPROPERTY "YearUser" *\charformat </w:instrText>
    </w:r>
    <w:r w:rsidRPr="00D844A9">
      <w:fldChar w:fldCharType="separate"/>
    </w:r>
    <w:r w:rsidRPr="00D844A9">
      <w:t>2007/08</w:t>
    </w:r>
    <w:r w:rsidRPr="00D844A9">
      <w:fldChar w:fldCharType="end"/>
    </w:r>
    <w:r w:rsidRPr="00D844A9">
      <w:t>:</w:t>
    </w:r>
    <w:r w:rsidRPr="00D844A9">
      <w:fldChar w:fldCharType="begin" w:fldLock="1"/>
    </w:r>
    <w:r w:rsidRPr="00D844A9">
      <w:instrText xml:space="preserve"> DOCPROPERTY "Motionsnummer" *\charformat </w:instrText>
    </w:r>
    <w:r w:rsidRPr="00D844A9">
      <w:fldChar w:fldCharType="separate"/>
    </w:r>
    <w:r w:rsidRPr="00D844A9">
      <w:t>C231</w:t>
    </w:r>
    <w:r w:rsidRPr="00D844A9">
      <w:fldChar w:fldCharType="end"/>
    </w:r>
  </w:p>
  <w:p w:rsidR="00371318" w:rsidRPr="00D844A9" w:rsidRDefault="00371318">
    <w:pPr>
      <w:pStyle w:val="FSHNormalS5"/>
    </w:pPr>
    <w:r w:rsidRPr="00D844A9">
      <w:fldChar w:fldCharType="begin" w:fldLock="1"/>
    </w:r>
    <w:r w:rsidRPr="00D844A9">
      <w:instrText xml:space="preserve"> DOCPROPERTY "MotionarText" *\charformat </w:instrText>
    </w:r>
    <w:r w:rsidRPr="00D844A9">
      <w:fldChar w:fldCharType="separate"/>
    </w:r>
    <w:r w:rsidRPr="00D844A9">
      <w:t>av Lars Gustafsson (kd)</w:t>
    </w:r>
    <w:r w:rsidRPr="00D844A9">
      <w:fldChar w:fldCharType="end"/>
    </w:r>
    <w:r w:rsidRPr="00D844A9">
      <w:br/>
    </w:r>
    <w:r w:rsidRPr="00D844A9">
      <w:fldChar w:fldCharType="begin" w:fldLock="1"/>
    </w:r>
    <w:r w:rsidRPr="00D844A9">
      <w:instrText xml:space="preserve"> DOCPROPERTY "SvarFrasKort" *\charformat </w:instrText>
    </w:r>
    <w:r w:rsidRPr="00D844A9">
      <w:fldChar w:fldCharType="end"/>
    </w:r>
  </w:p>
  <w:p w:rsidR="00371318" w:rsidRPr="00D844A9" w:rsidRDefault="00371318">
    <w:pPr>
      <w:pStyle w:val="FSHTitel"/>
    </w:pPr>
    <w:r w:rsidRPr="00D844A9">
      <w:fldChar w:fldCharType="begin" w:fldLock="1"/>
    </w:r>
    <w:r w:rsidRPr="00D844A9">
      <w:instrText xml:space="preserve"> DOCPROPERTY</w:instrText>
    </w:r>
    <w:r w:rsidRPr="00D844A9">
      <w:rPr>
        <w:sz w:val="18"/>
      </w:rPr>
      <w:instrText xml:space="preserve"> "RubrikSvar" *\charformat </w:instrText>
    </w:r>
    <w:r w:rsidRPr="00D844A9">
      <w:fldChar w:fldCharType="separate"/>
    </w:r>
    <w:r w:rsidRPr="00D844A9">
      <w:t>Skuldsättning</w:t>
    </w:r>
    <w:r w:rsidRPr="00D844A9">
      <w:fldChar w:fldCharType="end"/>
    </w:r>
  </w:p>
  <w:p w:rsidR="00371318" w:rsidRPr="00D844A9" w:rsidRDefault="00371318">
    <w:pPr>
      <w:pStyle w:val="Normal00"/>
    </w:pPr>
  </w:p>
  <w:p w:rsidR="00371318" w:rsidRPr="00D844A9" w:rsidRDefault="003713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176709">
    <w:abstractNumId w:val="8"/>
  </w:num>
  <w:num w:numId="2" w16cid:durableId="1545601214">
    <w:abstractNumId w:val="9"/>
  </w:num>
  <w:num w:numId="3" w16cid:durableId="827600602">
    <w:abstractNumId w:val="8"/>
  </w:num>
  <w:num w:numId="4" w16cid:durableId="716663958">
    <w:abstractNumId w:val="9"/>
  </w:num>
  <w:num w:numId="5" w16cid:durableId="126626811">
    <w:abstractNumId w:val="13"/>
  </w:num>
  <w:num w:numId="6" w16cid:durableId="147792289">
    <w:abstractNumId w:val="10"/>
  </w:num>
  <w:num w:numId="7" w16cid:durableId="1746145196">
    <w:abstractNumId w:val="11"/>
  </w:num>
  <w:num w:numId="8" w16cid:durableId="1633294348">
    <w:abstractNumId w:val="12"/>
  </w:num>
  <w:num w:numId="9" w16cid:durableId="828980313">
    <w:abstractNumId w:val="8"/>
  </w:num>
  <w:num w:numId="10" w16cid:durableId="1521969177">
    <w:abstractNumId w:val="3"/>
  </w:num>
  <w:num w:numId="11" w16cid:durableId="1469664892">
    <w:abstractNumId w:val="2"/>
  </w:num>
  <w:num w:numId="12" w16cid:durableId="817917577">
    <w:abstractNumId w:val="1"/>
  </w:num>
  <w:num w:numId="13" w16cid:durableId="1064597284">
    <w:abstractNumId w:val="0"/>
  </w:num>
  <w:num w:numId="14" w16cid:durableId="1707751086">
    <w:abstractNumId w:val="9"/>
  </w:num>
  <w:num w:numId="15" w16cid:durableId="1580483375">
    <w:abstractNumId w:val="7"/>
  </w:num>
  <w:num w:numId="16" w16cid:durableId="759956615">
    <w:abstractNumId w:val="6"/>
  </w:num>
  <w:num w:numId="17" w16cid:durableId="1883326096">
    <w:abstractNumId w:val="5"/>
  </w:num>
  <w:num w:numId="18" w16cid:durableId="946153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7"/>
    <w:docVar w:name="PersonGUIDs" w:val="{45282666-3EF4-4A95-8EC8-46D59B564B2C}"/>
  </w:docVars>
  <w:rsids>
    <w:rsidRoot w:val="00561880"/>
    <w:rsid w:val="00371318"/>
    <w:rsid w:val="00561880"/>
    <w:rsid w:val="00D844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636131-7AEF-4E46-8E42-AABC5B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1375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2007-12-03T08:11:00Z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mot2000_490_2007-09-27</vt:lpwstr>
  </property>
  <property fmtid="{D5CDD505-2E9C-101B-9397-08002B2CF9AE}" pid="3" name="version">
    <vt:lpwstr>mot2000_490_2007-09-27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20072008000001070100000005090069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20072008000001070100000005090069</vt:lpwstr>
  </property>
  <property fmtid="{D5CDD505-2E9C-101B-9397-08002B2CF9AE}" pid="50" name="nummer">
    <vt:lpwstr>231</vt:lpwstr>
  </property>
  <property fmtid="{D5CDD505-2E9C-101B-9397-08002B2CF9AE}" pid="51" name="utskottsbeteckning">
    <vt:lpwstr>C</vt:lpwstr>
  </property>
  <property fmtid="{D5CDD505-2E9C-101B-9397-08002B2CF9AE}" pid="52" name="GlobalUID">
    <vt:lpwstr>{A9CDE9A7-2306-4816-89EF-0A6146C0FE5D}</vt:lpwstr>
  </property>
  <property fmtid="{D5CDD505-2E9C-101B-9397-08002B2CF9AE}" pid="53" name="Överföringar">
    <vt:i4>0</vt:i4>
  </property>
  <property fmtid="{D5CDD505-2E9C-101B-9397-08002B2CF9AE}" pid="54" name="Checksum">
    <vt:lpwstr>*0001346237631*</vt:lpwstr>
  </property>
  <property fmtid="{D5CDD505-2E9C-101B-9397-08002B2CF9AE}" pid="55" name="skuggnummer">
    <vt:lpwstr>381</vt:lpwstr>
  </property>
  <property fmtid="{D5CDD505-2E9C-101B-9397-08002B2CF9AE}" pid="56" name="urixVersion">
    <vt:lpwstr>3.2.0.8</vt:lpwstr>
  </property>
  <property fmtid="{D5CDD505-2E9C-101B-9397-08002B2CF9AE}" pid="57" name="urixOrigin">
    <vt:lpwstr>071203 09:11:24.127</vt:lpwstr>
  </property>
  <property fmtid="{D5CDD505-2E9C-101B-9397-08002B2CF9AE}" pid="58" name="urixGuid">
    <vt:lpwstr>{64A868C9-68E5-4001-AAF6-65174AF1E226}</vt:lpwstr>
  </property>
</Properties>
</file>