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B6A73BA5984772A78F1F77ACEE2E1C"/>
        </w:placeholder>
        <w:text/>
      </w:sdtPr>
      <w:sdtEndPr/>
      <w:sdtContent>
        <w:p w:rsidRPr="009B062B" w:rsidR="00AF30DD" w:rsidP="007B2FDC" w:rsidRDefault="00AF30DD" w14:paraId="4B49DF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6a3cdc-2117-452e-a1a4-856340d421b9"/>
        <w:id w:val="614799774"/>
        <w:lock w:val="sdtLocked"/>
      </w:sdtPr>
      <w:sdtEndPr/>
      <w:sdtContent>
        <w:p w:rsidR="00441A50" w:rsidRDefault="001C1A5F" w14:paraId="213588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inkludera ett förbud mot s.k. eftersupning i trafikbrottslagen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20602A3CC14614A03A40CA46F6103D"/>
        </w:placeholder>
        <w:text/>
      </w:sdtPr>
      <w:sdtEndPr/>
      <w:sdtContent>
        <w:p w:rsidRPr="009B062B" w:rsidR="006D79C9" w:rsidP="00333E95" w:rsidRDefault="006D79C9" w14:paraId="5B57A3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E2599" w:rsidP="006E2599" w:rsidRDefault="006E2599" w14:paraId="0790F130" w14:textId="66377047">
      <w:pPr>
        <w:pStyle w:val="Normalutanindragellerluft"/>
      </w:pPr>
      <w:r>
        <w:t>Om du idag kör på en bil på en parkering så är det straffbart att smita från olycksplatsen. Däremot kan du undvika rättslig påföljd även om du</w:t>
      </w:r>
      <w:r w:rsidR="001C1A5F">
        <w:t xml:space="preserve"> har</w:t>
      </w:r>
      <w:r>
        <w:t xml:space="preserve"> påträffats onykter i samband med en trafikolycka. Detta genom att hävda att alkoholen konsumerats efter olyckan! Trots att rattfylleri är ett av våra största trafikproblem saknar Sverige ett förbud mot eftersupning.</w:t>
      </w:r>
    </w:p>
    <w:p w:rsidRPr="00422B9E" w:rsidR="00422B9E" w:rsidP="001C1A5F" w:rsidRDefault="006E2599" w14:paraId="4C28390B" w14:textId="0882B9B4">
      <w:r>
        <w:t>I Norge satte man stopp för denna lucka i lagstiftningen för drygt 60</w:t>
      </w:r>
      <w:r w:rsidR="001C1A5F">
        <w:t> </w:t>
      </w:r>
      <w:r>
        <w:t xml:space="preserve">år sedan. 1959 infördes en lag som förbjuder en person att under sex timmar efter avslutad bilkörning konsumera alkohol eller andra berusningsmedel om han/hon som kört bilen förstår eller borde förstå att en polisundersökning kan påbörjas. Detta är en lagstiftning som </w:t>
      </w:r>
      <w:r w:rsidR="001C1A5F">
        <w:t xml:space="preserve">har </w:t>
      </w:r>
      <w:r>
        <w:t>fungerat mycket bra i Norge och Sverige bör skyndsamt införa en liknande lagstiftning.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4A6AC9DF2A4B46AE721DE12D4CD7E2"/>
        </w:placeholder>
      </w:sdtPr>
      <w:sdtEndPr>
        <w:rPr>
          <w:i w:val="0"/>
          <w:noProof w:val="0"/>
        </w:rPr>
      </w:sdtEndPr>
      <w:sdtContent>
        <w:p w:rsidR="007B2FDC" w:rsidP="007B2FDC" w:rsidRDefault="007B2FDC" w14:paraId="2D69FE05" w14:textId="77777777"/>
        <w:p w:rsidRPr="008E0FE2" w:rsidR="004801AC" w:rsidP="007B2FDC" w:rsidRDefault="007C7748" w14:paraId="781D1F44" w14:textId="272F24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1A50" w14:paraId="58F26FB1" w14:textId="77777777">
        <w:trPr>
          <w:cantSplit/>
        </w:trPr>
        <w:tc>
          <w:tcPr>
            <w:tcW w:w="50" w:type="pct"/>
            <w:vAlign w:val="bottom"/>
          </w:tcPr>
          <w:p w:rsidR="00441A50" w:rsidRDefault="001C1A5F" w14:paraId="08C75693" w14:textId="77777777">
            <w:pPr>
              <w:pStyle w:val="Underskrifter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441A50" w:rsidRDefault="00441A50" w14:paraId="62510324" w14:textId="77777777">
            <w:pPr>
              <w:pStyle w:val="Underskrifter"/>
            </w:pPr>
          </w:p>
        </w:tc>
      </w:tr>
    </w:tbl>
    <w:p w:rsidR="006B5171" w:rsidRDefault="006B5171" w14:paraId="7CDD8416" w14:textId="77777777"/>
    <w:sectPr w:rsidR="006B517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A998" w14:textId="77777777" w:rsidR="006E2599" w:rsidRDefault="006E2599" w:rsidP="000C1CAD">
      <w:pPr>
        <w:spacing w:line="240" w:lineRule="auto"/>
      </w:pPr>
      <w:r>
        <w:separator/>
      </w:r>
    </w:p>
  </w:endnote>
  <w:endnote w:type="continuationSeparator" w:id="0">
    <w:p w14:paraId="30E9116E" w14:textId="77777777" w:rsidR="006E2599" w:rsidRDefault="006E25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6B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2B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06DC" w14:textId="35102E68" w:rsidR="00262EA3" w:rsidRPr="007B2FDC" w:rsidRDefault="00262EA3" w:rsidP="007B2F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887B" w14:textId="77777777" w:rsidR="006E2599" w:rsidRDefault="006E2599" w:rsidP="000C1CAD">
      <w:pPr>
        <w:spacing w:line="240" w:lineRule="auto"/>
      </w:pPr>
      <w:r>
        <w:separator/>
      </w:r>
    </w:p>
  </w:footnote>
  <w:footnote w:type="continuationSeparator" w:id="0">
    <w:p w14:paraId="6C6AE4E4" w14:textId="77777777" w:rsidR="006E2599" w:rsidRDefault="006E25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33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597132" wp14:editId="42585C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D6449" w14:textId="44A3CC53" w:rsidR="00262EA3" w:rsidRDefault="007C77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259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971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DD6449" w14:textId="44A3CC53" w:rsidR="00262EA3" w:rsidRDefault="007C77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259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5C07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1D63" w14:textId="77777777" w:rsidR="00262EA3" w:rsidRDefault="00262EA3" w:rsidP="008563AC">
    <w:pPr>
      <w:jc w:val="right"/>
    </w:pPr>
  </w:p>
  <w:p w14:paraId="461244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ECF2" w14:textId="77777777" w:rsidR="00262EA3" w:rsidRDefault="007C77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CEB88E" wp14:editId="5F8AF4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08E5E3" w14:textId="3C1ED68D" w:rsidR="00262EA3" w:rsidRDefault="007C77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2F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259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683DD5" w14:textId="77777777" w:rsidR="00262EA3" w:rsidRPr="008227B3" w:rsidRDefault="007C77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1904B3" w14:textId="3E36F00F" w:rsidR="00262EA3" w:rsidRPr="008227B3" w:rsidRDefault="007C77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2FD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2FDC">
          <w:t>:1111</w:t>
        </w:r>
      </w:sdtContent>
    </w:sdt>
  </w:p>
  <w:p w14:paraId="2AD60538" w14:textId="1CE23A0C" w:rsidR="00262EA3" w:rsidRDefault="007C77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2FDC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93060A" w14:textId="38DF467A" w:rsidR="00262EA3" w:rsidRDefault="006E2599" w:rsidP="00283E0F">
        <w:pPr>
          <w:pStyle w:val="FSHRub2"/>
        </w:pPr>
        <w:r>
          <w:t>Eftersupning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5B9F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E25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A5F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A5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71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599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FDC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748"/>
    <w:rsid w:val="007C780D"/>
    <w:rsid w:val="007C7B47"/>
    <w:rsid w:val="007D0159"/>
    <w:rsid w:val="007D0597"/>
    <w:rsid w:val="007D152C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C0079"/>
  <w15:chartTrackingRefBased/>
  <w15:docId w15:val="{1ECED665-7C34-467D-B12A-CDA818B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B6A73BA5984772A78F1F77ACEE2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46DAD-6AB0-4513-AD75-24BDD77F8EB4}"/>
      </w:docPartPr>
      <w:docPartBody>
        <w:p w:rsidR="003A3D47" w:rsidRDefault="003A3D47">
          <w:pPr>
            <w:pStyle w:val="E5B6A73BA5984772A78F1F77ACEE2E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20602A3CC14614A03A40CA46F61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88AFB-99AF-462A-9F6D-91759D0A99A7}"/>
      </w:docPartPr>
      <w:docPartBody>
        <w:p w:rsidR="003A3D47" w:rsidRDefault="003A3D47">
          <w:pPr>
            <w:pStyle w:val="7220602A3CC14614A03A40CA46F61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4A6AC9DF2A4B46AE721DE12D4CD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FF9CB-170C-4FC3-A8DF-6FF2BF89361D}"/>
      </w:docPartPr>
      <w:docPartBody>
        <w:p w:rsidR="00482A71" w:rsidRDefault="00482A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7"/>
    <w:rsid w:val="003A3D47"/>
    <w:rsid w:val="004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B6A73BA5984772A78F1F77ACEE2E1C">
    <w:name w:val="E5B6A73BA5984772A78F1F77ACEE2E1C"/>
  </w:style>
  <w:style w:type="paragraph" w:customStyle="1" w:styleId="7220602A3CC14614A03A40CA46F6103D">
    <w:name w:val="7220602A3CC14614A03A40CA46F61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D09B8-7AB0-49D1-88C0-B829B5FFD172}"/>
</file>

<file path=customXml/itemProps2.xml><?xml version="1.0" encoding="utf-8"?>
<ds:datastoreItem xmlns:ds="http://schemas.openxmlformats.org/officeDocument/2006/customXml" ds:itemID="{0D66F73C-5A97-46FB-83C4-2E255F19C538}"/>
</file>

<file path=customXml/itemProps3.xml><?xml version="1.0" encoding="utf-8"?>
<ds:datastoreItem xmlns:ds="http://schemas.openxmlformats.org/officeDocument/2006/customXml" ds:itemID="{35074B09-0F4F-4A20-B3B1-E92E0A576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