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F09008DD1B48378B3E5B5928C65116"/>
        </w:placeholder>
        <w15:appearance w15:val="hidden"/>
        <w:text/>
      </w:sdtPr>
      <w:sdtEndPr/>
      <w:sdtContent>
        <w:p w:rsidRPr="009B062B" w:rsidR="00AF30DD" w:rsidP="009B062B" w:rsidRDefault="00AF30DD" w14:paraId="1581A925" w14:textId="77777777">
          <w:pPr>
            <w:pStyle w:val="RubrikFrslagTIllRiksdagsbeslut"/>
          </w:pPr>
          <w:r w:rsidRPr="009B062B">
            <w:t>Förslag till riksdagsbeslut</w:t>
          </w:r>
        </w:p>
      </w:sdtContent>
    </w:sdt>
    <w:sdt>
      <w:sdtPr>
        <w:alias w:val="Yrkande 1"/>
        <w:tag w:val="58fc15f5-ebdd-4bef-a0bd-0c7fa9e9a399"/>
        <w:id w:val="1345061923"/>
        <w:lock w:val="sdtLocked"/>
      </w:sdtPr>
      <w:sdtEndPr/>
      <w:sdtContent>
        <w:p w:rsidR="000F37D8" w:rsidRDefault="00AC65D3" w14:paraId="1581A926" w14:textId="77777777">
          <w:pPr>
            <w:pStyle w:val="Frslagstext"/>
            <w:numPr>
              <w:ilvl w:val="0"/>
              <w:numId w:val="0"/>
            </w:numPr>
          </w:pPr>
          <w:r>
            <w:t>Riksdagen anvisar anslagen för 2018 inom utgiftsområde 8 Migration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B8CE4D573F14836B1EC7119D66FF13D"/>
        </w:placeholder>
        <w15:appearance w15:val="hidden"/>
        <w:text/>
      </w:sdtPr>
      <w:sdtEndPr>
        <w:rPr>
          <w14:numSpacing w14:val="default"/>
        </w:rPr>
      </w:sdtEndPr>
      <w:sdtContent>
        <w:p w:rsidRPr="009B062B" w:rsidR="006D79C9" w:rsidP="00333E95" w:rsidRDefault="006D79C9" w14:paraId="1581A927" w14:textId="77777777">
          <w:pPr>
            <w:pStyle w:val="Rubrik1"/>
          </w:pPr>
          <w:r>
            <w:t>Motivering</w:t>
          </w:r>
        </w:p>
      </w:sdtContent>
    </w:sdt>
    <w:p w:rsidRPr="00C81A89" w:rsidR="00F30AF0" w:rsidP="00C81A89" w:rsidRDefault="00F30AF0" w14:paraId="1581A928" w14:textId="77777777">
      <w:pPr>
        <w:pStyle w:val="Normalutanindragellerluft"/>
      </w:pPr>
      <w:r w:rsidRPr="00C81A89">
        <w:t>Centerpartiets migrationspolitik grundar sig på övertygelsen att möjligheten att söka asyl är en förutsättning för att kunna erbjuda människor skydd för sina grundläggande fri- och rättigheter. Centerpartiet värnar därför rätten att söka asyl. Samtidigt är vi beredda att ta ansvar, föreslå handlingskraftiga reformer och förhandla med andra partier för att få till stånd breda överenskommelser kring en långsiktigt hållbar migrationspolitik.</w:t>
      </w:r>
    </w:p>
    <w:p w:rsidRPr="00C81A89" w:rsidR="00F30AF0" w:rsidP="00C81A89" w:rsidRDefault="00F30AF0" w14:paraId="1581A92A" w14:textId="77777777">
      <w:r w:rsidRPr="00C81A89">
        <w:t>När regeringen värnar alla kostnadskrävande förmåner, men förvägrar människor deras rätt att söka skydd, värnar Centerpartiet människors rätt att söka skydd, men inte alla förmåner.</w:t>
      </w:r>
    </w:p>
    <w:p w:rsidRPr="00C81A89" w:rsidR="00F30AF0" w:rsidP="00C81A89" w:rsidRDefault="00F30AF0" w14:paraId="1581A92C" w14:textId="77777777">
      <w:r w:rsidRPr="00C81A89">
        <w:t xml:space="preserve">För att säkerställa ett rättssäkert och kostnadseffektivt mottagande krävs ett antal saker. Ansökningsprocessen, med tillhörande väntetider, måste kontinuerligt ses över i syfte att minska de passiva väntetiderna och öka möjligheten till snabba och rättssäkra beslut. Arbetet med återvändande för de som får avslag på sin asylansökan måste ske på ett effektivt sätt och integrationen för de som får stanna måste sätta igång direkt. </w:t>
      </w:r>
    </w:p>
    <w:p w:rsidRPr="00F30AF0" w:rsidR="00F30AF0" w:rsidP="00F30AF0" w:rsidRDefault="00F30AF0" w14:paraId="1581A92D"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F34ABA" w:rsidRDefault="00F34ABA" w14:paraId="1581A9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C81A89" w:rsidR="00F30AF0" w:rsidP="00C81A89" w:rsidRDefault="00F30AF0" w14:paraId="1581A92F" w14:textId="77777777">
      <w:pPr>
        <w:pStyle w:val="Rubrik2"/>
      </w:pPr>
      <w:r w:rsidRPr="00C81A89">
        <w:lastRenderedPageBreak/>
        <w:t>Förslag till anslagsfördelning</w:t>
      </w:r>
    </w:p>
    <w:p w:rsidR="00C81A89" w:rsidP="00C81A89" w:rsidRDefault="00F30AF0" w14:paraId="0B952FBD" w14:textId="506F8593">
      <w:pPr>
        <w:pStyle w:val="Tabellrubrik"/>
        <w:spacing w:line="240" w:lineRule="exact"/>
      </w:pPr>
      <w:r w:rsidRPr="00C81A89">
        <w:t>Tabell 1 Centerpartiets förslag till anslag för 2018 för utgiftsområde 8 uttryckt som differen</w:t>
      </w:r>
      <w:r w:rsidR="00C81A89">
        <w:t>s gentemot regeringens förslag</w:t>
      </w:r>
    </w:p>
    <w:p w:rsidRPr="00C81A89" w:rsidR="00F30AF0" w:rsidP="00C81A89" w:rsidRDefault="00C81A89" w14:paraId="1581A930" w14:textId="4E6AE87A">
      <w:pPr>
        <w:pStyle w:val="Tabellunderrubrik"/>
        <w:spacing w:before="80" w:line="276" w:lineRule="auto"/>
      </w:pPr>
      <w:r w:rsidRPr="00C81A89">
        <w:t>Tusental</w:t>
      </w:r>
      <w:r w:rsidRPr="00C81A89" w:rsidR="00F30AF0">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C81A89" w:rsidR="00C81A89" w:rsidTr="00A45A66" w14:paraId="1581A935"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C81A89" w:rsidR="00F30AF0" w:rsidP="00C81A89" w:rsidRDefault="00F30AF0" w14:paraId="1581A9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bCs/>
                <w:color w:val="FFFFFF"/>
                <w:kern w:val="0"/>
                <w:sz w:val="20"/>
                <w:szCs w:val="20"/>
                <w:lang w:eastAsia="sv-SE"/>
                <w14:numSpacing w14:val="default"/>
              </w:rPr>
            </w:pPr>
            <w:r w:rsidRPr="00C81A89">
              <w:rPr>
                <w:rFonts w:eastAsia="Times New Roman" w:cstheme="minorHAnsi"/>
                <w:bCs/>
                <w:color w:val="FFFFFF"/>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C81A89" w:rsidR="00F30AF0" w:rsidP="00F30AF0" w:rsidRDefault="00F30AF0" w14:paraId="1581A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Cs/>
                <w:kern w:val="0"/>
                <w:sz w:val="20"/>
                <w:szCs w:val="20"/>
                <w:lang w:eastAsia="sv-SE"/>
                <w14:numSpacing w14:val="default"/>
              </w:rPr>
            </w:pPr>
            <w:r w:rsidRPr="00C81A89">
              <w:rPr>
                <w:rFonts w:eastAsia="Times New Roman" w:cstheme="minorHAnsi"/>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C81A89" w:rsidR="00F30AF0" w:rsidP="00C81A89" w:rsidRDefault="00F30AF0" w14:paraId="1581A9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81A89">
              <w:rPr>
                <w:rFonts w:eastAsia="Times New Roman" w:cstheme="minorHAnsi"/>
                <w:b/>
                <w:bCs/>
                <w:kern w:val="0"/>
                <w:sz w:val="20"/>
                <w:szCs w:val="20"/>
                <w:lang w:eastAsia="sv-SE"/>
                <w14:numSpacing w14:val="default"/>
              </w:rPr>
              <w:t>Regeringens förslag</w:t>
            </w:r>
          </w:p>
        </w:tc>
        <w:tc>
          <w:tcPr>
            <w:tcW w:w="2147" w:type="dxa"/>
            <w:tcBorders>
              <w:top w:val="single" w:color="auto" w:sz="4" w:space="0"/>
              <w:left w:val="nil"/>
              <w:bottom w:val="single" w:color="auto" w:sz="4" w:space="0"/>
              <w:right w:val="nil"/>
            </w:tcBorders>
            <w:shd w:val="clear" w:color="auto" w:fill="auto"/>
            <w:vAlign w:val="bottom"/>
            <w:hideMark/>
          </w:tcPr>
          <w:p w:rsidRPr="00C81A89" w:rsidR="00F30AF0" w:rsidP="00C81A89" w:rsidRDefault="00F30AF0" w14:paraId="1581A9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81A89">
              <w:rPr>
                <w:rFonts w:eastAsia="Times New Roman" w:cstheme="minorHAnsi"/>
                <w:b/>
                <w:bCs/>
                <w:kern w:val="0"/>
                <w:sz w:val="20"/>
                <w:szCs w:val="20"/>
                <w:lang w:eastAsia="sv-SE"/>
                <w14:numSpacing w14:val="default"/>
              </w:rPr>
              <w:t>Avvikelse från regeringen (C)</w:t>
            </w:r>
          </w:p>
        </w:tc>
      </w:tr>
      <w:tr w:rsidRPr="00C81A89" w:rsidR="00F30AF0" w:rsidTr="00A45A66" w14:paraId="1581A93A"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C81A89" w:rsidR="00F30AF0" w:rsidP="00F30AF0" w:rsidRDefault="00F30AF0" w14:paraId="1581A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C81A89" w:rsidR="00F30AF0" w:rsidP="00F30AF0" w:rsidRDefault="00F30AF0" w14:paraId="1581A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Migrationsverket</w:t>
            </w:r>
          </w:p>
        </w:tc>
        <w:tc>
          <w:tcPr>
            <w:tcW w:w="1300" w:type="dxa"/>
            <w:tcBorders>
              <w:top w:val="single" w:color="auto" w:sz="4" w:space="0"/>
              <w:left w:val="nil"/>
              <w:bottom w:val="single" w:color="auto" w:sz="4" w:space="0"/>
              <w:right w:val="nil"/>
            </w:tcBorders>
            <w:shd w:val="clear" w:color="000000" w:fill="FFFFFF"/>
            <w:noWrap/>
            <w:vAlign w:val="bottom"/>
            <w:hideMark/>
          </w:tcPr>
          <w:p w:rsidRPr="00C81A89" w:rsidR="00F30AF0" w:rsidP="00F30AF0" w:rsidRDefault="00F30AF0" w14:paraId="1581A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5 315 835</w:t>
            </w:r>
          </w:p>
        </w:tc>
        <w:tc>
          <w:tcPr>
            <w:tcW w:w="2147" w:type="dxa"/>
            <w:tcBorders>
              <w:top w:val="single" w:color="auto" w:sz="4" w:space="0"/>
              <w:left w:val="nil"/>
              <w:bottom w:val="single" w:color="auto" w:sz="4" w:space="0"/>
              <w:right w:val="nil"/>
            </w:tcBorders>
            <w:shd w:val="clear" w:color="000000" w:fill="FFFFFF"/>
            <w:noWrap/>
            <w:vAlign w:val="bottom"/>
            <w:hideMark/>
          </w:tcPr>
          <w:p w:rsidRPr="00C81A89" w:rsidR="00F30AF0" w:rsidP="00F30AF0" w:rsidRDefault="00C81A89" w14:paraId="1581A939" w14:textId="10B78A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35 890</w:t>
            </w:r>
          </w:p>
        </w:tc>
      </w:tr>
      <w:tr w:rsidRPr="00C81A89" w:rsidR="00F30AF0" w:rsidTr="00A45A66" w14:paraId="1581A93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Ersättningar och bostadskostnader</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8 101 000</w:t>
            </w:r>
          </w:p>
        </w:tc>
        <w:tc>
          <w:tcPr>
            <w:tcW w:w="2147" w:type="dxa"/>
            <w:tcBorders>
              <w:top w:val="nil"/>
              <w:left w:val="nil"/>
              <w:bottom w:val="single" w:color="auto" w:sz="4" w:space="0"/>
              <w:right w:val="nil"/>
            </w:tcBorders>
            <w:shd w:val="clear" w:color="000000" w:fill="FFFFFF"/>
            <w:noWrap/>
            <w:vAlign w:val="bottom"/>
            <w:hideMark/>
          </w:tcPr>
          <w:p w:rsidRPr="00C81A89" w:rsidR="00F30AF0" w:rsidP="00C81A89" w:rsidRDefault="00C81A89" w14:paraId="1581A93E" w14:textId="195C4E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2 000</w:t>
            </w:r>
          </w:p>
        </w:tc>
      </w:tr>
      <w:tr w:rsidRPr="00C81A89" w:rsidR="00C81A89" w:rsidTr="00A45A66" w14:paraId="1581A94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Migrationspolitiska åtgärder</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77 915</w:t>
            </w:r>
          </w:p>
        </w:tc>
        <w:tc>
          <w:tcPr>
            <w:tcW w:w="2147"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45A66" w14:paraId="1581A94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Domstolsprövning i utlänningsmål</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959 878</w:t>
            </w:r>
          </w:p>
        </w:tc>
        <w:tc>
          <w:tcPr>
            <w:tcW w:w="2147" w:type="dxa"/>
            <w:tcBorders>
              <w:top w:val="nil"/>
              <w:left w:val="nil"/>
              <w:bottom w:val="single" w:color="auto" w:sz="4" w:space="0"/>
              <w:right w:val="nil"/>
            </w:tcBorders>
            <w:shd w:val="clear" w:color="000000" w:fill="FFFFFF"/>
            <w:noWrap/>
            <w:vAlign w:val="bottom"/>
            <w:hideMark/>
          </w:tcPr>
          <w:p w:rsidRPr="00C81A89" w:rsidR="00F30AF0" w:rsidP="00F30AF0" w:rsidRDefault="00C81A89" w14:paraId="1581A948" w14:textId="700C3A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7 140</w:t>
            </w:r>
          </w:p>
        </w:tc>
      </w:tr>
      <w:tr w:rsidRPr="00C81A89" w:rsidR="00F30AF0" w:rsidTr="00AA35C9" w14:paraId="1581A94E" w14:textId="77777777">
        <w:trPr>
          <w:trHeight w:val="450"/>
        </w:trPr>
        <w:tc>
          <w:tcPr>
            <w:tcW w:w="960" w:type="dxa"/>
            <w:tcBorders>
              <w:top w:val="nil"/>
              <w:left w:val="nil"/>
              <w:bottom w:val="single" w:color="auto" w:sz="4" w:space="0"/>
              <w:right w:val="nil"/>
            </w:tcBorders>
            <w:shd w:val="clear" w:color="000000" w:fill="FFFFFF"/>
            <w:noWrap/>
            <w:hideMark/>
          </w:tcPr>
          <w:p w:rsidRPr="00C81A89" w:rsidR="00F30AF0" w:rsidP="00AA35C9" w:rsidRDefault="00F30AF0" w14:paraId="1581A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Rättsliga biträden m.m. vid domstolsprövning i utlänningsmål</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288 800</w:t>
            </w:r>
          </w:p>
        </w:tc>
        <w:tc>
          <w:tcPr>
            <w:tcW w:w="2147"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45A66" w14:paraId="1581A95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Offentligt biträde i utlänningsärenden</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305 150</w:t>
            </w:r>
          </w:p>
        </w:tc>
        <w:tc>
          <w:tcPr>
            <w:tcW w:w="2147"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45A66" w14:paraId="1581A95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Utresor för avvisade och utvisade</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349 202</w:t>
            </w:r>
          </w:p>
        </w:tc>
        <w:tc>
          <w:tcPr>
            <w:tcW w:w="2147"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A35C9" w14:paraId="1581A95D" w14:textId="77777777">
        <w:trPr>
          <w:trHeight w:val="450"/>
        </w:trPr>
        <w:tc>
          <w:tcPr>
            <w:tcW w:w="960" w:type="dxa"/>
            <w:tcBorders>
              <w:top w:val="nil"/>
              <w:left w:val="nil"/>
              <w:bottom w:val="single" w:color="auto" w:sz="4" w:space="0"/>
              <w:right w:val="nil"/>
            </w:tcBorders>
            <w:shd w:val="clear" w:color="000000" w:fill="FFFFFF"/>
            <w:noWrap/>
            <w:hideMark/>
          </w:tcPr>
          <w:p w:rsidRPr="00C81A89" w:rsidR="00F30AF0" w:rsidP="00AA35C9" w:rsidRDefault="00F30AF0" w14:paraId="1581A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Från EU-budgeten finansierade insatser för asylsökande och flyktingar</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155 450</w:t>
            </w:r>
          </w:p>
        </w:tc>
        <w:tc>
          <w:tcPr>
            <w:tcW w:w="2147"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A35C9" w14:paraId="1581A962" w14:textId="77777777">
        <w:trPr>
          <w:trHeight w:val="450"/>
        </w:trPr>
        <w:tc>
          <w:tcPr>
            <w:tcW w:w="960" w:type="dxa"/>
            <w:tcBorders>
              <w:top w:val="nil"/>
              <w:left w:val="nil"/>
              <w:bottom w:val="single" w:color="auto" w:sz="4" w:space="0"/>
              <w:right w:val="nil"/>
            </w:tcBorders>
            <w:shd w:val="clear" w:color="000000" w:fill="FFFFFF"/>
            <w:noWrap/>
            <w:hideMark/>
          </w:tcPr>
          <w:p w:rsidRPr="00C81A89" w:rsidR="00F30AF0" w:rsidP="00AA35C9" w:rsidRDefault="00F30AF0" w14:paraId="1581A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hideMark/>
          </w:tcPr>
          <w:p w:rsidRPr="00C81A89" w:rsidR="00F30AF0" w:rsidP="00AA35C9" w:rsidRDefault="00F30AF0" w14:paraId="1581A95F" w14:textId="50C2E01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Tillfälligt stöd till kommuner för e</w:t>
            </w:r>
            <w:r w:rsidR="00C81A89">
              <w:rPr>
                <w:rFonts w:eastAsia="Times New Roman" w:cstheme="minorHAnsi"/>
                <w:color w:val="000000"/>
                <w:kern w:val="0"/>
                <w:sz w:val="20"/>
                <w:szCs w:val="20"/>
                <w:lang w:eastAsia="sv-SE"/>
                <w14:numSpacing w14:val="default"/>
              </w:rPr>
              <w:t>nsamkommande unga asylsökande m.</w:t>
            </w:r>
            <w:r w:rsidRPr="00C81A89">
              <w:rPr>
                <w:rFonts w:eastAsia="Times New Roman" w:cstheme="minorHAnsi"/>
                <w:color w:val="000000"/>
                <w:kern w:val="0"/>
                <w:sz w:val="20"/>
                <w:szCs w:val="20"/>
                <w:lang w:eastAsia="sv-SE"/>
                <w14:numSpacing w14:val="default"/>
              </w:rPr>
              <w:t>fl.</w:t>
            </w:r>
          </w:p>
        </w:tc>
        <w:tc>
          <w:tcPr>
            <w:tcW w:w="130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195 000</w:t>
            </w:r>
          </w:p>
        </w:tc>
        <w:tc>
          <w:tcPr>
            <w:tcW w:w="2147"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256B3F" w:rsidR="00F30AF0" w:rsidTr="00A45A66" w14:paraId="1581A96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256B3F" w:rsidR="00F30AF0" w:rsidP="00F30AF0" w:rsidRDefault="00F30AF0" w14:paraId="1581A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256B3F">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256B3F" w:rsidR="00F30AF0" w:rsidP="00F30AF0" w:rsidRDefault="00F30AF0" w14:paraId="1581A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56B3F">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256B3F" w:rsidR="00F30AF0" w:rsidP="00F30AF0" w:rsidRDefault="00F30AF0" w14:paraId="1581A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56B3F">
              <w:rPr>
                <w:rFonts w:eastAsia="Times New Roman" w:cstheme="minorHAnsi"/>
                <w:b/>
                <w:bCs/>
                <w:color w:val="000000"/>
                <w:kern w:val="0"/>
                <w:sz w:val="20"/>
                <w:szCs w:val="20"/>
                <w:lang w:eastAsia="sv-SE"/>
                <w14:numSpacing w14:val="default"/>
              </w:rPr>
              <w:t>15 748 230</w:t>
            </w:r>
          </w:p>
        </w:tc>
        <w:tc>
          <w:tcPr>
            <w:tcW w:w="2147" w:type="dxa"/>
            <w:tcBorders>
              <w:top w:val="nil"/>
              <w:left w:val="nil"/>
              <w:bottom w:val="single" w:color="auto" w:sz="4" w:space="0"/>
              <w:right w:val="nil"/>
            </w:tcBorders>
            <w:shd w:val="clear" w:color="000000" w:fill="FFFFFF"/>
            <w:noWrap/>
            <w:vAlign w:val="bottom"/>
            <w:hideMark/>
          </w:tcPr>
          <w:p w:rsidRPr="00256B3F" w:rsidR="00F30AF0" w:rsidP="00F30AF0" w:rsidRDefault="00C81A89" w14:paraId="1581A966" w14:textId="340687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56B3F">
              <w:rPr>
                <w:rFonts w:eastAsia="Times New Roman" w:cstheme="minorHAnsi"/>
                <w:b/>
                <w:bCs/>
                <w:color w:val="000000"/>
                <w:kern w:val="0"/>
                <w:sz w:val="20"/>
                <w:szCs w:val="20"/>
                <w:lang w:eastAsia="sv-SE"/>
                <w14:numSpacing w14:val="default"/>
              </w:rPr>
              <w:t>–</w:t>
            </w:r>
            <w:r w:rsidRPr="00256B3F" w:rsidR="00F30AF0">
              <w:rPr>
                <w:rFonts w:eastAsia="Times New Roman" w:cstheme="minorHAnsi"/>
                <w:b/>
                <w:bCs/>
                <w:color w:val="000000"/>
                <w:kern w:val="0"/>
                <w:sz w:val="20"/>
                <w:szCs w:val="20"/>
                <w:lang w:eastAsia="sv-SE"/>
                <w14:numSpacing w14:val="default"/>
              </w:rPr>
              <w:t>45 030</w:t>
            </w:r>
          </w:p>
        </w:tc>
      </w:tr>
    </w:tbl>
    <w:p w:rsidR="00C81A89" w:rsidP="00C81A89" w:rsidRDefault="001B3586" w14:paraId="1E2B28DC" w14:textId="74D1E314">
      <w:pPr>
        <w:pStyle w:val="Tabellrubrik"/>
        <w:spacing w:before="240" w:line="240" w:lineRule="exact"/>
      </w:pPr>
      <w:r>
        <w:t>Tabell 2</w:t>
      </w:r>
      <w:r w:rsidRPr="00C81A89" w:rsidR="00F30AF0">
        <w:t xml:space="preserve"> Centerpartiets förslag till anslag för 2018 till 2020 för utgiftsområde 8 uttryckt som differe</w:t>
      </w:r>
      <w:r w:rsidR="00C81A89">
        <w:t>ns gentemot regeringens förslag</w:t>
      </w:r>
    </w:p>
    <w:p w:rsidRPr="00C81A89" w:rsidR="00F30AF0" w:rsidP="00C81A89" w:rsidRDefault="00C81A89" w14:paraId="1581A969" w14:textId="5E72465D">
      <w:pPr>
        <w:pStyle w:val="Tabellunderrubrik"/>
        <w:spacing w:before="80" w:line="276" w:lineRule="auto"/>
      </w:pPr>
      <w:r w:rsidRPr="00C81A89">
        <w:t>M</w:t>
      </w:r>
      <w:r w:rsidRPr="00C81A89" w:rsidR="00F30AF0">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151"/>
        <w:gridCol w:w="1276"/>
      </w:tblGrid>
      <w:tr w:rsidRPr="00256B3F" w:rsidR="00C81A89" w:rsidTr="00A45A66" w14:paraId="1581A96F"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256B3F" w:rsidR="00F30AF0" w:rsidP="00F30AF0" w:rsidRDefault="00F30AF0" w14:paraId="1581A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56B3F">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256B3F" w:rsidR="00F30AF0" w:rsidP="00F30AF0" w:rsidRDefault="00F30AF0" w14:paraId="1581A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56B3F">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256B3F" w:rsidR="00F30AF0" w:rsidP="00F30AF0" w:rsidRDefault="00F30AF0" w14:paraId="1581A9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56B3F">
              <w:rPr>
                <w:rFonts w:eastAsia="Times New Roman" w:cstheme="minorHAnsi"/>
                <w:b/>
                <w:bCs/>
                <w:kern w:val="0"/>
                <w:sz w:val="20"/>
                <w:szCs w:val="20"/>
                <w:lang w:eastAsia="sv-SE"/>
                <w14:numSpacing w14:val="default"/>
              </w:rPr>
              <w:t>2018</w:t>
            </w:r>
          </w:p>
        </w:tc>
        <w:tc>
          <w:tcPr>
            <w:tcW w:w="1151" w:type="dxa"/>
            <w:tcBorders>
              <w:top w:val="single" w:color="auto" w:sz="4" w:space="0"/>
              <w:left w:val="nil"/>
              <w:bottom w:val="single" w:color="auto" w:sz="4" w:space="0"/>
              <w:right w:val="nil"/>
            </w:tcBorders>
            <w:shd w:val="clear" w:color="auto" w:fill="auto"/>
            <w:vAlign w:val="bottom"/>
            <w:hideMark/>
          </w:tcPr>
          <w:p w:rsidRPr="00256B3F" w:rsidR="00F30AF0" w:rsidP="00F30AF0" w:rsidRDefault="00F30AF0" w14:paraId="1581A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56B3F">
              <w:rPr>
                <w:rFonts w:eastAsia="Times New Roman" w:cstheme="minorHAnsi"/>
                <w:b/>
                <w:bCs/>
                <w:kern w:val="0"/>
                <w:sz w:val="20"/>
                <w:szCs w:val="20"/>
                <w:lang w:eastAsia="sv-SE"/>
                <w14:numSpacing w14:val="default"/>
              </w:rPr>
              <w:t>2019</w:t>
            </w:r>
          </w:p>
        </w:tc>
        <w:tc>
          <w:tcPr>
            <w:tcW w:w="1276" w:type="dxa"/>
            <w:tcBorders>
              <w:top w:val="single" w:color="auto" w:sz="4" w:space="0"/>
              <w:left w:val="nil"/>
              <w:bottom w:val="single" w:color="auto" w:sz="4" w:space="0"/>
              <w:right w:val="nil"/>
            </w:tcBorders>
            <w:shd w:val="clear" w:color="auto" w:fill="auto"/>
            <w:vAlign w:val="bottom"/>
            <w:hideMark/>
          </w:tcPr>
          <w:p w:rsidRPr="00256B3F" w:rsidR="00F30AF0" w:rsidP="00F30AF0" w:rsidRDefault="00F30AF0" w14:paraId="1581A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56B3F">
              <w:rPr>
                <w:rFonts w:eastAsia="Times New Roman" w:cstheme="minorHAnsi"/>
                <w:b/>
                <w:bCs/>
                <w:kern w:val="0"/>
                <w:sz w:val="20"/>
                <w:szCs w:val="20"/>
                <w:lang w:eastAsia="sv-SE"/>
                <w14:numSpacing w14:val="default"/>
              </w:rPr>
              <w:t>2020</w:t>
            </w:r>
          </w:p>
        </w:tc>
      </w:tr>
      <w:tr w:rsidRPr="00C81A89" w:rsidR="00F30AF0" w:rsidTr="00A45A66" w14:paraId="1581A975"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C81A89" w:rsidR="00F30AF0" w:rsidP="00F30AF0" w:rsidRDefault="00F30AF0" w14:paraId="1581A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C81A89" w:rsidR="00F30AF0" w:rsidP="00F30AF0" w:rsidRDefault="00F30AF0" w14:paraId="1581A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Migrationsverket</w:t>
            </w:r>
          </w:p>
        </w:tc>
        <w:tc>
          <w:tcPr>
            <w:tcW w:w="1020" w:type="dxa"/>
            <w:tcBorders>
              <w:top w:val="single" w:color="auto" w:sz="4" w:space="0"/>
              <w:left w:val="nil"/>
              <w:bottom w:val="single" w:color="auto" w:sz="4" w:space="0"/>
              <w:right w:val="nil"/>
            </w:tcBorders>
            <w:shd w:val="clear" w:color="000000" w:fill="FFFFFF"/>
            <w:noWrap/>
            <w:vAlign w:val="bottom"/>
            <w:hideMark/>
          </w:tcPr>
          <w:p w:rsidRPr="00C81A89" w:rsidR="00F30AF0" w:rsidP="00F30AF0" w:rsidRDefault="00C81A89" w14:paraId="1581A972" w14:textId="1343C1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35,9</w:t>
            </w:r>
          </w:p>
        </w:tc>
        <w:tc>
          <w:tcPr>
            <w:tcW w:w="1151" w:type="dxa"/>
            <w:tcBorders>
              <w:top w:val="single" w:color="auto" w:sz="4" w:space="0"/>
              <w:left w:val="nil"/>
              <w:bottom w:val="single" w:color="auto" w:sz="4" w:space="0"/>
              <w:right w:val="nil"/>
            </w:tcBorders>
            <w:shd w:val="clear" w:color="000000" w:fill="FFFFFF"/>
            <w:noWrap/>
            <w:vAlign w:val="bottom"/>
            <w:hideMark/>
          </w:tcPr>
          <w:p w:rsidRPr="00C81A89" w:rsidR="00F30AF0" w:rsidP="00F30AF0" w:rsidRDefault="00C81A89" w14:paraId="1581A973" w14:textId="31A911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64,6</w:t>
            </w:r>
          </w:p>
        </w:tc>
        <w:tc>
          <w:tcPr>
            <w:tcW w:w="1276" w:type="dxa"/>
            <w:tcBorders>
              <w:top w:val="single" w:color="auto" w:sz="4" w:space="0"/>
              <w:left w:val="nil"/>
              <w:bottom w:val="single" w:color="auto" w:sz="4" w:space="0"/>
              <w:right w:val="nil"/>
            </w:tcBorders>
            <w:shd w:val="clear" w:color="000000" w:fill="FFFFFF"/>
            <w:noWrap/>
            <w:vAlign w:val="bottom"/>
            <w:hideMark/>
          </w:tcPr>
          <w:p w:rsidRPr="00C81A89" w:rsidR="00F30AF0" w:rsidP="00F30AF0" w:rsidRDefault="00C81A89" w14:paraId="1581A974" w14:textId="669D2F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96,0</w:t>
            </w:r>
          </w:p>
        </w:tc>
      </w:tr>
      <w:tr w:rsidRPr="00C81A89" w:rsidR="00F30AF0" w:rsidTr="00A45A66" w14:paraId="1581A9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Ersättningar och bostadskostnader</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C81A89" w14:paraId="1581A978" w14:textId="5033BB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2,0</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C81A89" w14:paraId="1581A979" w14:textId="0C5D95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2,0</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C81A89" w14:paraId="1581A97A" w14:textId="672127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2,0</w:t>
            </w:r>
          </w:p>
        </w:tc>
      </w:tr>
      <w:tr w:rsidRPr="00C81A89" w:rsidR="00F30AF0" w:rsidTr="00A45A66" w14:paraId="1581A98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Migrationspolitiska åtgärder</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A35C9" w14:paraId="1581A987" w14:textId="77777777">
        <w:trPr>
          <w:trHeight w:val="300"/>
        </w:trPr>
        <w:tc>
          <w:tcPr>
            <w:tcW w:w="960" w:type="dxa"/>
            <w:tcBorders>
              <w:top w:val="nil"/>
              <w:left w:val="nil"/>
              <w:bottom w:val="single" w:color="auto" w:sz="4" w:space="0"/>
              <w:right w:val="nil"/>
            </w:tcBorders>
            <w:shd w:val="clear" w:color="000000" w:fill="FFFFFF"/>
            <w:noWrap/>
            <w:hideMark/>
          </w:tcPr>
          <w:p w:rsidRPr="00C81A89" w:rsidR="00F30AF0" w:rsidP="00AA35C9" w:rsidRDefault="00F30AF0" w14:paraId="1581A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hideMark/>
          </w:tcPr>
          <w:p w:rsidRPr="00C81A89" w:rsidR="00F30AF0" w:rsidP="00AA35C9" w:rsidRDefault="00F30AF0" w14:paraId="1581A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Domstolsprövning i utlänningsmål</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C81A89" w14:paraId="1581A984" w14:textId="304A70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7,1</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C81A89" w14:paraId="1581A985" w14:textId="134B37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12,3</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C81A89" w14:paraId="1581A986" w14:textId="557A13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81A89" w:rsidR="00F30AF0">
              <w:rPr>
                <w:rFonts w:eastAsia="Times New Roman" w:cstheme="minorHAnsi"/>
                <w:color w:val="000000"/>
                <w:kern w:val="0"/>
                <w:sz w:val="20"/>
                <w:szCs w:val="20"/>
                <w:lang w:eastAsia="sv-SE"/>
                <w14:numSpacing w14:val="default"/>
              </w:rPr>
              <w:t>17,8</w:t>
            </w:r>
          </w:p>
        </w:tc>
      </w:tr>
      <w:tr w:rsidRPr="00C81A89" w:rsidR="00F30AF0" w:rsidTr="00AA35C9" w14:paraId="1581A98D" w14:textId="77777777">
        <w:trPr>
          <w:trHeight w:val="450"/>
        </w:trPr>
        <w:tc>
          <w:tcPr>
            <w:tcW w:w="960" w:type="dxa"/>
            <w:tcBorders>
              <w:top w:val="nil"/>
              <w:left w:val="nil"/>
              <w:bottom w:val="single" w:color="auto" w:sz="4" w:space="0"/>
              <w:right w:val="nil"/>
            </w:tcBorders>
            <w:shd w:val="clear" w:color="000000" w:fill="FFFFFF"/>
            <w:noWrap/>
            <w:hideMark/>
          </w:tcPr>
          <w:p w:rsidRPr="00C81A89" w:rsidR="00F30AF0" w:rsidP="00AA35C9" w:rsidRDefault="00F30AF0" w14:paraId="1581A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hideMark/>
          </w:tcPr>
          <w:p w:rsidRPr="00C81A89" w:rsidR="00F30AF0" w:rsidP="00AA35C9" w:rsidRDefault="00F30AF0" w14:paraId="1581A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Rättsliga biträden m.m. vid domstolsprövning i utlänningsmål</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45A66" w14:paraId="1581A9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Offentligt biträde i utlänningsärenden</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45A66" w14:paraId="1581A99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Utresor för avvisade och utvisade</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A35C9" w14:paraId="1581A99F" w14:textId="77777777">
        <w:trPr>
          <w:trHeight w:val="450"/>
        </w:trPr>
        <w:tc>
          <w:tcPr>
            <w:tcW w:w="960" w:type="dxa"/>
            <w:tcBorders>
              <w:top w:val="nil"/>
              <w:left w:val="nil"/>
              <w:bottom w:val="single" w:color="auto" w:sz="4" w:space="0"/>
              <w:right w:val="nil"/>
            </w:tcBorders>
            <w:shd w:val="clear" w:color="000000" w:fill="FFFFFF"/>
            <w:noWrap/>
            <w:hideMark/>
          </w:tcPr>
          <w:p w:rsidRPr="00C81A89" w:rsidR="00F30AF0" w:rsidP="00AA35C9" w:rsidRDefault="00F30AF0" w14:paraId="1581A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Från EU-budgeten finansierade insatser för asylsökande och flyktingar</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C81A89" w:rsidR="00F30AF0" w:rsidTr="00AA35C9" w14:paraId="1581A9A5" w14:textId="77777777">
        <w:trPr>
          <w:trHeight w:val="450"/>
        </w:trPr>
        <w:tc>
          <w:tcPr>
            <w:tcW w:w="960" w:type="dxa"/>
            <w:tcBorders>
              <w:top w:val="nil"/>
              <w:left w:val="nil"/>
              <w:bottom w:val="single" w:color="auto" w:sz="4" w:space="0"/>
              <w:right w:val="nil"/>
            </w:tcBorders>
            <w:shd w:val="clear" w:color="000000" w:fill="FFFFFF"/>
            <w:noWrap/>
            <w:hideMark/>
          </w:tcPr>
          <w:p w:rsidRPr="00C81A89" w:rsidR="00F30AF0" w:rsidP="00AA35C9" w:rsidRDefault="00F30AF0" w14:paraId="1581A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C81A89" w:rsidR="00F30AF0" w:rsidP="00F30AF0" w:rsidRDefault="00F30AF0" w14:paraId="1581A9A1" w14:textId="0DEAE65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Tillfälligt stöd till kommuner för e</w:t>
            </w:r>
            <w:r w:rsidR="00256B3F">
              <w:rPr>
                <w:rFonts w:eastAsia="Times New Roman" w:cstheme="minorHAnsi"/>
                <w:color w:val="000000"/>
                <w:kern w:val="0"/>
                <w:sz w:val="20"/>
                <w:szCs w:val="20"/>
                <w:lang w:eastAsia="sv-SE"/>
                <w14:numSpacing w14:val="default"/>
              </w:rPr>
              <w:t>nsamkommande unga asylsökande m.</w:t>
            </w:r>
            <w:r w:rsidRPr="00C81A89">
              <w:rPr>
                <w:rFonts w:eastAsia="Times New Roman" w:cstheme="minorHAnsi"/>
                <w:color w:val="000000"/>
                <w:kern w:val="0"/>
                <w:sz w:val="20"/>
                <w:szCs w:val="20"/>
                <w:lang w:eastAsia="sv-SE"/>
                <w14:numSpacing w14:val="default"/>
              </w:rPr>
              <w:t>fl.</w:t>
            </w:r>
          </w:p>
        </w:tc>
        <w:tc>
          <w:tcPr>
            <w:tcW w:w="1020"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c>
          <w:tcPr>
            <w:tcW w:w="1276" w:type="dxa"/>
            <w:tcBorders>
              <w:top w:val="nil"/>
              <w:left w:val="nil"/>
              <w:bottom w:val="single" w:color="auto" w:sz="4" w:space="0"/>
              <w:right w:val="nil"/>
            </w:tcBorders>
            <w:shd w:val="clear" w:color="000000" w:fill="FFFFFF"/>
            <w:noWrap/>
            <w:vAlign w:val="bottom"/>
            <w:hideMark/>
          </w:tcPr>
          <w:p w:rsidRPr="00C81A89" w:rsidR="00F30AF0" w:rsidP="00F30AF0" w:rsidRDefault="00F30AF0" w14:paraId="1581A9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81A89">
              <w:rPr>
                <w:rFonts w:eastAsia="Times New Roman" w:cstheme="minorHAnsi"/>
                <w:color w:val="000000"/>
                <w:kern w:val="0"/>
                <w:sz w:val="20"/>
                <w:szCs w:val="20"/>
                <w:lang w:eastAsia="sv-SE"/>
                <w14:numSpacing w14:val="default"/>
              </w:rPr>
              <w:t> </w:t>
            </w:r>
          </w:p>
        </w:tc>
      </w:tr>
      <w:tr w:rsidRPr="004A67A0" w:rsidR="00F30AF0" w:rsidTr="00A45A66" w14:paraId="1581A9A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4A67A0" w:rsidR="00F30AF0" w:rsidP="00F30AF0" w:rsidRDefault="00F30AF0" w14:paraId="1581A9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4A67A0">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4A67A0" w:rsidR="00F30AF0" w:rsidP="00F30AF0" w:rsidRDefault="00F30AF0" w14:paraId="1581A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4A67A0">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4A67A0" w:rsidR="00F30AF0" w:rsidP="00F30AF0" w:rsidRDefault="00C81A89" w14:paraId="1581A9A8" w14:textId="75BFC5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A67A0">
              <w:rPr>
                <w:rFonts w:eastAsia="Times New Roman" w:cstheme="minorHAnsi"/>
                <w:b/>
                <w:bCs/>
                <w:color w:val="000000"/>
                <w:kern w:val="0"/>
                <w:sz w:val="20"/>
                <w:szCs w:val="20"/>
                <w:lang w:eastAsia="sv-SE"/>
                <w14:numSpacing w14:val="default"/>
              </w:rPr>
              <w:t>–</w:t>
            </w:r>
            <w:r w:rsidRPr="004A67A0" w:rsidR="00F30AF0">
              <w:rPr>
                <w:rFonts w:eastAsia="Times New Roman" w:cstheme="minorHAnsi"/>
                <w:b/>
                <w:bCs/>
                <w:color w:val="000000"/>
                <w:kern w:val="0"/>
                <w:sz w:val="20"/>
                <w:szCs w:val="20"/>
                <w:lang w:eastAsia="sv-SE"/>
                <w14:numSpacing w14:val="default"/>
              </w:rPr>
              <w:t>45</w:t>
            </w:r>
          </w:p>
        </w:tc>
        <w:tc>
          <w:tcPr>
            <w:tcW w:w="1151" w:type="dxa"/>
            <w:tcBorders>
              <w:top w:val="nil"/>
              <w:left w:val="nil"/>
              <w:bottom w:val="single" w:color="auto" w:sz="4" w:space="0"/>
              <w:right w:val="nil"/>
            </w:tcBorders>
            <w:shd w:val="clear" w:color="000000" w:fill="FFFFFF"/>
            <w:noWrap/>
            <w:vAlign w:val="bottom"/>
            <w:hideMark/>
          </w:tcPr>
          <w:p w:rsidRPr="004A67A0" w:rsidR="00F30AF0" w:rsidP="00F30AF0" w:rsidRDefault="00C81A89" w14:paraId="1581A9A9" w14:textId="5DCF8F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A67A0">
              <w:rPr>
                <w:rFonts w:eastAsia="Times New Roman" w:cstheme="minorHAnsi"/>
                <w:b/>
                <w:bCs/>
                <w:color w:val="000000"/>
                <w:kern w:val="0"/>
                <w:sz w:val="20"/>
                <w:szCs w:val="20"/>
                <w:lang w:eastAsia="sv-SE"/>
                <w14:numSpacing w14:val="default"/>
              </w:rPr>
              <w:t>–</w:t>
            </w:r>
            <w:r w:rsidRPr="004A67A0" w:rsidR="00F30AF0">
              <w:rPr>
                <w:rFonts w:eastAsia="Times New Roman" w:cstheme="minorHAnsi"/>
                <w:b/>
                <w:bCs/>
                <w:color w:val="000000"/>
                <w:kern w:val="0"/>
                <w:sz w:val="20"/>
                <w:szCs w:val="20"/>
                <w:lang w:eastAsia="sv-SE"/>
                <w14:numSpacing w14:val="default"/>
              </w:rPr>
              <w:t>79</w:t>
            </w:r>
          </w:p>
        </w:tc>
        <w:tc>
          <w:tcPr>
            <w:tcW w:w="1276" w:type="dxa"/>
            <w:tcBorders>
              <w:top w:val="nil"/>
              <w:left w:val="nil"/>
              <w:bottom w:val="single" w:color="auto" w:sz="4" w:space="0"/>
              <w:right w:val="nil"/>
            </w:tcBorders>
            <w:shd w:val="clear" w:color="000000" w:fill="FFFFFF"/>
            <w:noWrap/>
            <w:vAlign w:val="bottom"/>
            <w:hideMark/>
          </w:tcPr>
          <w:p w:rsidRPr="004A67A0" w:rsidR="00F30AF0" w:rsidP="00F30AF0" w:rsidRDefault="00C81A89" w14:paraId="1581A9AA" w14:textId="0CD886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4A67A0">
              <w:rPr>
                <w:rFonts w:eastAsia="Times New Roman" w:cstheme="minorHAnsi"/>
                <w:b/>
                <w:bCs/>
                <w:color w:val="000000"/>
                <w:kern w:val="0"/>
                <w:sz w:val="20"/>
                <w:szCs w:val="20"/>
                <w:lang w:eastAsia="sv-SE"/>
                <w14:numSpacing w14:val="default"/>
              </w:rPr>
              <w:t>–</w:t>
            </w:r>
            <w:r w:rsidRPr="004A67A0" w:rsidR="00F30AF0">
              <w:rPr>
                <w:rFonts w:eastAsia="Times New Roman" w:cstheme="minorHAnsi"/>
                <w:b/>
                <w:bCs/>
                <w:color w:val="000000"/>
                <w:kern w:val="0"/>
                <w:sz w:val="20"/>
                <w:szCs w:val="20"/>
                <w:lang w:eastAsia="sv-SE"/>
                <w14:numSpacing w14:val="default"/>
              </w:rPr>
              <w:t>116</w:t>
            </w:r>
          </w:p>
        </w:tc>
      </w:tr>
    </w:tbl>
    <w:p w:rsidRPr="00256B3F" w:rsidR="00F30AF0" w:rsidP="00256B3F" w:rsidRDefault="00F30AF0" w14:paraId="1581A9AD" w14:textId="77777777">
      <w:pPr>
        <w:pStyle w:val="Rubrik2"/>
      </w:pPr>
      <w:r w:rsidRPr="00256B3F">
        <w:lastRenderedPageBreak/>
        <w:t>Centerpartiets överväganden</w:t>
      </w:r>
    </w:p>
    <w:p w:rsidRPr="00256B3F" w:rsidR="00F30AF0" w:rsidP="00256B3F" w:rsidRDefault="00F30AF0" w14:paraId="1581A9AE" w14:textId="77777777">
      <w:pPr>
        <w:pStyle w:val="Normalutanindragellerluft"/>
      </w:pPr>
      <w:r w:rsidRPr="00256B3F">
        <w:t>Anslag 1:2 Ersättningar och bostadskostnader föreslås minska med 2 miljoner kronor år 2018, och beräknas minska med motsvarande belopp åren därefter, till följd av att en tidigare anslagshöjning, från budgetpropositionen för 2016, återställs.</w:t>
      </w:r>
    </w:p>
    <w:p w:rsidRPr="00256B3F" w:rsidR="00F34ABA" w:rsidP="00256B3F" w:rsidRDefault="00F30AF0" w14:paraId="1581A9B0" w14:textId="77777777">
      <w:r w:rsidRPr="00256B3F">
        <w:t>Centerpartiet föreslår en lägre PLO-uppräkning. Inom detta utgiftsområde påverkas anslagen 1:1 och 1:4.</w:t>
      </w:r>
    </w:p>
    <w:p w:rsidR="00652B73" w:rsidP="00F30AF0" w:rsidRDefault="00652B73" w14:paraId="1581A9B2" w14:textId="77777777">
      <w:pPr>
        <w:pStyle w:val="Normalutanindragellerluft"/>
        <w:spacing w:before="0" w:line="240" w:lineRule="auto"/>
      </w:pPr>
    </w:p>
    <w:sdt>
      <w:sdtPr>
        <w:alias w:val="CC_Underskrifter"/>
        <w:tag w:val="CC_Underskrifter"/>
        <w:id w:val="583496634"/>
        <w:lock w:val="sdtContentLocked"/>
        <w:placeholder>
          <w:docPart w:val="413DA43699D3448C9CB7D65CAFAA90F4"/>
        </w:placeholder>
        <w15:appearance w15:val="hidden"/>
      </w:sdtPr>
      <w:sdtEndPr/>
      <w:sdtContent>
        <w:p w:rsidR="001B3586" w:rsidP="00AA7B3C" w:rsidRDefault="001B3586" w14:paraId="1581A9B3" w14:textId="69132A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bl>
    <w:p w:rsidR="001B3586" w:rsidRDefault="001B3586" w14:paraId="1F57D94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00AA35C9" w:rsidP="00AA7B3C" w:rsidRDefault="00AA35C9" w14:paraId="5C69FCC6" w14:textId="77777777"/>
    <w:p w:rsidR="00AA35C9" w:rsidRDefault="00AA35C9" w14:paraId="5573A07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DF16CC" w:rsidP="00AA7B3C" w:rsidRDefault="00DF16CC" w14:paraId="5090DD54" w14:textId="77777777"/>
    <w:p w:rsidR="00DF16CC" w:rsidRDefault="00DF16CC" w14:paraId="1EFE043D" w14:textId="21E22859">
      <w:pPr>
        <w:tabs>
          <w:tab w:val="clear" w:pos="284"/>
          <w:tab w:val="clear" w:pos="567"/>
          <w:tab w:val="clear" w:pos="851"/>
          <w:tab w:val="clear" w:pos="1134"/>
          <w:tab w:val="clear" w:pos="1701"/>
          <w:tab w:val="clear" w:pos="2268"/>
          <w:tab w:val="clear" w:pos="4536"/>
          <w:tab w:val="clear" w:pos="9072"/>
        </w:tabs>
        <w:spacing w:after="240" w:line="240" w:lineRule="auto"/>
        <w:ind w:firstLine="284"/>
      </w:pPr>
    </w:p>
    <w:sectPr w:rsidR="00DF16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1A9BC" w14:textId="77777777" w:rsidR="00F30AF0" w:rsidRDefault="00F30AF0" w:rsidP="000C1CAD">
      <w:pPr>
        <w:spacing w:line="240" w:lineRule="auto"/>
      </w:pPr>
      <w:r>
        <w:separator/>
      </w:r>
    </w:p>
  </w:endnote>
  <w:endnote w:type="continuationSeparator" w:id="0">
    <w:p w14:paraId="1581A9BD" w14:textId="77777777" w:rsidR="00F30AF0" w:rsidRDefault="00F30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A9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A9C3" w14:textId="4F1CA7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58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1A9BA" w14:textId="77777777" w:rsidR="00F30AF0" w:rsidRDefault="00F30AF0" w:rsidP="000C1CAD">
      <w:pPr>
        <w:spacing w:line="240" w:lineRule="auto"/>
      </w:pPr>
      <w:r>
        <w:separator/>
      </w:r>
    </w:p>
  </w:footnote>
  <w:footnote w:type="continuationSeparator" w:id="0">
    <w:p w14:paraId="1581A9BB" w14:textId="77777777" w:rsidR="00F30AF0" w:rsidRDefault="00F30A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81A9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81A9CD" wp14:anchorId="1581A9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3586" w14:paraId="1581A9CE" w14:textId="77777777">
                          <w:pPr>
                            <w:jc w:val="right"/>
                          </w:pPr>
                          <w:sdt>
                            <w:sdtPr>
                              <w:alias w:val="CC_Noformat_Partikod"/>
                              <w:tag w:val="CC_Noformat_Partikod"/>
                              <w:id w:val="-53464382"/>
                              <w:placeholder>
                                <w:docPart w:val="998F6F994C324D3294A9BF2FCC1D1390"/>
                              </w:placeholder>
                              <w:text/>
                            </w:sdtPr>
                            <w:sdtEndPr/>
                            <w:sdtContent>
                              <w:r w:rsidR="00F30AF0">
                                <w:t>C</w:t>
                              </w:r>
                            </w:sdtContent>
                          </w:sdt>
                          <w:sdt>
                            <w:sdtPr>
                              <w:alias w:val="CC_Noformat_Partinummer"/>
                              <w:tag w:val="CC_Noformat_Partinummer"/>
                              <w:id w:val="-1709555926"/>
                              <w:placeholder>
                                <w:docPart w:val="C9F0F07C01754B7C9D9070286F66AA0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81A9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6B3F" w14:paraId="1581A9CE" w14:textId="77777777">
                    <w:pPr>
                      <w:jc w:val="right"/>
                    </w:pPr>
                    <w:sdt>
                      <w:sdtPr>
                        <w:alias w:val="CC_Noformat_Partikod"/>
                        <w:tag w:val="CC_Noformat_Partikod"/>
                        <w:id w:val="-53464382"/>
                        <w:placeholder>
                          <w:docPart w:val="998F6F994C324D3294A9BF2FCC1D1390"/>
                        </w:placeholder>
                        <w:text/>
                      </w:sdtPr>
                      <w:sdtEndPr/>
                      <w:sdtContent>
                        <w:r w:rsidR="00F30AF0">
                          <w:t>C</w:t>
                        </w:r>
                      </w:sdtContent>
                    </w:sdt>
                    <w:sdt>
                      <w:sdtPr>
                        <w:alias w:val="CC_Noformat_Partinummer"/>
                        <w:tag w:val="CC_Noformat_Partinummer"/>
                        <w:id w:val="-1709555926"/>
                        <w:placeholder>
                          <w:docPart w:val="C9F0F07C01754B7C9D9070286F66AA0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581A9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3586" w14:paraId="1581A9C0" w14:textId="77777777">
    <w:pPr>
      <w:jc w:val="right"/>
    </w:pPr>
    <w:sdt>
      <w:sdtPr>
        <w:alias w:val="CC_Noformat_Partikod"/>
        <w:tag w:val="CC_Noformat_Partikod"/>
        <w:id w:val="559911109"/>
        <w:placeholder>
          <w:docPart w:val="C9F0F07C01754B7C9D9070286F66AA00"/>
        </w:placeholder>
        <w:text/>
      </w:sdtPr>
      <w:sdtEndPr/>
      <w:sdtContent>
        <w:r w:rsidR="00F30AF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581A9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3586" w14:paraId="1581A9C4" w14:textId="77777777">
    <w:pPr>
      <w:jc w:val="right"/>
    </w:pPr>
    <w:sdt>
      <w:sdtPr>
        <w:alias w:val="CC_Noformat_Partikod"/>
        <w:tag w:val="CC_Noformat_Partikod"/>
        <w:id w:val="1471015553"/>
        <w:text/>
      </w:sdtPr>
      <w:sdtEndPr/>
      <w:sdtContent>
        <w:r w:rsidR="00F30AF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B3586" w14:paraId="1581A9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B3586" w14:paraId="1581A9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3586" w14:paraId="1581A9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:3688</w:t>
        </w:r>
      </w:sdtContent>
    </w:sdt>
  </w:p>
  <w:p w:rsidR="004F35FE" w:rsidP="00E03A3D" w:rsidRDefault="001B3586" w14:paraId="1581A9C8" w14:textId="77777777">
    <w:pPr>
      <w:pStyle w:val="Motionr"/>
    </w:pPr>
    <w:sdt>
      <w:sdtPr>
        <w:alias w:val="CC_Noformat_Avtext"/>
        <w:tag w:val="CC_Noformat_Avtext"/>
        <w:id w:val="-2020768203"/>
        <w:lock w:val="sdtContentLocked"/>
        <w15:appearance w15:val="hidden"/>
        <w:text/>
      </w:sdtPr>
      <w:sdtEndPr/>
      <w:sdtContent>
        <w:r>
          <w:t>av Johanna Jönsson m.fl. (C)</w:t>
        </w:r>
      </w:sdtContent>
    </w:sdt>
  </w:p>
  <w:sdt>
    <w:sdtPr>
      <w:alias w:val="CC_Noformat_Rubtext"/>
      <w:tag w:val="CC_Noformat_Rubtext"/>
      <w:id w:val="-218060500"/>
      <w:lock w:val="sdtLocked"/>
      <w15:appearance w15:val="hidden"/>
      <w:text/>
    </w:sdtPr>
    <w:sdtEndPr/>
    <w:sdtContent>
      <w:p w:rsidR="004F35FE" w:rsidP="00283E0F" w:rsidRDefault="00AC65D3" w14:paraId="1581A9C9" w14:textId="501C32D3">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581A9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A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7C"/>
    <w:rsid w:val="000E79FF"/>
    <w:rsid w:val="000F1549"/>
    <w:rsid w:val="000F18CF"/>
    <w:rsid w:val="000F37D8"/>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6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586"/>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228"/>
    <w:rsid w:val="00251533"/>
    <w:rsid w:val="00251F8B"/>
    <w:rsid w:val="002539E9"/>
    <w:rsid w:val="002543B3"/>
    <w:rsid w:val="0025501B"/>
    <w:rsid w:val="002551EA"/>
    <w:rsid w:val="00256B3F"/>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A82"/>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D9C"/>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88B"/>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7A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27F"/>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050"/>
    <w:rsid w:val="007E0198"/>
    <w:rsid w:val="007E07AA"/>
    <w:rsid w:val="007E0C6D"/>
    <w:rsid w:val="007E0EA6"/>
    <w:rsid w:val="007E26CF"/>
    <w:rsid w:val="007E29D4"/>
    <w:rsid w:val="007E29F4"/>
    <w:rsid w:val="007E3A3D"/>
    <w:rsid w:val="007E4F5B"/>
    <w:rsid w:val="007E4F8E"/>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F79"/>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357"/>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A6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5C9"/>
    <w:rsid w:val="00AA362D"/>
    <w:rsid w:val="00AA37DD"/>
    <w:rsid w:val="00AA4431"/>
    <w:rsid w:val="00AA6CB2"/>
    <w:rsid w:val="00AA71C8"/>
    <w:rsid w:val="00AA7215"/>
    <w:rsid w:val="00AA73AC"/>
    <w:rsid w:val="00AA7B3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5D3"/>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DBA"/>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A89"/>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9D5"/>
    <w:rsid w:val="00D36559"/>
    <w:rsid w:val="00D3655C"/>
    <w:rsid w:val="00D369A2"/>
    <w:rsid w:val="00D40325"/>
    <w:rsid w:val="00D408D3"/>
    <w:rsid w:val="00D40B0A"/>
    <w:rsid w:val="00D4151B"/>
    <w:rsid w:val="00D45A12"/>
    <w:rsid w:val="00D45FEA"/>
    <w:rsid w:val="00D461A9"/>
    <w:rsid w:val="00D503EB"/>
    <w:rsid w:val="00D5071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6CC"/>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AF0"/>
    <w:rsid w:val="00F30C82"/>
    <w:rsid w:val="00F3145D"/>
    <w:rsid w:val="00F319C1"/>
    <w:rsid w:val="00F31B9D"/>
    <w:rsid w:val="00F32280"/>
    <w:rsid w:val="00F32A43"/>
    <w:rsid w:val="00F34844"/>
    <w:rsid w:val="00F349D9"/>
    <w:rsid w:val="00F34ABA"/>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038"/>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81A924"/>
  <w15:chartTrackingRefBased/>
  <w15:docId w15:val="{44330F3E-2106-42E7-BBCD-7F3A9B20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F09008DD1B48378B3E5B5928C65116"/>
        <w:category>
          <w:name w:val="Allmänt"/>
          <w:gallery w:val="placeholder"/>
        </w:category>
        <w:types>
          <w:type w:val="bbPlcHdr"/>
        </w:types>
        <w:behaviors>
          <w:behavior w:val="content"/>
        </w:behaviors>
        <w:guid w:val="{C017DD65-D089-4A05-A6E2-8B3D6A1E2B90}"/>
      </w:docPartPr>
      <w:docPartBody>
        <w:p w:rsidR="00836932" w:rsidRDefault="00836932">
          <w:pPr>
            <w:pStyle w:val="83F09008DD1B48378B3E5B5928C65116"/>
          </w:pPr>
          <w:r w:rsidRPr="005A0A93">
            <w:rPr>
              <w:rStyle w:val="Platshllartext"/>
            </w:rPr>
            <w:t>Förslag till riksdagsbeslut</w:t>
          </w:r>
        </w:p>
      </w:docPartBody>
    </w:docPart>
    <w:docPart>
      <w:docPartPr>
        <w:name w:val="6B8CE4D573F14836B1EC7119D66FF13D"/>
        <w:category>
          <w:name w:val="Allmänt"/>
          <w:gallery w:val="placeholder"/>
        </w:category>
        <w:types>
          <w:type w:val="bbPlcHdr"/>
        </w:types>
        <w:behaviors>
          <w:behavior w:val="content"/>
        </w:behaviors>
        <w:guid w:val="{3F569EB3-DEA5-493F-A244-A4013725F373}"/>
      </w:docPartPr>
      <w:docPartBody>
        <w:p w:rsidR="00836932" w:rsidRDefault="00836932">
          <w:pPr>
            <w:pStyle w:val="6B8CE4D573F14836B1EC7119D66FF13D"/>
          </w:pPr>
          <w:r w:rsidRPr="005A0A93">
            <w:rPr>
              <w:rStyle w:val="Platshllartext"/>
            </w:rPr>
            <w:t>Motivering</w:t>
          </w:r>
        </w:p>
      </w:docPartBody>
    </w:docPart>
    <w:docPart>
      <w:docPartPr>
        <w:name w:val="998F6F994C324D3294A9BF2FCC1D1390"/>
        <w:category>
          <w:name w:val="Allmänt"/>
          <w:gallery w:val="placeholder"/>
        </w:category>
        <w:types>
          <w:type w:val="bbPlcHdr"/>
        </w:types>
        <w:behaviors>
          <w:behavior w:val="content"/>
        </w:behaviors>
        <w:guid w:val="{1EC0C464-1765-4C72-BDFB-FEE2B9CF5C39}"/>
      </w:docPartPr>
      <w:docPartBody>
        <w:p w:rsidR="00836932" w:rsidRDefault="00836932">
          <w:pPr>
            <w:pStyle w:val="998F6F994C324D3294A9BF2FCC1D1390"/>
          </w:pPr>
          <w:r>
            <w:rPr>
              <w:rStyle w:val="Platshllartext"/>
            </w:rPr>
            <w:t xml:space="preserve"> </w:t>
          </w:r>
        </w:p>
      </w:docPartBody>
    </w:docPart>
    <w:docPart>
      <w:docPartPr>
        <w:name w:val="C9F0F07C01754B7C9D9070286F66AA00"/>
        <w:category>
          <w:name w:val="Allmänt"/>
          <w:gallery w:val="placeholder"/>
        </w:category>
        <w:types>
          <w:type w:val="bbPlcHdr"/>
        </w:types>
        <w:behaviors>
          <w:behavior w:val="content"/>
        </w:behaviors>
        <w:guid w:val="{4E94EE7C-B6B8-4EE9-8D10-9A3D419C159E}"/>
      </w:docPartPr>
      <w:docPartBody>
        <w:p w:rsidR="00836932" w:rsidRDefault="00836932">
          <w:pPr>
            <w:pStyle w:val="C9F0F07C01754B7C9D9070286F66AA00"/>
          </w:pPr>
          <w:r>
            <w:t xml:space="preserve"> </w:t>
          </w:r>
        </w:p>
      </w:docPartBody>
    </w:docPart>
    <w:docPart>
      <w:docPartPr>
        <w:name w:val="413DA43699D3448C9CB7D65CAFAA90F4"/>
        <w:category>
          <w:name w:val="Allmänt"/>
          <w:gallery w:val="placeholder"/>
        </w:category>
        <w:types>
          <w:type w:val="bbPlcHdr"/>
        </w:types>
        <w:behaviors>
          <w:behavior w:val="content"/>
        </w:behaviors>
        <w:guid w:val="{6AB7A4B4-6C3D-470B-8D67-A2B1CC229993}"/>
      </w:docPartPr>
      <w:docPartBody>
        <w:p w:rsidR="0064323E" w:rsidRDefault="006432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32"/>
    <w:rsid w:val="0064323E"/>
    <w:rsid w:val="00836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F09008DD1B48378B3E5B5928C65116">
    <w:name w:val="83F09008DD1B48378B3E5B5928C65116"/>
  </w:style>
  <w:style w:type="paragraph" w:customStyle="1" w:styleId="4D50B10B9E424878A6D450C95F63CD42">
    <w:name w:val="4D50B10B9E424878A6D450C95F63CD42"/>
  </w:style>
  <w:style w:type="paragraph" w:customStyle="1" w:styleId="64627CE39DC940EA9A3ACE8A8B2C1219">
    <w:name w:val="64627CE39DC940EA9A3ACE8A8B2C1219"/>
  </w:style>
  <w:style w:type="paragraph" w:customStyle="1" w:styleId="6B8CE4D573F14836B1EC7119D66FF13D">
    <w:name w:val="6B8CE4D573F14836B1EC7119D66FF13D"/>
  </w:style>
  <w:style w:type="paragraph" w:customStyle="1" w:styleId="442A45AB6DA64949B4DB4103B7A67254">
    <w:name w:val="442A45AB6DA64949B4DB4103B7A67254"/>
  </w:style>
  <w:style w:type="paragraph" w:customStyle="1" w:styleId="998F6F994C324D3294A9BF2FCC1D1390">
    <w:name w:val="998F6F994C324D3294A9BF2FCC1D1390"/>
  </w:style>
  <w:style w:type="paragraph" w:customStyle="1" w:styleId="C9F0F07C01754B7C9D9070286F66AA00">
    <w:name w:val="C9F0F07C01754B7C9D9070286F66A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37478-AA37-4002-9EA7-ADA214BF745D}"/>
</file>

<file path=customXml/itemProps2.xml><?xml version="1.0" encoding="utf-8"?>
<ds:datastoreItem xmlns:ds="http://schemas.openxmlformats.org/officeDocument/2006/customXml" ds:itemID="{3444A183-D060-4BCF-A132-B94C508FEA2D}"/>
</file>

<file path=customXml/itemProps3.xml><?xml version="1.0" encoding="utf-8"?>
<ds:datastoreItem xmlns:ds="http://schemas.openxmlformats.org/officeDocument/2006/customXml" ds:itemID="{8AB189C2-993F-457D-AE0B-61FD59FB1910}"/>
</file>

<file path=docProps/app.xml><?xml version="1.0" encoding="utf-8"?>
<Properties xmlns="http://schemas.openxmlformats.org/officeDocument/2006/extended-properties" xmlns:vt="http://schemas.openxmlformats.org/officeDocument/2006/docPropsVTypes">
  <Template>Normal</Template>
  <TotalTime>37</TotalTime>
  <Pages>4</Pages>
  <Words>437</Words>
  <Characters>2728</Characters>
  <Application>Microsoft Office Word</Application>
  <DocSecurity>0</DocSecurity>
  <Lines>160</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8  Migration</vt:lpstr>
      <vt:lpstr>
      </vt:lpstr>
    </vt:vector>
  </TitlesOfParts>
  <Company>Sveriges riksdag</Company>
  <LinksUpToDate>false</LinksUpToDate>
  <CharactersWithSpaces>3063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