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343FF1" w14:textId="77777777">
      <w:pPr>
        <w:pStyle w:val="Normalutanindragellerluft"/>
      </w:pPr>
      <w:bookmarkStart w:name="_Toc106800475" w:id="0"/>
      <w:bookmarkStart w:name="_Toc106801300" w:id="1"/>
      <w:bookmarkStart w:name="_Hlk210051916" w:id="2"/>
    </w:p>
    <w:p xmlns:w14="http://schemas.microsoft.com/office/word/2010/wordml" w:rsidRPr="009B062B" w:rsidR="00AF30DD" w:rsidP="004D0AD9" w:rsidRDefault="004D0AD9" w14:paraId="2485E1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82AD384C23844368D5A814DC6993F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423c6b6-966f-4edc-8516-482fb34672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fortsatt stark sammanhållningspolitik med tydligt regionalt och kommunalt inflytande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3737ACE0EDD4915976B57980ADABBC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FFCC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616B9B" w:rsidP="00616B9B" w:rsidRDefault="00616B9B" w14:paraId="11A249A4" w14:textId="26C4A729">
      <w:pPr>
        <w:pStyle w:val="Normalutanindragellerluft"/>
      </w:pPr>
      <w:r>
        <w:t>EU:s sammanhållningspolitik är ett avgörande verktyg för att nå målen om smart, hållbar och inkluderande tillväxt. Den möjliggör konkret utveckling på lokal och regional nivå – anpassad efter varje regions behov – och skapar förutsättningar för hela EU att bidra till gemensamma mål.</w:t>
      </w:r>
    </w:p>
    <w:p xmlns:w14="http://schemas.microsoft.com/office/word/2010/wordml" w:rsidR="00616B9B" w:rsidP="000B3EFC" w:rsidRDefault="00616B9B" w14:paraId="0698B1F2" w14:textId="46AB3CE2">
      <w:r>
        <w:t>För Sveriges regioner, som har ett lagstadgat ansvar för regional utveckling, är EU:s fonder ett viktigt finansiellt verktyg. De förstärker det regionala utvecklingskapitalet och möjliggör satsningar som annars inte hade varit möjliga.</w:t>
      </w:r>
    </w:p>
    <w:p xmlns:w14="http://schemas.microsoft.com/office/word/2010/wordml" w:rsidRPr="00422B9E" w:rsidR="00422B9E" w:rsidP="000B3EFC" w:rsidRDefault="00616B9B" w14:paraId="1657A3A1" w14:textId="5EFE13FC">
      <w:r>
        <w:t xml:space="preserve">Inför nästa budgetperiod efter 2027 finns risk att sammanhållningspolitiken försvagas till förmån för nya prioriteringar. SKR betonar vikten av en fortsatt stark sammanhållningspolitik med tydligt regionalt och kommunalt inflytande, </w:t>
      </w:r>
      <w:proofErr w:type="spellStart"/>
      <w:r>
        <w:t>platsbaserad</w:t>
      </w:r>
      <w:proofErr w:type="spellEnd"/>
      <w:r>
        <w:t xml:space="preserve"> styrning och flernivåsamverkan, något de menar är avgörandeför att minska utvecklingsklyftor, stärka social och ekonomisk sammanhållning och göra EU:s agenda </w:t>
      </w:r>
      <w:r>
        <w:lastRenderedPageBreak/>
        <w:t>relevant i hela unionen. Detta behöver föras fram i alla kontakter och samtal med EU om nästa budgetperiod.</w:t>
      </w:r>
    </w:p>
    <w:p xmlns:w14="http://schemas.microsoft.com/office/word/2010/wordml" w:rsidR="00BB6339" w:rsidP="008E0FE2" w:rsidRDefault="00BB6339" w14:paraId="3B2D1FD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C67C9C34B44262BD661B5DD4D34767"/>
        </w:placeholder>
      </w:sdtPr>
      <w:sdtEndPr/>
      <w:sdtContent>
        <w:p xmlns:w14="http://schemas.microsoft.com/office/word/2010/wordml" w:rsidR="004D0AD9" w:rsidP="004D0AD9" w:rsidRDefault="004D0AD9" w14:paraId="5FE1640E" w14:textId="77777777">
          <w:pPr/>
          <w:r/>
        </w:p>
        <w:p xmlns:w14="http://schemas.microsoft.com/office/word/2010/wordml" w:rsidR="004D0AD9" w:rsidP="004D0AD9" w:rsidRDefault="004D0AD9" w14:paraId="6A6292D9" w14:textId="4A8F83F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Olesen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D50EB4E" w14:textId="62A8813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835B" w14:textId="77777777" w:rsidR="00616B9B" w:rsidRDefault="00616B9B" w:rsidP="000C1CAD">
      <w:pPr>
        <w:spacing w:line="240" w:lineRule="auto"/>
      </w:pPr>
      <w:r>
        <w:separator/>
      </w:r>
    </w:p>
  </w:endnote>
  <w:endnote w:type="continuationSeparator" w:id="0">
    <w:p w14:paraId="3028FFAD" w14:textId="77777777" w:rsidR="00616B9B" w:rsidRDefault="00616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24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7C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693C" w14:textId="62E06EAF" w:rsidR="00262EA3" w:rsidRPr="004D0AD9" w:rsidRDefault="00262EA3" w:rsidP="004D0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5B4D" w14:textId="77777777" w:rsidR="00616B9B" w:rsidRDefault="00616B9B" w:rsidP="000C1CAD">
      <w:pPr>
        <w:spacing w:line="240" w:lineRule="auto"/>
      </w:pPr>
      <w:r>
        <w:separator/>
      </w:r>
    </w:p>
  </w:footnote>
  <w:footnote w:type="continuationSeparator" w:id="0">
    <w:p w14:paraId="36123576" w14:textId="77777777" w:rsidR="00616B9B" w:rsidRDefault="00616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DCF85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BB503D" wp14:anchorId="35BB9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0AD9" w14:paraId="78890F3A" w14:textId="5E8A1F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19DB4776E24D179047ADA588AE8E0B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6A4CAF0DDE4087A22B1CA738199998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B97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0AD9" w14:paraId="78890F3A" w14:textId="5E8A1F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19DB4776E24D179047ADA588AE8E0B"/>
                        </w:placeholder>
                        <w:text/>
                      </w:sdtPr>
                      <w:sdtEndPr/>
                      <w:sdtContent>
                        <w:r w:rsidR="00616B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6A4CAF0DDE4087A22B1CA738199998"/>
                        </w:placeholder>
                        <w:text/>
                      </w:sdtPr>
                      <w:sdtEndPr/>
                      <w:sdtContent>
                        <w:r w:rsidR="00616B9B">
                          <w:t>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36BA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2656C4" w14:textId="77777777">
    <w:pPr>
      <w:jc w:val="right"/>
    </w:pPr>
  </w:p>
  <w:p w:rsidR="00262EA3" w:rsidP="00776B74" w:rsidRDefault="00262EA3" w14:paraId="3EDB64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51914" w:id="6"/>
  <w:bookmarkStart w:name="_Hlk210051915" w:id="7"/>
  <w:p w:rsidR="00262EA3" w:rsidP="008563AC" w:rsidRDefault="004D0AD9" w14:paraId="4A27AE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A8F341" wp14:anchorId="45021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0AD9" w14:paraId="6F691DC6" w14:textId="10F441B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6B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6B9B">
          <w:t>154</w:t>
        </w:r>
      </w:sdtContent>
    </w:sdt>
  </w:p>
  <w:p w:rsidRPr="008227B3" w:rsidR="00262EA3" w:rsidP="008227B3" w:rsidRDefault="004D0AD9" w14:paraId="2EA81D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0AD9" w14:paraId="027074B1" w14:textId="5611716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:2678</w:t>
        </w:r>
      </w:sdtContent>
    </w:sdt>
  </w:p>
  <w:p w:rsidR="00262EA3" w:rsidP="00E03A3D" w:rsidRDefault="004D0AD9" w14:paraId="2F395769" w14:textId="6A07C6F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319DB4776E24D179047ADA588AE8E0B"/>
        </w:placeholder>
        <w15:appearance w15:val="hidden"/>
        <w:text/>
      </w:sdtPr>
      <w:sdtEndPr/>
      <w:sdtContent>
        <w:r>
          <w:t>av Robert Olesen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F6A4CAF0DDE4087A22B1CA738199998"/>
      </w:placeholder>
      <w:text/>
    </w:sdtPr>
    <w:sdtEndPr/>
    <w:sdtContent>
      <w:p w:rsidR="00262EA3" w:rsidP="00283E0F" w:rsidRDefault="00616B9B" w14:paraId="45DB17F6" w14:textId="1787989B">
        <w:pPr>
          <w:pStyle w:val="FSHRub2"/>
        </w:pPr>
        <w:r>
          <w:t xml:space="preserve">Behovet av en fortsatt stark sammanhållningspolitik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33076C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6B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92E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F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1D6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D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B9B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F54EEA"/>
  <w15:chartTrackingRefBased/>
  <w15:docId w15:val="{55E18902-D0B7-4AE4-A9EC-E2404AB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2AD384C23844368D5A814DC6993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F63E4-A29B-4162-87B5-6043A8051D5C}"/>
      </w:docPartPr>
      <w:docPartBody>
        <w:p w:rsidR="00380FE9" w:rsidRDefault="00380FE9">
          <w:pPr>
            <w:pStyle w:val="A82AD384C23844368D5A814DC6993F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7AF3A598C34279886ACB20C960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466D-597F-4A94-BA27-76EAA40ECED9}"/>
      </w:docPartPr>
      <w:docPartBody>
        <w:p w:rsidR="00380FE9" w:rsidRDefault="00380FE9">
          <w:pPr>
            <w:pStyle w:val="417AF3A598C34279886ACB20C960354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737ACE0EDD4915976B57980ADAB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89C5B-F961-4F81-B000-DC9CF5569359}"/>
      </w:docPartPr>
      <w:docPartBody>
        <w:p w:rsidR="00380FE9" w:rsidRDefault="00380FE9">
          <w:pPr>
            <w:pStyle w:val="E3737ACE0EDD4915976B57980ADABB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C67C9C34B44262BD661B5DD4D34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523F7-DB88-497B-9D44-DA8D689E6D57}"/>
      </w:docPartPr>
      <w:docPartBody>
        <w:p w:rsidR="00380FE9" w:rsidRDefault="00380FE9">
          <w:pPr>
            <w:pStyle w:val="D2C67C9C34B44262BD661B5DD4D3476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319DB4776E24D179047ADA588AE8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5E667-D74F-40DF-9E09-0F45ACF5A6A9}"/>
      </w:docPartPr>
      <w:docPartBody>
        <w:p w:rsidR="00380FE9" w:rsidRDefault="00380FE9">
          <w:pPr>
            <w:pStyle w:val="6319DB4776E24D179047ADA588AE8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6A4CAF0DDE4087A22B1CA738199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38CD-3501-445B-86DE-7F2CDA2A9A71}"/>
      </w:docPartPr>
      <w:docPartBody>
        <w:p w:rsidR="00380FE9" w:rsidRDefault="00380FE9">
          <w:pPr>
            <w:pStyle w:val="FF6A4CAF0DDE4087A22B1CA73819999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E9"/>
    <w:rsid w:val="003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2AD384C23844368D5A814DC6993F69">
    <w:name w:val="A82AD384C23844368D5A814DC6993F69"/>
  </w:style>
  <w:style w:type="paragraph" w:customStyle="1" w:styleId="417AF3A598C34279886ACB20C9603543">
    <w:name w:val="417AF3A598C34279886ACB20C9603543"/>
  </w:style>
  <w:style w:type="paragraph" w:customStyle="1" w:styleId="E3737ACE0EDD4915976B57980ADABBCC">
    <w:name w:val="E3737ACE0EDD4915976B57980ADABBCC"/>
  </w:style>
  <w:style w:type="paragraph" w:customStyle="1" w:styleId="D2C67C9C34B44262BD661B5DD4D34767">
    <w:name w:val="D2C67C9C34B44262BD661B5DD4D34767"/>
  </w:style>
  <w:style w:type="paragraph" w:customStyle="1" w:styleId="6319DB4776E24D179047ADA588AE8E0B">
    <w:name w:val="6319DB4776E24D179047ADA588AE8E0B"/>
  </w:style>
  <w:style w:type="paragraph" w:customStyle="1" w:styleId="FF6A4CAF0DDE4087A22B1CA738199998">
    <w:name w:val="FF6A4CAF0DDE4087A22B1CA738199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2676D-0AF5-4E59-84FE-7030BCCAB666}"/>
</file>

<file path=customXml/itemProps2.xml><?xml version="1.0" encoding="utf-8"?>
<ds:datastoreItem xmlns:ds="http://schemas.openxmlformats.org/officeDocument/2006/customXml" ds:itemID="{698F00AB-0E46-403A-84E1-668EF57CC3E2}"/>
</file>

<file path=customXml/itemProps3.xml><?xml version="1.0" encoding="utf-8"?>
<ds:datastoreItem xmlns:ds="http://schemas.openxmlformats.org/officeDocument/2006/customXml" ds:itemID="{A397394C-A02A-4696-87B7-37FB2A2A507D}"/>
</file>

<file path=customXml/itemProps4.xml><?xml version="1.0" encoding="utf-8"?>
<ds:datastoreItem xmlns:ds="http://schemas.openxmlformats.org/officeDocument/2006/customXml" ds:itemID="{5CCA04EA-112B-4822-8681-9FFC4BB3C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1110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