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15415" w:rsidTr="00D3537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452C0D">
              <w:rPr>
                <w:b/>
              </w:rPr>
              <w:t>7</w:t>
            </w:r>
            <w:r w:rsidR="001A3A0D">
              <w:rPr>
                <w:b/>
              </w:rPr>
              <w:t>/</w:t>
            </w:r>
            <w:r w:rsidR="000A25F7">
              <w:rPr>
                <w:b/>
              </w:rPr>
              <w:t>1</w:t>
            </w:r>
            <w:r w:rsidR="00452C0D">
              <w:rPr>
                <w:b/>
              </w:rPr>
              <w:t>8</w:t>
            </w:r>
            <w:r w:rsidR="00915415">
              <w:rPr>
                <w:b/>
              </w:rPr>
              <w:t>:</w:t>
            </w:r>
            <w:r w:rsidR="009E4589">
              <w:rPr>
                <w:b/>
              </w:rPr>
              <w:t>26</w:t>
            </w:r>
          </w:p>
          <w:p w:rsidR="00915415" w:rsidRDefault="00915415">
            <w:pPr>
              <w:rPr>
                <w:b/>
              </w:rPr>
            </w:pPr>
          </w:p>
        </w:tc>
      </w:tr>
      <w:tr w:rsidR="00915415">
        <w:tc>
          <w:tcPr>
            <w:tcW w:w="1985" w:type="dxa"/>
          </w:tcPr>
          <w:p w:rsidR="00915415" w:rsidRDefault="00915415">
            <w:r>
              <w:t>DATUM</w:t>
            </w:r>
          </w:p>
        </w:tc>
        <w:tc>
          <w:tcPr>
            <w:tcW w:w="6463" w:type="dxa"/>
          </w:tcPr>
          <w:p w:rsidR="00915415" w:rsidRDefault="00165865" w:rsidP="009E4589">
            <w:r>
              <w:t xml:space="preserve">Torsdagen den </w:t>
            </w:r>
            <w:r w:rsidR="009E4589">
              <w:t>3 maj</w:t>
            </w:r>
            <w:r>
              <w:t xml:space="preserve"> 2018</w:t>
            </w:r>
          </w:p>
        </w:tc>
      </w:tr>
      <w:tr w:rsidR="00915415">
        <w:tc>
          <w:tcPr>
            <w:tcW w:w="1985" w:type="dxa"/>
          </w:tcPr>
          <w:p w:rsidR="00915415" w:rsidRDefault="00915415">
            <w:r>
              <w:t>TID</w:t>
            </w:r>
          </w:p>
        </w:tc>
        <w:tc>
          <w:tcPr>
            <w:tcW w:w="6463" w:type="dxa"/>
          </w:tcPr>
          <w:p w:rsidR="00915415" w:rsidRPr="003B0F85" w:rsidRDefault="000B5580" w:rsidP="00113AE4">
            <w:r>
              <w:t xml:space="preserve">Kl. </w:t>
            </w:r>
            <w:r w:rsidR="00333566">
              <w:t>0</w:t>
            </w:r>
            <w:r w:rsidR="00165865">
              <w:t>9.30–</w:t>
            </w:r>
            <w:r w:rsidR="00F143A7" w:rsidRPr="00F143A7">
              <w:t>10.50</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765ADA" w:rsidRDefault="00765ADA">
      <w:pPr>
        <w:tabs>
          <w:tab w:val="left" w:pos="1701"/>
        </w:tabs>
        <w:rPr>
          <w:snapToGrid w:val="0"/>
          <w:color w:val="000000"/>
        </w:rPr>
      </w:pPr>
    </w:p>
    <w:p w:rsidR="00D35375" w:rsidRDefault="00D35375">
      <w:pPr>
        <w:tabs>
          <w:tab w:val="left" w:pos="1701"/>
        </w:tabs>
        <w:rPr>
          <w:snapToGrid w:val="0"/>
          <w:color w:val="000000"/>
        </w:rPr>
      </w:pPr>
    </w:p>
    <w:p w:rsidR="00D35375" w:rsidRDefault="00D35375">
      <w:pPr>
        <w:tabs>
          <w:tab w:val="left" w:pos="1701"/>
        </w:tabs>
        <w:rPr>
          <w:snapToGrid w:val="0"/>
          <w:color w:val="000000"/>
        </w:rPr>
      </w:pPr>
    </w:p>
    <w:p w:rsidR="00D35375" w:rsidRDefault="00D35375">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gridSpan w:val="2"/>
          </w:tcPr>
          <w:p w:rsidR="00915415" w:rsidRPr="00C7246E" w:rsidRDefault="00165865">
            <w:pPr>
              <w:tabs>
                <w:tab w:val="left" w:pos="1701"/>
              </w:tabs>
              <w:rPr>
                <w:b/>
                <w:snapToGrid w:val="0"/>
              </w:rPr>
            </w:pPr>
            <w:r>
              <w:rPr>
                <w:b/>
                <w:snapToGrid w:val="0"/>
              </w:rPr>
              <w:t>Justering av protokoll</w:t>
            </w:r>
          </w:p>
        </w:tc>
      </w:tr>
      <w:tr w:rsidR="00E876D3">
        <w:tc>
          <w:tcPr>
            <w:tcW w:w="567" w:type="dxa"/>
          </w:tcPr>
          <w:p w:rsidR="00E876D3" w:rsidRDefault="00E876D3">
            <w:pPr>
              <w:tabs>
                <w:tab w:val="left" w:pos="1701"/>
              </w:tabs>
              <w:rPr>
                <w:b/>
                <w:snapToGrid w:val="0"/>
              </w:rPr>
            </w:pPr>
          </w:p>
        </w:tc>
        <w:tc>
          <w:tcPr>
            <w:tcW w:w="6947" w:type="dxa"/>
            <w:gridSpan w:val="2"/>
          </w:tcPr>
          <w:p w:rsidR="00E876D3" w:rsidRPr="00C7246E" w:rsidRDefault="009E4589">
            <w:pPr>
              <w:tabs>
                <w:tab w:val="left" w:pos="1701"/>
              </w:tabs>
              <w:rPr>
                <w:snapToGrid w:val="0"/>
              </w:rPr>
            </w:pPr>
            <w:r>
              <w:rPr>
                <w:snapToGrid w:val="0"/>
              </w:rPr>
              <w:t>Justerades protokoll 2017/18:25 av den 26</w:t>
            </w:r>
            <w:r w:rsidR="00165865">
              <w:rPr>
                <w:snapToGrid w:val="0"/>
              </w:rPr>
              <w:t xml:space="preserve"> april 2018.</w:t>
            </w:r>
          </w:p>
        </w:tc>
      </w:tr>
      <w:tr w:rsidR="00327A63">
        <w:tc>
          <w:tcPr>
            <w:tcW w:w="567" w:type="dxa"/>
          </w:tcPr>
          <w:p w:rsidR="00327A63" w:rsidRDefault="00327A63">
            <w:pPr>
              <w:tabs>
                <w:tab w:val="left" w:pos="1701"/>
              </w:tabs>
              <w:rPr>
                <w:b/>
                <w:snapToGrid w:val="0"/>
              </w:rPr>
            </w:pPr>
          </w:p>
        </w:tc>
        <w:tc>
          <w:tcPr>
            <w:tcW w:w="6947" w:type="dxa"/>
            <w:gridSpan w:val="2"/>
          </w:tcPr>
          <w:p w:rsidR="00327A63" w:rsidRDefault="00327A63">
            <w:pPr>
              <w:tabs>
                <w:tab w:val="left" w:pos="1701"/>
              </w:tabs>
              <w:rPr>
                <w:snapToGrid w:val="0"/>
              </w:rPr>
            </w:pPr>
          </w:p>
        </w:tc>
      </w:tr>
      <w:tr w:rsidR="003B0F85">
        <w:tc>
          <w:tcPr>
            <w:tcW w:w="567" w:type="dxa"/>
          </w:tcPr>
          <w:p w:rsidR="003B0F85" w:rsidRPr="00777F75" w:rsidRDefault="003B0F85" w:rsidP="003B0F85">
            <w:pPr>
              <w:tabs>
                <w:tab w:val="left" w:pos="1701"/>
              </w:tabs>
              <w:rPr>
                <w:b/>
                <w:snapToGrid w:val="0"/>
              </w:rPr>
            </w:pPr>
            <w:r>
              <w:rPr>
                <w:b/>
                <w:snapToGrid w:val="0"/>
              </w:rPr>
              <w:t>§ 2</w:t>
            </w:r>
          </w:p>
        </w:tc>
        <w:tc>
          <w:tcPr>
            <w:tcW w:w="6947" w:type="dxa"/>
            <w:gridSpan w:val="2"/>
          </w:tcPr>
          <w:p w:rsidR="003B0F85" w:rsidRPr="008A7BD3" w:rsidRDefault="009E4589" w:rsidP="009E4589">
            <w:pPr>
              <w:tabs>
                <w:tab w:val="left" w:pos="1701"/>
              </w:tabs>
              <w:rPr>
                <w:b/>
                <w:snapToGrid w:val="0"/>
              </w:rPr>
            </w:pPr>
            <w:r>
              <w:rPr>
                <w:b/>
                <w:snapToGrid w:val="0"/>
              </w:rPr>
              <w:t>Proposition 2017/18:179 En sammanhållen politik för Sveriges landsbygder – för ett Sverige som håller ihop</w:t>
            </w:r>
          </w:p>
        </w:tc>
      </w:tr>
      <w:tr w:rsidR="003B0F85">
        <w:tc>
          <w:tcPr>
            <w:tcW w:w="567" w:type="dxa"/>
          </w:tcPr>
          <w:p w:rsidR="003B0F85" w:rsidRDefault="003B0F85">
            <w:pPr>
              <w:tabs>
                <w:tab w:val="left" w:pos="1701"/>
              </w:tabs>
              <w:rPr>
                <w:b/>
                <w:snapToGrid w:val="0"/>
              </w:rPr>
            </w:pPr>
          </w:p>
        </w:tc>
        <w:tc>
          <w:tcPr>
            <w:tcW w:w="6947" w:type="dxa"/>
            <w:gridSpan w:val="2"/>
          </w:tcPr>
          <w:p w:rsidR="001D60A5" w:rsidRDefault="001D60A5" w:rsidP="001D60A5">
            <w:pPr>
              <w:pStyle w:val="Default"/>
              <w:rPr>
                <w:sz w:val="23"/>
                <w:szCs w:val="23"/>
              </w:rPr>
            </w:pPr>
            <w:r>
              <w:rPr>
                <w:sz w:val="23"/>
                <w:szCs w:val="23"/>
              </w:rPr>
              <w:t xml:space="preserve">Utskottet behandlade frågan om yttrande till näringsutskottet över propositionen 2017/18:179 En sammanhållen politik för Sveriges landsbygder – för ett Sverige som håller ihop </w:t>
            </w:r>
          </w:p>
          <w:p w:rsidR="001D60A5" w:rsidRDefault="001D60A5" w:rsidP="001D60A5">
            <w:pPr>
              <w:pStyle w:val="Default"/>
              <w:rPr>
                <w:sz w:val="23"/>
                <w:szCs w:val="23"/>
              </w:rPr>
            </w:pPr>
          </w:p>
          <w:p w:rsidR="001D60A5" w:rsidRDefault="001D60A5" w:rsidP="001D60A5">
            <w:pPr>
              <w:pStyle w:val="Default"/>
              <w:rPr>
                <w:sz w:val="23"/>
                <w:szCs w:val="23"/>
              </w:rPr>
            </w:pPr>
            <w:r>
              <w:rPr>
                <w:sz w:val="23"/>
                <w:szCs w:val="23"/>
              </w:rPr>
              <w:t xml:space="preserve">Utskottet beslutade om följande yttrande till näringsutskottet. </w:t>
            </w:r>
          </w:p>
          <w:p w:rsidR="001D60A5" w:rsidRDefault="001D60A5" w:rsidP="001D60A5">
            <w:pPr>
              <w:pStyle w:val="Default"/>
              <w:rPr>
                <w:sz w:val="23"/>
                <w:szCs w:val="23"/>
              </w:rPr>
            </w:pPr>
          </w:p>
          <w:p w:rsidR="001D60A5" w:rsidRDefault="001D60A5" w:rsidP="001D60A5">
            <w:pPr>
              <w:pStyle w:val="Default"/>
              <w:rPr>
                <w:sz w:val="23"/>
                <w:szCs w:val="23"/>
              </w:rPr>
            </w:pPr>
            <w:r>
              <w:rPr>
                <w:sz w:val="23"/>
                <w:szCs w:val="23"/>
              </w:rPr>
              <w:t xml:space="preserve">Kulturutskottet vill inledningsvis lyfta fram de kulturpolitiska målen av vilka det framgår att alla ska ha möjlighet att delta i kulturlivet (prop. 2009/10:3, bet. 2009/10:KrU5, rskr. 2009/10:145). För att uppnå målen ska kulturpolitiken främja allas möjlighet till kulturupplevelser, bildning och till att utveckla sina skapande förmågor. Det är viktigt att det finns möjlighet att utöva och uppleva kultur, oberoende av var i landet man bor. Allas möjlighet till kulturskapande och till att ta del av kulturupplevelser bör främjas. Utskottet vill i det sammanhanget lyfta fram att myndigheter och institutioner som inom Kulturdepartementets ansvarsområde har i uppdrag att i samverkan med andra aktörer verka för att kulturen ska komma fler till del i hela landet. Vidare ska framhållas den betydelse som kultursamverkansmodellen har för att föra kulturen närmare medborgarna. </w:t>
            </w:r>
          </w:p>
          <w:p w:rsidR="001D60A5" w:rsidRDefault="001D60A5" w:rsidP="001D60A5">
            <w:pPr>
              <w:pStyle w:val="Default"/>
              <w:rPr>
                <w:sz w:val="23"/>
                <w:szCs w:val="23"/>
              </w:rPr>
            </w:pPr>
          </w:p>
          <w:p w:rsidR="001D60A5" w:rsidRDefault="001D60A5" w:rsidP="001D60A5">
            <w:pPr>
              <w:pStyle w:val="Default"/>
              <w:rPr>
                <w:sz w:val="23"/>
                <w:szCs w:val="23"/>
              </w:rPr>
            </w:pPr>
            <w:r>
              <w:rPr>
                <w:sz w:val="23"/>
                <w:szCs w:val="23"/>
              </w:rPr>
              <w:t xml:space="preserve">Det är angeläget att skillnaderna i tillgång till kultur oavsett var i landet man bor minskar och att kulturen blir mer tillgänglig. Det finns dock i dag inte någon samlad bild över kulturens tillgänglighet i Sveriges landsbygder. Utskottet välkomnar därför att regeringen avser att ge relevanta myndigheter i uppdrag att analysera tillgänglighet och deltagande i olika kulturverksamheter i landsbygderna. I uppdraget bör, som regeringen anför, ingå att se över möjligheter till förtydligad uppföljning av hur de statliga medlen når landsbygder i hela Sverige. </w:t>
            </w:r>
          </w:p>
          <w:p w:rsidR="004C55A8" w:rsidRDefault="004C55A8" w:rsidP="001D60A5">
            <w:pPr>
              <w:pStyle w:val="Default"/>
              <w:rPr>
                <w:sz w:val="23"/>
                <w:szCs w:val="23"/>
              </w:rPr>
            </w:pPr>
          </w:p>
          <w:p w:rsidR="001D60A5" w:rsidRDefault="001D60A5" w:rsidP="001D60A5">
            <w:pPr>
              <w:pStyle w:val="Default"/>
              <w:rPr>
                <w:sz w:val="23"/>
                <w:szCs w:val="23"/>
              </w:rPr>
            </w:pPr>
            <w:r>
              <w:rPr>
                <w:sz w:val="23"/>
                <w:szCs w:val="23"/>
              </w:rPr>
              <w:t xml:space="preserve">Utskottet vill också understryka civilsamhällets betydelse för en positiv utveckling i hela landet, inte minst på landsbygderna där föreningslivet många gånger är starkt. Det gäller inom t.ex. idrott, friluftsliv och kultur. Civilsamhällets engagemang och möjligheten till olika typer av </w:t>
            </w:r>
            <w:r>
              <w:rPr>
                <w:sz w:val="23"/>
                <w:szCs w:val="23"/>
              </w:rPr>
              <w:lastRenderedPageBreak/>
              <w:t xml:space="preserve">aktiviteter bidrar till att skapa attraktiva livsmiljöer och till att stärka gemenskap och lokal identitet. I sammanhanget ska också nämnas de insatser som görs av ideella krafter för att vårda och upprätthålla kulturmiljöer och kulturarv runtom i landet. </w:t>
            </w:r>
          </w:p>
          <w:p w:rsidR="004C55A8" w:rsidRDefault="004C55A8" w:rsidP="001D60A5">
            <w:pPr>
              <w:pStyle w:val="Default"/>
              <w:rPr>
                <w:sz w:val="23"/>
                <w:szCs w:val="23"/>
              </w:rPr>
            </w:pPr>
          </w:p>
          <w:p w:rsidR="001D60A5" w:rsidRDefault="001D60A5" w:rsidP="001D60A5">
            <w:pPr>
              <w:pStyle w:val="Default"/>
              <w:rPr>
                <w:sz w:val="23"/>
                <w:szCs w:val="23"/>
              </w:rPr>
            </w:pPr>
            <w:r>
              <w:rPr>
                <w:sz w:val="23"/>
                <w:szCs w:val="23"/>
              </w:rPr>
              <w:t xml:space="preserve">Utskottet vill vidare lyfta fram den betydelse som kultur i alla dess former, kulturmiljö och kulturarv samt det engagemang som finns inom det civila samhället har för att bidra till att skapa attraktiva livsmiljöer som kan bidra till landsbygdernas livskraft och utveckling. Kultur, kulturarv och kulturmiljö samt friluftsliv utgör också en grund för en utvecklad besöksnäring och turism som bidrar till sysselsättning och lokal och regional utveckling. </w:t>
            </w:r>
          </w:p>
          <w:p w:rsidR="004C55A8" w:rsidRDefault="004C55A8" w:rsidP="001D60A5">
            <w:pPr>
              <w:pStyle w:val="Default"/>
              <w:rPr>
                <w:sz w:val="23"/>
                <w:szCs w:val="23"/>
              </w:rPr>
            </w:pPr>
          </w:p>
          <w:p w:rsidR="001D60A5" w:rsidRDefault="001D60A5" w:rsidP="001D60A5">
            <w:pPr>
              <w:pStyle w:val="Default"/>
              <w:rPr>
                <w:sz w:val="23"/>
                <w:szCs w:val="23"/>
              </w:rPr>
            </w:pPr>
            <w:r>
              <w:rPr>
                <w:sz w:val="23"/>
                <w:szCs w:val="23"/>
              </w:rPr>
              <w:t xml:space="preserve">I motion 2017/18:4106 av Lars </w:t>
            </w:r>
            <w:proofErr w:type="spellStart"/>
            <w:r>
              <w:rPr>
                <w:sz w:val="23"/>
                <w:szCs w:val="23"/>
              </w:rPr>
              <w:t>Hjälmered</w:t>
            </w:r>
            <w:proofErr w:type="spellEnd"/>
            <w:r>
              <w:rPr>
                <w:sz w:val="23"/>
                <w:szCs w:val="23"/>
              </w:rPr>
              <w:t xml:space="preserve"> m.fl. (M, C, L, KD) yrkas att Statens kulturråd ska ges i uppgift att stärka de nationella institutionernas arbete över hela Sverige (yrkande 3). Med hänvisning till det ovan nämnda uppdraget till myndigheter och institutioner inom kulturområdet samt till det av regeringen aviserade uppdraget bör yrkandet avstyrkas. </w:t>
            </w:r>
          </w:p>
          <w:p w:rsidR="004C55A8" w:rsidRDefault="004C55A8" w:rsidP="001D60A5">
            <w:pPr>
              <w:pStyle w:val="Default"/>
              <w:rPr>
                <w:sz w:val="23"/>
                <w:szCs w:val="23"/>
              </w:rPr>
            </w:pPr>
          </w:p>
          <w:p w:rsidR="001D60A5" w:rsidRDefault="001D60A5" w:rsidP="001D60A5">
            <w:pPr>
              <w:pStyle w:val="Default"/>
              <w:rPr>
                <w:sz w:val="23"/>
                <w:szCs w:val="23"/>
              </w:rPr>
            </w:pPr>
            <w:r>
              <w:rPr>
                <w:sz w:val="23"/>
                <w:szCs w:val="23"/>
              </w:rPr>
              <w:t xml:space="preserve">Ledamöterna från Moderaterna, Centerpartiet, Liberalerna och Kristdemokraterna anmälde följande avvikande mening: </w:t>
            </w:r>
          </w:p>
          <w:p w:rsidR="004C55A8" w:rsidRDefault="004C55A8" w:rsidP="004C55A8">
            <w:pPr>
              <w:pStyle w:val="Default"/>
              <w:rPr>
                <w:sz w:val="23"/>
                <w:szCs w:val="23"/>
              </w:rPr>
            </w:pPr>
          </w:p>
          <w:p w:rsidR="001D60A5" w:rsidRDefault="001D60A5" w:rsidP="004C55A8">
            <w:pPr>
              <w:pStyle w:val="Default"/>
              <w:rPr>
                <w:sz w:val="23"/>
                <w:szCs w:val="23"/>
              </w:rPr>
            </w:pPr>
            <w:r>
              <w:rPr>
                <w:sz w:val="23"/>
                <w:szCs w:val="23"/>
              </w:rPr>
              <w:t xml:space="preserve">Vi delar den bedömning som utskottets majoritet gör om den betydelse som kultur i alla dess former, kulturmiljö och kulturarv samt det civila samhället har för landsbygderna. Vi vill understryka betydelsen av att det ska finnas möjlighet att ta del kultur, oberoende av var man bor i landet och att de statliga kulturinstitutionernas verksamhet kommer alla till del. Statens kulturråd bör därför ges i uppgift att utreda hur dessa institutioners verksamhet bättre ska kunna nå ut över landet. Motion 2017/18:4106 (M, C, L, KD) yrkande 3 bör därför tillstyrkas. </w:t>
            </w:r>
          </w:p>
          <w:p w:rsidR="004C55A8" w:rsidRDefault="004C55A8" w:rsidP="001D60A5">
            <w:pPr>
              <w:tabs>
                <w:tab w:val="left" w:pos="1701"/>
              </w:tabs>
              <w:rPr>
                <w:sz w:val="23"/>
                <w:szCs w:val="23"/>
              </w:rPr>
            </w:pPr>
          </w:p>
          <w:p w:rsidR="003B0F85" w:rsidRDefault="001D60A5" w:rsidP="001D60A5">
            <w:pPr>
              <w:tabs>
                <w:tab w:val="left" w:pos="1701"/>
              </w:tabs>
              <w:rPr>
                <w:snapToGrid w:val="0"/>
              </w:rPr>
            </w:pPr>
            <w:r>
              <w:rPr>
                <w:sz w:val="23"/>
                <w:szCs w:val="23"/>
              </w:rPr>
              <w:t>Denna paragraf förklarades omedelbart justerad</w:t>
            </w:r>
            <w:r w:rsidR="004C55A8">
              <w:rPr>
                <w:sz w:val="23"/>
                <w:szCs w:val="23"/>
              </w:rPr>
              <w:t>.</w:t>
            </w:r>
          </w:p>
        </w:tc>
      </w:tr>
      <w:tr w:rsidR="003B0F85">
        <w:tc>
          <w:tcPr>
            <w:tcW w:w="567" w:type="dxa"/>
          </w:tcPr>
          <w:p w:rsidR="003B0F85" w:rsidRDefault="003B0F85">
            <w:pPr>
              <w:tabs>
                <w:tab w:val="left" w:pos="1701"/>
              </w:tabs>
              <w:rPr>
                <w:b/>
                <w:snapToGrid w:val="0"/>
              </w:rPr>
            </w:pPr>
          </w:p>
        </w:tc>
        <w:tc>
          <w:tcPr>
            <w:tcW w:w="6947" w:type="dxa"/>
            <w:gridSpan w:val="2"/>
          </w:tcPr>
          <w:p w:rsidR="003B0F85" w:rsidRDefault="003B0F85">
            <w:pPr>
              <w:tabs>
                <w:tab w:val="left" w:pos="1701"/>
              </w:tabs>
              <w:rPr>
                <w:snapToGrid w:val="0"/>
              </w:rPr>
            </w:pPr>
          </w:p>
        </w:tc>
      </w:tr>
      <w:tr w:rsidR="003B0F85">
        <w:tc>
          <w:tcPr>
            <w:tcW w:w="567" w:type="dxa"/>
          </w:tcPr>
          <w:p w:rsidR="003B0F85" w:rsidRPr="00777F75" w:rsidRDefault="003B0F85" w:rsidP="003B0F85">
            <w:pPr>
              <w:tabs>
                <w:tab w:val="left" w:pos="1701"/>
              </w:tabs>
              <w:rPr>
                <w:b/>
                <w:snapToGrid w:val="0"/>
              </w:rPr>
            </w:pPr>
            <w:r>
              <w:rPr>
                <w:b/>
                <w:snapToGrid w:val="0"/>
              </w:rPr>
              <w:t>§ 3</w:t>
            </w:r>
          </w:p>
        </w:tc>
        <w:tc>
          <w:tcPr>
            <w:tcW w:w="6947" w:type="dxa"/>
            <w:gridSpan w:val="2"/>
          </w:tcPr>
          <w:p w:rsidR="003B0F85" w:rsidRPr="002D577C" w:rsidRDefault="004C55A8" w:rsidP="003B0F85">
            <w:pPr>
              <w:tabs>
                <w:tab w:val="left" w:pos="1701"/>
              </w:tabs>
              <w:rPr>
                <w:b/>
                <w:snapToGrid w:val="0"/>
              </w:rPr>
            </w:pPr>
            <w:r>
              <w:rPr>
                <w:b/>
                <w:snapToGrid w:val="0"/>
              </w:rPr>
              <w:t>Information från Statskontoret</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Pr="008A7BD3" w:rsidRDefault="004758F5" w:rsidP="00F143A7">
            <w:pPr>
              <w:rPr>
                <w:snapToGrid w:val="0"/>
              </w:rPr>
            </w:pPr>
            <w:r>
              <w:rPr>
                <w:snapToGrid w:val="0"/>
              </w:rPr>
              <w:t>Tillförordnad</w:t>
            </w:r>
            <w:r w:rsidR="004C55A8">
              <w:rPr>
                <w:snapToGrid w:val="0"/>
              </w:rPr>
              <w:t xml:space="preserve"> generaldirektör Tony Malmborg m.fl.,</w:t>
            </w:r>
            <w:r w:rsidR="009F283B">
              <w:rPr>
                <w:snapToGrid w:val="0"/>
              </w:rPr>
              <w:t xml:space="preserve"> Statskontoret,</w:t>
            </w:r>
            <w:r w:rsidR="004C55A8">
              <w:rPr>
                <w:snapToGrid w:val="0"/>
              </w:rPr>
              <w:t xml:space="preserve"> informerade om analys av folkbildningen och Statens medieråd samt besvarade frågor från utskottets ledamöter.</w:t>
            </w:r>
            <w:r w:rsidR="004C55A8">
              <w:rPr>
                <w:snapToGrid w:val="0"/>
              </w:rPr>
              <w:br/>
            </w:r>
            <w:r w:rsidR="004C55A8">
              <w:rPr>
                <w:snapToGrid w:val="0"/>
              </w:rPr>
              <w:br/>
            </w:r>
            <w:r w:rsidR="004C55A8" w:rsidRPr="00F143A7">
              <w:rPr>
                <w:snapToGrid w:val="0"/>
              </w:rPr>
              <w:t xml:space="preserve">De politiska sekreterarna </w:t>
            </w:r>
            <w:r w:rsidR="00F143A7" w:rsidRPr="00F143A7">
              <w:rPr>
                <w:snapToGrid w:val="0"/>
              </w:rPr>
              <w:t>Thomas Böhlmark (M) och Karl Efraimsson (SD)</w:t>
            </w:r>
            <w:r w:rsidR="004C55A8" w:rsidRPr="00F143A7">
              <w:rPr>
                <w:snapToGrid w:val="0"/>
              </w:rPr>
              <w:t xml:space="preserve"> närvarande under denna punkt</w:t>
            </w:r>
            <w:r w:rsidR="00F143A7">
              <w:rPr>
                <w:snapToGrid w:val="0"/>
              </w:rPr>
              <w:t>.</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snapToGrid w:val="0"/>
              </w:rPr>
            </w:pPr>
          </w:p>
        </w:tc>
      </w:tr>
      <w:tr w:rsidR="004C55A8">
        <w:tc>
          <w:tcPr>
            <w:tcW w:w="567" w:type="dxa"/>
          </w:tcPr>
          <w:p w:rsidR="004C55A8" w:rsidRDefault="004C55A8" w:rsidP="003B0F85">
            <w:pPr>
              <w:tabs>
                <w:tab w:val="left" w:pos="1701"/>
              </w:tabs>
              <w:rPr>
                <w:b/>
                <w:snapToGrid w:val="0"/>
              </w:rPr>
            </w:pPr>
            <w:r>
              <w:rPr>
                <w:b/>
                <w:snapToGrid w:val="0"/>
              </w:rPr>
              <w:t>§ 4</w:t>
            </w:r>
          </w:p>
        </w:tc>
        <w:tc>
          <w:tcPr>
            <w:tcW w:w="6947" w:type="dxa"/>
            <w:gridSpan w:val="2"/>
          </w:tcPr>
          <w:p w:rsidR="004C55A8" w:rsidRPr="004C55A8" w:rsidRDefault="004C55A8" w:rsidP="003B0F85">
            <w:pPr>
              <w:tabs>
                <w:tab w:val="left" w:pos="1701"/>
              </w:tabs>
              <w:rPr>
                <w:b/>
                <w:snapToGrid w:val="0"/>
              </w:rPr>
            </w:pPr>
            <w:r w:rsidRPr="004C55A8">
              <w:rPr>
                <w:b/>
                <w:snapToGrid w:val="0"/>
              </w:rPr>
              <w:t>Överläggning med regeringen</w:t>
            </w:r>
          </w:p>
        </w:tc>
      </w:tr>
      <w:tr w:rsidR="004C55A8">
        <w:tc>
          <w:tcPr>
            <w:tcW w:w="567" w:type="dxa"/>
          </w:tcPr>
          <w:p w:rsidR="004C55A8" w:rsidRDefault="004C55A8" w:rsidP="003B0F85">
            <w:pPr>
              <w:tabs>
                <w:tab w:val="left" w:pos="1701"/>
              </w:tabs>
              <w:rPr>
                <w:b/>
                <w:snapToGrid w:val="0"/>
              </w:rPr>
            </w:pPr>
          </w:p>
        </w:tc>
        <w:tc>
          <w:tcPr>
            <w:tcW w:w="6947" w:type="dxa"/>
            <w:gridSpan w:val="2"/>
          </w:tcPr>
          <w:p w:rsidR="004C55A8" w:rsidRDefault="004C55A8" w:rsidP="003B0F85">
            <w:pPr>
              <w:tabs>
                <w:tab w:val="left" w:pos="1701"/>
              </w:tabs>
              <w:rPr>
                <w:snapToGrid w:val="0"/>
              </w:rPr>
            </w:pPr>
            <w:r>
              <w:rPr>
                <w:snapToGrid w:val="0"/>
              </w:rPr>
              <w:t xml:space="preserve">Utskottet överlade med statssekreteraren Agneta Karlsson, Socialdepartementet, om främjade av EU:s gemensamma värden genom </w:t>
            </w:r>
            <w:r w:rsidR="004758F5">
              <w:rPr>
                <w:snapToGrid w:val="0"/>
              </w:rPr>
              <w:t>idrotten.</w:t>
            </w:r>
            <w:r>
              <w:rPr>
                <w:snapToGrid w:val="0"/>
              </w:rPr>
              <w:br/>
            </w:r>
            <w:r>
              <w:rPr>
                <w:snapToGrid w:val="0"/>
              </w:rPr>
              <w:br/>
              <w:t xml:space="preserve">Underlaget utgjordes av den promemoria som tidigare skickats från Socialdepartementet (dnr </w:t>
            </w:r>
            <w:r w:rsidR="004758F5">
              <w:rPr>
                <w:snapToGrid w:val="0"/>
              </w:rPr>
              <w:t>1848</w:t>
            </w:r>
            <w:r>
              <w:rPr>
                <w:snapToGrid w:val="0"/>
              </w:rPr>
              <w:t>-2017/18) där följande ståndpunkt anges:</w:t>
            </w:r>
          </w:p>
          <w:p w:rsidR="004C55A8" w:rsidRDefault="004C55A8" w:rsidP="003B0F85">
            <w:pPr>
              <w:tabs>
                <w:tab w:val="left" w:pos="1701"/>
              </w:tabs>
              <w:rPr>
                <w:snapToGrid w:val="0"/>
              </w:rPr>
            </w:pPr>
          </w:p>
          <w:p w:rsidR="004C55A8" w:rsidRDefault="004758F5" w:rsidP="003B0F85">
            <w:pPr>
              <w:tabs>
                <w:tab w:val="left" w:pos="1701"/>
              </w:tabs>
              <w:rPr>
                <w:snapToGrid w:val="0"/>
              </w:rPr>
            </w:pPr>
            <w:r w:rsidRPr="004758F5">
              <w:rPr>
                <w:snapToGrid w:val="0"/>
              </w:rPr>
              <w:t xml:space="preserve">Regeringen anser att utkastet till </w:t>
            </w:r>
            <w:proofErr w:type="spellStart"/>
            <w:r w:rsidRPr="004758F5">
              <w:rPr>
                <w:snapToGrid w:val="0"/>
              </w:rPr>
              <w:t>rådsslutsatser</w:t>
            </w:r>
            <w:proofErr w:type="spellEnd"/>
            <w:r w:rsidRPr="004758F5">
              <w:rPr>
                <w:snapToGrid w:val="0"/>
              </w:rPr>
              <w:t xml:space="preserve"> om främjande av EU:s gemensamma värden genom idrotten är balanserat. Regeringen anser att idrottsrörelsens självständighet ska värnas. Regeringens bedömning </w:t>
            </w:r>
            <w:r w:rsidRPr="004758F5">
              <w:rPr>
                <w:snapToGrid w:val="0"/>
              </w:rPr>
              <w:lastRenderedPageBreak/>
              <w:t xml:space="preserve">är att de föreslagna </w:t>
            </w:r>
            <w:proofErr w:type="spellStart"/>
            <w:r w:rsidRPr="004758F5">
              <w:rPr>
                <w:snapToGrid w:val="0"/>
              </w:rPr>
              <w:t>rådsslutsatserna</w:t>
            </w:r>
            <w:proofErr w:type="spellEnd"/>
            <w:r w:rsidRPr="004758F5">
              <w:rPr>
                <w:snapToGrid w:val="0"/>
              </w:rPr>
              <w:t xml:space="preserve"> håller sig inom EU:s kompetens på idrottsområdet så som den är uttryckt i artikel 165 i fördraget om EU:s funktionssätt. Regeringen föreslår därför att Sverige ställer sig bakom antagandet av slutsatserna om främjande av EU:s gemensamma värden genom idrotten.</w:t>
            </w:r>
          </w:p>
          <w:p w:rsidR="004C55A8" w:rsidRDefault="004C55A8" w:rsidP="003B0F85">
            <w:pPr>
              <w:tabs>
                <w:tab w:val="left" w:pos="1701"/>
              </w:tabs>
              <w:rPr>
                <w:snapToGrid w:val="0"/>
              </w:rPr>
            </w:pPr>
          </w:p>
          <w:p w:rsidR="00AF7AA5" w:rsidRDefault="004758F5" w:rsidP="003B0F85">
            <w:pPr>
              <w:tabs>
                <w:tab w:val="left" w:pos="1701"/>
              </w:tabs>
              <w:rPr>
                <w:snapToGrid w:val="0"/>
              </w:rPr>
            </w:pPr>
            <w:r>
              <w:rPr>
                <w:snapToGrid w:val="0"/>
              </w:rPr>
              <w:t>Ordföranden konstaterade att det i utskottet fanns stöd för regeringens ståndpunkt.</w:t>
            </w:r>
          </w:p>
          <w:p w:rsidR="00AF7AA5" w:rsidRDefault="00AF7AA5" w:rsidP="003B0F85">
            <w:pPr>
              <w:tabs>
                <w:tab w:val="left" w:pos="1701"/>
              </w:tabs>
              <w:rPr>
                <w:snapToGrid w:val="0"/>
              </w:rPr>
            </w:pPr>
          </w:p>
          <w:p w:rsidR="004C55A8" w:rsidRDefault="004758F5" w:rsidP="003B0F85">
            <w:pPr>
              <w:tabs>
                <w:tab w:val="left" w:pos="1701"/>
              </w:tabs>
              <w:rPr>
                <w:snapToGrid w:val="0"/>
              </w:rPr>
            </w:pPr>
            <w:r>
              <w:rPr>
                <w:snapToGrid w:val="0"/>
              </w:rPr>
              <w:t>SD-ledamöterna anmälde följande avvikande mening:</w:t>
            </w:r>
          </w:p>
          <w:p w:rsidR="004758F5" w:rsidRDefault="004758F5" w:rsidP="003B0F85">
            <w:pPr>
              <w:tabs>
                <w:tab w:val="left" w:pos="1701"/>
              </w:tabs>
              <w:rPr>
                <w:snapToGrid w:val="0"/>
              </w:rPr>
            </w:pPr>
          </w:p>
          <w:p w:rsidR="00D710C3" w:rsidRDefault="00D710C3" w:rsidP="00D710C3">
            <w:pPr>
              <w:rPr>
                <w:sz w:val="22"/>
              </w:rPr>
            </w:pPr>
            <w:r>
              <w:t xml:space="preserve">Sverigedemokraterna anser i motsats till regeringens bedömning i den svenska ståndpunkten att frågan är av nationell karaktär och inte håller sig inom EU:s kompetens på området. Vidare anser vi </w:t>
            </w:r>
            <w:proofErr w:type="spellStart"/>
            <w:r>
              <w:t>rådsslutsatserna</w:t>
            </w:r>
            <w:proofErr w:type="spellEnd"/>
            <w:r>
              <w:t xml:space="preserve"> i sak vara alltför långtgående i sin intervention i en nationell angelägenhet då man uppmanar medlemsstaterna att vidta en rad åtgärder för svenskt föreningsliv. Vi vänder oss också emot motiveringen om att stärka ”EU:s gemensamma värden” i vilket förefaller vara ett sätt att bland barn och unga skapa en positiv syn på EU-samarbetet, vilket också uttrycks i underlaget. Idrotten, uttrycks det, kan också vara en del av att bemöta säkerhetspolitiska utmaningar och göra sitt yttersta för att stärka integrationen, vilket vi menar inte är idrottens uppgift. I handlingarna uppmanas också medlemsstaterna att stödja initiativ som stärker interkulturell kompetens i alla åldrar, vilket vi menar inte heller är idrottsrörelsens uppgift i ett demokratiskt samhälle där kritiskt tänkande och tanke- och åsiktsfrihet måste värnas, särskilt bland barn och unga och där en sådan uppmaning riskerar bli politiskt tendentiös.</w:t>
            </w:r>
          </w:p>
          <w:p w:rsidR="004C55A8" w:rsidRDefault="004C55A8" w:rsidP="003B0F85">
            <w:pPr>
              <w:tabs>
                <w:tab w:val="left" w:pos="1701"/>
              </w:tabs>
              <w:rPr>
                <w:snapToGrid w:val="0"/>
              </w:rPr>
            </w:pPr>
          </w:p>
          <w:p w:rsidR="004C55A8" w:rsidRDefault="004C55A8" w:rsidP="003B0F85">
            <w:pPr>
              <w:tabs>
                <w:tab w:val="left" w:pos="1701"/>
              </w:tabs>
              <w:rPr>
                <w:snapToGrid w:val="0"/>
              </w:rPr>
            </w:pPr>
            <w:r>
              <w:rPr>
                <w:snapToGrid w:val="0"/>
              </w:rPr>
              <w:t>Denna paragraf förklarades omedelbart justerad</w:t>
            </w:r>
            <w:r w:rsidR="00AF7AA5">
              <w:rPr>
                <w:snapToGrid w:val="0"/>
              </w:rPr>
              <w:t>.</w:t>
            </w:r>
          </w:p>
          <w:p w:rsidR="00AF7AA5" w:rsidRDefault="00AF7AA5" w:rsidP="003B0F85">
            <w:pPr>
              <w:tabs>
                <w:tab w:val="left" w:pos="1701"/>
              </w:tabs>
              <w:rPr>
                <w:snapToGrid w:val="0"/>
              </w:rPr>
            </w:pPr>
          </w:p>
          <w:p w:rsidR="00AF7AA5" w:rsidRDefault="00AF7AA5" w:rsidP="00E20010">
            <w:pPr>
              <w:tabs>
                <w:tab w:val="left" w:pos="1701"/>
              </w:tabs>
              <w:rPr>
                <w:snapToGrid w:val="0"/>
              </w:rPr>
            </w:pPr>
            <w:r w:rsidRPr="004758F5">
              <w:rPr>
                <w:snapToGrid w:val="0"/>
              </w:rPr>
              <w:t xml:space="preserve">Under denna punkt närvarade </w:t>
            </w:r>
            <w:r w:rsidR="00E20010" w:rsidRPr="004758F5">
              <w:rPr>
                <w:snapToGrid w:val="0"/>
              </w:rPr>
              <w:t>kanslichef Johanna Möllerberg Nordfors, EU-nämndens kansli.</w:t>
            </w:r>
          </w:p>
        </w:tc>
      </w:tr>
      <w:tr w:rsidR="004C55A8">
        <w:tc>
          <w:tcPr>
            <w:tcW w:w="567" w:type="dxa"/>
          </w:tcPr>
          <w:p w:rsidR="004C55A8" w:rsidRDefault="004C55A8" w:rsidP="003B0F85">
            <w:pPr>
              <w:tabs>
                <w:tab w:val="left" w:pos="1701"/>
              </w:tabs>
              <w:rPr>
                <w:b/>
                <w:snapToGrid w:val="0"/>
              </w:rPr>
            </w:pPr>
          </w:p>
        </w:tc>
        <w:tc>
          <w:tcPr>
            <w:tcW w:w="6947" w:type="dxa"/>
            <w:gridSpan w:val="2"/>
          </w:tcPr>
          <w:p w:rsidR="004C55A8" w:rsidRDefault="004C55A8" w:rsidP="003B0F85">
            <w:pPr>
              <w:tabs>
                <w:tab w:val="left" w:pos="1701"/>
              </w:tabs>
              <w:rPr>
                <w:snapToGrid w:val="0"/>
              </w:rPr>
            </w:pPr>
          </w:p>
        </w:tc>
      </w:tr>
      <w:tr w:rsidR="003B0F85">
        <w:tc>
          <w:tcPr>
            <w:tcW w:w="567" w:type="dxa"/>
          </w:tcPr>
          <w:p w:rsidR="003B0F85" w:rsidRPr="00371A95" w:rsidRDefault="004C55A8" w:rsidP="003B0F85">
            <w:pPr>
              <w:tabs>
                <w:tab w:val="left" w:pos="1701"/>
              </w:tabs>
              <w:rPr>
                <w:b/>
                <w:snapToGrid w:val="0"/>
              </w:rPr>
            </w:pPr>
            <w:r>
              <w:rPr>
                <w:b/>
                <w:snapToGrid w:val="0"/>
              </w:rPr>
              <w:t>§ 5</w:t>
            </w:r>
          </w:p>
        </w:tc>
        <w:tc>
          <w:tcPr>
            <w:tcW w:w="6947" w:type="dxa"/>
            <w:gridSpan w:val="2"/>
          </w:tcPr>
          <w:p w:rsidR="003B0F85" w:rsidRPr="00371A95" w:rsidRDefault="004C55A8" w:rsidP="003B0F85">
            <w:pPr>
              <w:tabs>
                <w:tab w:val="left" w:pos="1701"/>
              </w:tabs>
              <w:rPr>
                <w:b/>
                <w:snapToGrid w:val="0"/>
              </w:rPr>
            </w:pPr>
            <w:r>
              <w:rPr>
                <w:b/>
                <w:snapToGrid w:val="0"/>
              </w:rPr>
              <w:t>Information inför ministerrådsmöte</w:t>
            </w:r>
          </w:p>
        </w:tc>
      </w:tr>
      <w:tr w:rsidR="003B0F85">
        <w:tc>
          <w:tcPr>
            <w:tcW w:w="567" w:type="dxa"/>
          </w:tcPr>
          <w:p w:rsidR="003B0F85" w:rsidRPr="00371A95" w:rsidRDefault="003B0F85" w:rsidP="003B0F85">
            <w:pPr>
              <w:tabs>
                <w:tab w:val="left" w:pos="1701"/>
              </w:tabs>
              <w:rPr>
                <w:b/>
                <w:snapToGrid w:val="0"/>
              </w:rPr>
            </w:pPr>
          </w:p>
        </w:tc>
        <w:tc>
          <w:tcPr>
            <w:tcW w:w="6947" w:type="dxa"/>
            <w:gridSpan w:val="2"/>
          </w:tcPr>
          <w:p w:rsidR="003B0F85" w:rsidRDefault="004C55A8" w:rsidP="003B0F85">
            <w:pPr>
              <w:tabs>
                <w:tab w:val="left" w:pos="1701"/>
              </w:tabs>
              <w:rPr>
                <w:snapToGrid w:val="0"/>
              </w:rPr>
            </w:pPr>
            <w:r>
              <w:rPr>
                <w:snapToGrid w:val="0"/>
              </w:rPr>
              <w:t>Statssekreterare Agneta Karlsson, Socialdepartemen</w:t>
            </w:r>
            <w:r w:rsidR="00AF7AA5">
              <w:rPr>
                <w:snapToGrid w:val="0"/>
              </w:rPr>
              <w:t>tet, informerade inför riktlinjedebatt om idrottens utmaningar och samarbete mellan EU, medlemsstater och idrottsrörelsen</w:t>
            </w:r>
            <w:r w:rsidR="004758F5">
              <w:rPr>
                <w:snapToGrid w:val="0"/>
              </w:rPr>
              <w:t xml:space="preserve"> </w:t>
            </w:r>
            <w:r w:rsidR="00AF7AA5">
              <w:rPr>
                <w:snapToGrid w:val="0"/>
              </w:rPr>
              <w:t xml:space="preserve">inför ministerrådsmöte den 23 maj 2018 (dnr </w:t>
            </w:r>
            <w:r w:rsidR="004758F5">
              <w:rPr>
                <w:snapToGrid w:val="0"/>
              </w:rPr>
              <w:t>1845</w:t>
            </w:r>
            <w:r w:rsidR="00AF7AA5">
              <w:rPr>
                <w:snapToGrid w:val="0"/>
              </w:rPr>
              <w:t>-2017/18).</w:t>
            </w:r>
          </w:p>
          <w:p w:rsidR="00AF7AA5" w:rsidRDefault="00AF7AA5" w:rsidP="003B0F85">
            <w:pPr>
              <w:tabs>
                <w:tab w:val="left" w:pos="1701"/>
              </w:tabs>
              <w:rPr>
                <w:snapToGrid w:val="0"/>
              </w:rPr>
            </w:pPr>
          </w:p>
          <w:p w:rsidR="00AF7AA5" w:rsidRPr="00371A95" w:rsidRDefault="00E20010" w:rsidP="00333566">
            <w:pPr>
              <w:tabs>
                <w:tab w:val="left" w:pos="1701"/>
              </w:tabs>
              <w:rPr>
                <w:snapToGrid w:val="0"/>
              </w:rPr>
            </w:pPr>
            <w:r w:rsidRPr="004758F5">
              <w:rPr>
                <w:snapToGrid w:val="0"/>
              </w:rPr>
              <w:t>Under denna punkt närvarade kanslichef Johanna Möllerberg Nordfors, EU-nämndens kansli.</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b/>
                <w:snapToGrid w:val="0"/>
              </w:rPr>
            </w:pPr>
          </w:p>
        </w:tc>
      </w:tr>
      <w:tr w:rsidR="00AF7AA5">
        <w:tc>
          <w:tcPr>
            <w:tcW w:w="567" w:type="dxa"/>
          </w:tcPr>
          <w:p w:rsidR="00AF7AA5" w:rsidRDefault="00AF7AA5" w:rsidP="003B0F85">
            <w:pPr>
              <w:tabs>
                <w:tab w:val="left" w:pos="1701"/>
              </w:tabs>
              <w:rPr>
                <w:b/>
                <w:snapToGrid w:val="0"/>
              </w:rPr>
            </w:pPr>
            <w:r>
              <w:rPr>
                <w:b/>
                <w:snapToGrid w:val="0"/>
              </w:rPr>
              <w:t>§ 6</w:t>
            </w:r>
          </w:p>
        </w:tc>
        <w:tc>
          <w:tcPr>
            <w:tcW w:w="6947" w:type="dxa"/>
            <w:gridSpan w:val="2"/>
          </w:tcPr>
          <w:p w:rsidR="00AF7AA5" w:rsidRDefault="00AF7AA5" w:rsidP="003B0F85">
            <w:pPr>
              <w:tabs>
                <w:tab w:val="left" w:pos="1701"/>
              </w:tabs>
              <w:rPr>
                <w:b/>
                <w:snapToGrid w:val="0"/>
              </w:rPr>
            </w:pPr>
            <w:r>
              <w:rPr>
                <w:b/>
                <w:snapToGrid w:val="0"/>
              </w:rPr>
              <w:t>Överläggning med regeringen</w:t>
            </w:r>
          </w:p>
        </w:tc>
      </w:tr>
      <w:tr w:rsidR="00AF7AA5">
        <w:tc>
          <w:tcPr>
            <w:tcW w:w="567" w:type="dxa"/>
          </w:tcPr>
          <w:p w:rsidR="00AF7AA5" w:rsidRDefault="00AF7AA5" w:rsidP="003B0F85">
            <w:pPr>
              <w:tabs>
                <w:tab w:val="left" w:pos="1701"/>
              </w:tabs>
              <w:rPr>
                <w:b/>
                <w:snapToGrid w:val="0"/>
              </w:rPr>
            </w:pPr>
          </w:p>
        </w:tc>
        <w:tc>
          <w:tcPr>
            <w:tcW w:w="6947" w:type="dxa"/>
            <w:gridSpan w:val="2"/>
          </w:tcPr>
          <w:p w:rsidR="00AF7AA5" w:rsidRDefault="00AF7AA5" w:rsidP="004758F5">
            <w:pPr>
              <w:tabs>
                <w:tab w:val="left" w:pos="1701"/>
              </w:tabs>
              <w:rPr>
                <w:snapToGrid w:val="0"/>
              </w:rPr>
            </w:pPr>
            <w:r>
              <w:rPr>
                <w:snapToGrid w:val="0"/>
              </w:rPr>
              <w:t xml:space="preserve">Utskottet överlade med kultur- och demokratiminister Alice Bah </w:t>
            </w:r>
            <w:proofErr w:type="spellStart"/>
            <w:r>
              <w:rPr>
                <w:snapToGrid w:val="0"/>
              </w:rPr>
              <w:t>Kuhnke</w:t>
            </w:r>
            <w:proofErr w:type="spellEnd"/>
            <w:r>
              <w:rPr>
                <w:snapToGrid w:val="0"/>
              </w:rPr>
              <w:t>, Kulturdepartementet, om behovet av att synliggöra kulturarvet i EU:s övriga politikområden</w:t>
            </w:r>
            <w:r w:rsidR="004758F5">
              <w:rPr>
                <w:snapToGrid w:val="0"/>
              </w:rPr>
              <w:t>.</w:t>
            </w:r>
            <w:r>
              <w:rPr>
                <w:snapToGrid w:val="0"/>
              </w:rPr>
              <w:br/>
            </w:r>
            <w:r>
              <w:rPr>
                <w:snapToGrid w:val="0"/>
              </w:rPr>
              <w:br/>
              <w:t xml:space="preserve">Underlaget utgjordes av den promemoria som tidigare skickats från Kulturdepartementet (dnr </w:t>
            </w:r>
            <w:r w:rsidR="004758F5">
              <w:rPr>
                <w:snapToGrid w:val="0"/>
              </w:rPr>
              <w:t>1846</w:t>
            </w:r>
            <w:r>
              <w:rPr>
                <w:snapToGrid w:val="0"/>
              </w:rPr>
              <w:t>-2017/18) där följande ståndpunkt anget</w:t>
            </w:r>
            <w:r w:rsidR="004758F5">
              <w:rPr>
                <w:snapToGrid w:val="0"/>
              </w:rPr>
              <w:t>t</w:t>
            </w:r>
            <w:r>
              <w:rPr>
                <w:snapToGrid w:val="0"/>
              </w:rPr>
              <w:t>s:</w:t>
            </w:r>
            <w:r>
              <w:rPr>
                <w:snapToGrid w:val="0"/>
              </w:rPr>
              <w:br/>
            </w:r>
            <w:r>
              <w:rPr>
                <w:snapToGrid w:val="0"/>
              </w:rPr>
              <w:lastRenderedPageBreak/>
              <w:br/>
            </w:r>
            <w:r w:rsidR="004758F5" w:rsidRPr="004758F5">
              <w:rPr>
                <w:snapToGrid w:val="0"/>
              </w:rPr>
              <w:t xml:space="preserve">Regeringen noterar att </w:t>
            </w:r>
            <w:proofErr w:type="spellStart"/>
            <w:r w:rsidR="004758F5" w:rsidRPr="004758F5">
              <w:rPr>
                <w:snapToGrid w:val="0"/>
              </w:rPr>
              <w:t>rådsslut</w:t>
            </w:r>
            <w:r w:rsidR="005E6D8C">
              <w:rPr>
                <w:snapToGrid w:val="0"/>
              </w:rPr>
              <w:t>s</w:t>
            </w:r>
            <w:r w:rsidR="004758F5" w:rsidRPr="004758F5">
              <w:rPr>
                <w:snapToGrid w:val="0"/>
              </w:rPr>
              <w:t>atserna</w:t>
            </w:r>
            <w:proofErr w:type="spellEnd"/>
            <w:r w:rsidR="004758F5" w:rsidRPr="004758F5">
              <w:rPr>
                <w:snapToGrid w:val="0"/>
              </w:rPr>
              <w:t xml:space="preserve"> syftar till att tydliggöra kulturarvets roll inom andra områden än det avgränsat kulturpolitiska.</w:t>
            </w:r>
            <w:r w:rsidR="005E6D8C">
              <w:rPr>
                <w:snapToGrid w:val="0"/>
              </w:rPr>
              <w:t xml:space="preserve"> </w:t>
            </w:r>
            <w:r w:rsidR="004758F5" w:rsidRPr="004758F5">
              <w:rPr>
                <w:snapToGrid w:val="0"/>
              </w:rPr>
              <w:t xml:space="preserve">Regeringens bedömning är att de föreslagna </w:t>
            </w:r>
            <w:proofErr w:type="spellStart"/>
            <w:r w:rsidR="004758F5" w:rsidRPr="004758F5">
              <w:rPr>
                <w:snapToGrid w:val="0"/>
              </w:rPr>
              <w:t>rådsslutsatserna</w:t>
            </w:r>
            <w:proofErr w:type="spellEnd"/>
            <w:r w:rsidR="004758F5" w:rsidRPr="004758F5">
              <w:rPr>
                <w:snapToGrid w:val="0"/>
              </w:rPr>
              <w:t xml:space="preserve"> håller sig inom EU:s kompetens på kulturområdet så som den är uttryckt i artikel 167 i fördraget om EU:s funktionssätt. Regeringen föreslår därför att Sverige ställer sig bakom antagandet av </w:t>
            </w:r>
            <w:proofErr w:type="spellStart"/>
            <w:r w:rsidR="004758F5" w:rsidRPr="004758F5">
              <w:rPr>
                <w:snapToGrid w:val="0"/>
              </w:rPr>
              <w:t>rådsslutsatserna</w:t>
            </w:r>
            <w:proofErr w:type="spellEnd"/>
            <w:r w:rsidR="004758F5" w:rsidRPr="004758F5">
              <w:rPr>
                <w:snapToGrid w:val="0"/>
              </w:rPr>
              <w:t xml:space="preserve"> om behovet av att synliggöra kulturarvet i EU:s övriga politikområden.</w:t>
            </w:r>
          </w:p>
          <w:p w:rsidR="00AF7AA5" w:rsidRDefault="00AF7AA5" w:rsidP="003B0F85">
            <w:pPr>
              <w:tabs>
                <w:tab w:val="left" w:pos="1701"/>
              </w:tabs>
              <w:rPr>
                <w:snapToGrid w:val="0"/>
              </w:rPr>
            </w:pPr>
          </w:p>
          <w:p w:rsidR="005E6D8C" w:rsidRDefault="005E6D8C" w:rsidP="005E6D8C">
            <w:pPr>
              <w:tabs>
                <w:tab w:val="left" w:pos="1701"/>
              </w:tabs>
              <w:rPr>
                <w:snapToGrid w:val="0"/>
              </w:rPr>
            </w:pPr>
            <w:r>
              <w:rPr>
                <w:snapToGrid w:val="0"/>
              </w:rPr>
              <w:t>Ordföranden konstaterade att det i utskottet fanns stöd för regeringens ståndpunkt med följande tillägg:</w:t>
            </w:r>
          </w:p>
          <w:p w:rsidR="00BA5BFE" w:rsidRPr="00BA5BFE" w:rsidRDefault="00BA5BFE" w:rsidP="00BA5BFE">
            <w:pPr>
              <w:tabs>
                <w:tab w:val="left" w:pos="1701"/>
              </w:tabs>
              <w:rPr>
                <w:snapToGrid w:val="0"/>
              </w:rPr>
            </w:pPr>
          </w:p>
          <w:p w:rsidR="00AF7AA5" w:rsidRDefault="00BA5BFE" w:rsidP="00BA5BFE">
            <w:pPr>
              <w:tabs>
                <w:tab w:val="left" w:pos="1701"/>
              </w:tabs>
              <w:rPr>
                <w:snapToGrid w:val="0"/>
              </w:rPr>
            </w:pPr>
            <w:r w:rsidRPr="00BA5BFE">
              <w:rPr>
                <w:snapToGrid w:val="0"/>
              </w:rPr>
              <w:t xml:space="preserve">Regeringen vill samtidigt understryka vikten av att </w:t>
            </w:r>
            <w:proofErr w:type="spellStart"/>
            <w:r w:rsidRPr="00BA5BFE">
              <w:rPr>
                <w:snapToGrid w:val="0"/>
              </w:rPr>
              <w:t>rådsslutsatserna</w:t>
            </w:r>
            <w:proofErr w:type="spellEnd"/>
            <w:r w:rsidRPr="00BA5BFE">
              <w:rPr>
                <w:snapToGrid w:val="0"/>
              </w:rPr>
              <w:t xml:space="preserve"> inte föregriper förhandlingen om EU:s nästa fleråriga budgetram och inte får negativa effekter för EU:s långtidsbudget.</w:t>
            </w:r>
          </w:p>
          <w:p w:rsidR="00BA5BFE" w:rsidRDefault="00BA5BFE" w:rsidP="00BA5BFE">
            <w:pPr>
              <w:tabs>
                <w:tab w:val="left" w:pos="1701"/>
              </w:tabs>
              <w:rPr>
                <w:snapToGrid w:val="0"/>
              </w:rPr>
            </w:pPr>
          </w:p>
          <w:p w:rsidR="00AF7AA5" w:rsidRPr="00AF7AA5" w:rsidRDefault="00AF7AA5" w:rsidP="004758F5">
            <w:pPr>
              <w:tabs>
                <w:tab w:val="left" w:pos="1701"/>
              </w:tabs>
              <w:rPr>
                <w:snapToGrid w:val="0"/>
              </w:rPr>
            </w:pPr>
            <w:r>
              <w:rPr>
                <w:snapToGrid w:val="0"/>
              </w:rPr>
              <w:t>Denna paragraf förklarades omedelbart justerad.</w:t>
            </w:r>
          </w:p>
        </w:tc>
      </w:tr>
      <w:tr w:rsidR="00AF7AA5">
        <w:tc>
          <w:tcPr>
            <w:tcW w:w="567" w:type="dxa"/>
          </w:tcPr>
          <w:p w:rsidR="00AF7AA5" w:rsidRDefault="00AF7AA5" w:rsidP="003B0F85">
            <w:pPr>
              <w:tabs>
                <w:tab w:val="left" w:pos="1701"/>
              </w:tabs>
              <w:rPr>
                <w:b/>
                <w:snapToGrid w:val="0"/>
              </w:rPr>
            </w:pPr>
          </w:p>
        </w:tc>
        <w:tc>
          <w:tcPr>
            <w:tcW w:w="6947" w:type="dxa"/>
            <w:gridSpan w:val="2"/>
          </w:tcPr>
          <w:p w:rsidR="00AF7AA5" w:rsidRDefault="00AF7AA5" w:rsidP="003B0F85">
            <w:pPr>
              <w:tabs>
                <w:tab w:val="left" w:pos="1701"/>
              </w:tabs>
              <w:rPr>
                <w:b/>
                <w:snapToGrid w:val="0"/>
              </w:rPr>
            </w:pPr>
          </w:p>
        </w:tc>
      </w:tr>
      <w:tr w:rsidR="00AF7AA5">
        <w:tc>
          <w:tcPr>
            <w:tcW w:w="567" w:type="dxa"/>
          </w:tcPr>
          <w:p w:rsidR="00AF7AA5" w:rsidRDefault="00AF7AA5" w:rsidP="003B0F85">
            <w:pPr>
              <w:tabs>
                <w:tab w:val="left" w:pos="1701"/>
              </w:tabs>
              <w:rPr>
                <w:b/>
                <w:snapToGrid w:val="0"/>
              </w:rPr>
            </w:pPr>
            <w:r>
              <w:rPr>
                <w:b/>
                <w:snapToGrid w:val="0"/>
              </w:rPr>
              <w:t>§ 7</w:t>
            </w:r>
          </w:p>
        </w:tc>
        <w:tc>
          <w:tcPr>
            <w:tcW w:w="6947" w:type="dxa"/>
            <w:gridSpan w:val="2"/>
          </w:tcPr>
          <w:p w:rsidR="00AF7AA5" w:rsidRDefault="00AF7AA5" w:rsidP="003B0F85">
            <w:pPr>
              <w:tabs>
                <w:tab w:val="left" w:pos="1701"/>
              </w:tabs>
              <w:rPr>
                <w:b/>
                <w:snapToGrid w:val="0"/>
              </w:rPr>
            </w:pPr>
            <w:r>
              <w:rPr>
                <w:b/>
                <w:snapToGrid w:val="0"/>
              </w:rPr>
              <w:t>Information inför ministerrådsmöte</w:t>
            </w:r>
          </w:p>
        </w:tc>
      </w:tr>
      <w:tr w:rsidR="00AF7AA5">
        <w:tc>
          <w:tcPr>
            <w:tcW w:w="567" w:type="dxa"/>
          </w:tcPr>
          <w:p w:rsidR="00AF7AA5" w:rsidRDefault="00AF7AA5" w:rsidP="003B0F85">
            <w:pPr>
              <w:tabs>
                <w:tab w:val="left" w:pos="1701"/>
              </w:tabs>
              <w:rPr>
                <w:b/>
                <w:snapToGrid w:val="0"/>
              </w:rPr>
            </w:pPr>
          </w:p>
        </w:tc>
        <w:tc>
          <w:tcPr>
            <w:tcW w:w="6947" w:type="dxa"/>
            <w:gridSpan w:val="2"/>
          </w:tcPr>
          <w:p w:rsidR="00AF7AA5" w:rsidRPr="00AF7AA5" w:rsidRDefault="00AF7AA5" w:rsidP="005E6D8C">
            <w:pPr>
              <w:tabs>
                <w:tab w:val="left" w:pos="1701"/>
              </w:tabs>
              <w:rPr>
                <w:snapToGrid w:val="0"/>
              </w:rPr>
            </w:pPr>
            <w:r>
              <w:rPr>
                <w:snapToGrid w:val="0"/>
              </w:rPr>
              <w:t xml:space="preserve">Kultur- och demokratiminister Alice Bah </w:t>
            </w:r>
            <w:proofErr w:type="spellStart"/>
            <w:r>
              <w:rPr>
                <w:snapToGrid w:val="0"/>
              </w:rPr>
              <w:t>Kuhnke</w:t>
            </w:r>
            <w:proofErr w:type="spellEnd"/>
            <w:r>
              <w:rPr>
                <w:snapToGrid w:val="0"/>
              </w:rPr>
              <w:t>, Kulturdepartementet, informerade inför riktlinjedebatt om kulturens bidrag till EU efter 2020 inför ministerrådsmötet den 23 maj 2018</w:t>
            </w:r>
            <w:r w:rsidR="005E6D8C">
              <w:rPr>
                <w:snapToGrid w:val="0"/>
              </w:rPr>
              <w:t xml:space="preserve"> </w:t>
            </w:r>
            <w:r w:rsidR="005E6D8C">
              <w:rPr>
                <w:snapToGrid w:val="0"/>
              </w:rPr>
              <w:br/>
            </w:r>
            <w:r>
              <w:rPr>
                <w:snapToGrid w:val="0"/>
              </w:rPr>
              <w:t xml:space="preserve">(dnr </w:t>
            </w:r>
            <w:r w:rsidR="005E6D8C">
              <w:rPr>
                <w:snapToGrid w:val="0"/>
              </w:rPr>
              <w:t>1847</w:t>
            </w:r>
            <w:r>
              <w:rPr>
                <w:snapToGrid w:val="0"/>
              </w:rPr>
              <w:t>-2017/18).</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b/>
                <w:snapToGrid w:val="0"/>
              </w:rPr>
            </w:pPr>
          </w:p>
        </w:tc>
      </w:tr>
      <w:tr w:rsidR="003B0F85">
        <w:tc>
          <w:tcPr>
            <w:tcW w:w="567" w:type="dxa"/>
          </w:tcPr>
          <w:p w:rsidR="003B0F85" w:rsidRDefault="003B0F85" w:rsidP="003B0F85">
            <w:pPr>
              <w:tabs>
                <w:tab w:val="left" w:pos="1701"/>
              </w:tabs>
              <w:rPr>
                <w:b/>
                <w:snapToGrid w:val="0"/>
              </w:rPr>
            </w:pPr>
            <w:r>
              <w:rPr>
                <w:b/>
                <w:snapToGrid w:val="0"/>
              </w:rPr>
              <w:t xml:space="preserve">§ </w:t>
            </w:r>
            <w:r w:rsidR="00333566">
              <w:rPr>
                <w:b/>
                <w:snapToGrid w:val="0"/>
              </w:rPr>
              <w:t>8</w:t>
            </w:r>
          </w:p>
        </w:tc>
        <w:tc>
          <w:tcPr>
            <w:tcW w:w="6947" w:type="dxa"/>
            <w:gridSpan w:val="2"/>
          </w:tcPr>
          <w:p w:rsidR="003B0F85" w:rsidRDefault="00B541A6" w:rsidP="003B0F85">
            <w:pPr>
              <w:tabs>
                <w:tab w:val="left" w:pos="1701"/>
              </w:tabs>
              <w:rPr>
                <w:b/>
                <w:snapToGrid w:val="0"/>
              </w:rPr>
            </w:pPr>
            <w:r>
              <w:rPr>
                <w:b/>
                <w:snapToGrid w:val="0"/>
              </w:rPr>
              <w:t>Överläggning med regeringen</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snapToGrid w:val="0"/>
              </w:rPr>
            </w:pPr>
            <w:r>
              <w:rPr>
                <w:snapToGrid w:val="0"/>
              </w:rPr>
              <w:t>Utskottet beslutade med stöd av 7 kap. 12 § riksdagsordningen att begära</w:t>
            </w:r>
            <w:r w:rsidR="00B541A6">
              <w:rPr>
                <w:snapToGrid w:val="0"/>
              </w:rPr>
              <w:t xml:space="preserve"> överläggning med regeringen om </w:t>
            </w:r>
            <w:proofErr w:type="spellStart"/>
            <w:r w:rsidR="00B541A6">
              <w:rPr>
                <w:snapToGrid w:val="0"/>
              </w:rPr>
              <w:t>rådsslutsatser</w:t>
            </w:r>
            <w:proofErr w:type="spellEnd"/>
            <w:r w:rsidR="00B541A6">
              <w:rPr>
                <w:snapToGrid w:val="0"/>
              </w:rPr>
              <w:t xml:space="preserve"> om:</w:t>
            </w:r>
          </w:p>
          <w:p w:rsidR="00B541A6" w:rsidRDefault="00B541A6" w:rsidP="003B0F85">
            <w:pPr>
              <w:tabs>
                <w:tab w:val="left" w:pos="1701"/>
              </w:tabs>
              <w:rPr>
                <w:snapToGrid w:val="0"/>
              </w:rPr>
            </w:pPr>
          </w:p>
          <w:p w:rsidR="003B0F85" w:rsidRPr="00E20010" w:rsidRDefault="00B541A6" w:rsidP="005E6D8C">
            <w:pPr>
              <w:tabs>
                <w:tab w:val="left" w:pos="1701"/>
              </w:tabs>
              <w:ind w:left="227" w:hanging="227"/>
              <w:rPr>
                <w:snapToGrid w:val="0"/>
              </w:rPr>
            </w:pPr>
            <w:r w:rsidRPr="00E20010">
              <w:rPr>
                <w:snapToGrid w:val="0"/>
              </w:rPr>
              <w:t xml:space="preserve">– </w:t>
            </w:r>
            <w:r w:rsidR="005E6D8C">
              <w:rPr>
                <w:snapToGrid w:val="0"/>
              </w:rPr>
              <w:t xml:space="preserve">ungdomars roll i uppbyggnaden av ett tryggt, sammanhållet och harmoniskt samhälle i Europa och </w:t>
            </w:r>
          </w:p>
          <w:p w:rsidR="00333566" w:rsidRPr="00E20010" w:rsidRDefault="00333566" w:rsidP="005E6D8C">
            <w:pPr>
              <w:tabs>
                <w:tab w:val="left" w:pos="1701"/>
              </w:tabs>
              <w:ind w:left="227" w:hanging="227"/>
              <w:rPr>
                <w:snapToGrid w:val="0"/>
              </w:rPr>
            </w:pPr>
            <w:r w:rsidRPr="00E20010">
              <w:rPr>
                <w:snapToGrid w:val="0"/>
              </w:rPr>
              <w:t xml:space="preserve">– </w:t>
            </w:r>
            <w:r w:rsidR="005E6D8C">
              <w:rPr>
                <w:snapToGrid w:val="0"/>
              </w:rPr>
              <w:t>ungdomars roll när de demografiska utmaningarna i Europeiska unionen ska tacklas.</w:t>
            </w:r>
          </w:p>
          <w:p w:rsidR="00B541A6" w:rsidRPr="00E20010" w:rsidRDefault="00B541A6" w:rsidP="00B541A6">
            <w:pPr>
              <w:tabs>
                <w:tab w:val="left" w:pos="1701"/>
              </w:tabs>
              <w:rPr>
                <w:snapToGrid w:val="0"/>
              </w:rPr>
            </w:pPr>
          </w:p>
          <w:p w:rsidR="003B0F85" w:rsidRPr="00331528" w:rsidRDefault="003B0F85" w:rsidP="003B0F85">
            <w:pPr>
              <w:tabs>
                <w:tab w:val="left" w:pos="1701"/>
              </w:tabs>
              <w:rPr>
                <w:snapToGrid w:val="0"/>
              </w:rPr>
            </w:pPr>
            <w:r>
              <w:rPr>
                <w:snapToGrid w:val="0"/>
              </w:rPr>
              <w:t>Denna paragraf förklarades omedelbart justerad.</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b/>
                <w:snapToGrid w:val="0"/>
              </w:rPr>
            </w:pPr>
          </w:p>
        </w:tc>
      </w:tr>
      <w:tr w:rsidR="003B0F85">
        <w:tc>
          <w:tcPr>
            <w:tcW w:w="567" w:type="dxa"/>
          </w:tcPr>
          <w:p w:rsidR="003B0F85" w:rsidRDefault="003B0F85" w:rsidP="003B0F85">
            <w:pPr>
              <w:tabs>
                <w:tab w:val="left" w:pos="1701"/>
              </w:tabs>
              <w:rPr>
                <w:b/>
                <w:snapToGrid w:val="0"/>
              </w:rPr>
            </w:pPr>
            <w:r>
              <w:rPr>
                <w:b/>
                <w:snapToGrid w:val="0"/>
              </w:rPr>
              <w:t xml:space="preserve">§ </w:t>
            </w:r>
            <w:r w:rsidR="00333566">
              <w:rPr>
                <w:b/>
                <w:snapToGrid w:val="0"/>
              </w:rPr>
              <w:t>9</w:t>
            </w:r>
          </w:p>
        </w:tc>
        <w:tc>
          <w:tcPr>
            <w:tcW w:w="6947" w:type="dxa"/>
            <w:gridSpan w:val="2"/>
          </w:tcPr>
          <w:p w:rsidR="003B0F85" w:rsidRPr="00A577B2" w:rsidRDefault="003B0F85" w:rsidP="005E6D8C">
            <w:pPr>
              <w:tabs>
                <w:tab w:val="left" w:pos="1701"/>
              </w:tabs>
              <w:rPr>
                <w:b/>
                <w:snapToGrid w:val="0"/>
              </w:rPr>
            </w:pPr>
            <w:r>
              <w:rPr>
                <w:b/>
                <w:snapToGrid w:val="0"/>
              </w:rPr>
              <w:t>In</w:t>
            </w:r>
            <w:r w:rsidR="005E6D8C">
              <w:rPr>
                <w:b/>
                <w:snapToGrid w:val="0"/>
              </w:rPr>
              <w:t>formation från Nordiska rådets möte</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Pr="005E6D8C" w:rsidRDefault="00D35375" w:rsidP="00D35375">
            <w:pPr>
              <w:tabs>
                <w:tab w:val="left" w:pos="1701"/>
              </w:tabs>
              <w:rPr>
                <w:snapToGrid w:val="0"/>
              </w:rPr>
            </w:pPr>
            <w:r>
              <w:rPr>
                <w:snapToGrid w:val="0"/>
              </w:rPr>
              <w:t xml:space="preserve">Aron Emilsson (SD) informerade från det Nordiska rådets möte i </w:t>
            </w:r>
            <w:proofErr w:type="spellStart"/>
            <w:r w:rsidRPr="00D35375">
              <w:rPr>
                <w:snapToGrid w:val="0"/>
              </w:rPr>
              <w:t>Akureyri</w:t>
            </w:r>
            <w:proofErr w:type="spellEnd"/>
            <w:r w:rsidRPr="00D35375">
              <w:rPr>
                <w:snapToGrid w:val="0"/>
              </w:rPr>
              <w:t>, Island,</w:t>
            </w:r>
            <w:r>
              <w:rPr>
                <w:snapToGrid w:val="0"/>
              </w:rPr>
              <w:t xml:space="preserve"> den 9–10 april 2018.</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snapToGrid w:val="0"/>
              </w:rPr>
            </w:pPr>
          </w:p>
        </w:tc>
      </w:tr>
      <w:tr w:rsidR="003B0F85">
        <w:tc>
          <w:tcPr>
            <w:tcW w:w="567" w:type="dxa"/>
          </w:tcPr>
          <w:p w:rsidR="003B0F85" w:rsidRDefault="003B0F85" w:rsidP="005E6D8C">
            <w:pPr>
              <w:tabs>
                <w:tab w:val="left" w:pos="1701"/>
              </w:tabs>
              <w:rPr>
                <w:b/>
                <w:snapToGrid w:val="0"/>
              </w:rPr>
            </w:pPr>
            <w:r>
              <w:rPr>
                <w:b/>
                <w:snapToGrid w:val="0"/>
              </w:rPr>
              <w:t xml:space="preserve">§ </w:t>
            </w:r>
            <w:r w:rsidR="00333566">
              <w:rPr>
                <w:b/>
                <w:snapToGrid w:val="0"/>
              </w:rPr>
              <w:t>1</w:t>
            </w:r>
            <w:r w:rsidR="005E6D8C">
              <w:rPr>
                <w:b/>
                <w:snapToGrid w:val="0"/>
              </w:rPr>
              <w:t>0</w:t>
            </w:r>
          </w:p>
        </w:tc>
        <w:tc>
          <w:tcPr>
            <w:tcW w:w="6947" w:type="dxa"/>
            <w:gridSpan w:val="2"/>
          </w:tcPr>
          <w:p w:rsidR="003B0F85" w:rsidRPr="002D577C" w:rsidRDefault="003B0F85" w:rsidP="003B0F85">
            <w:pPr>
              <w:tabs>
                <w:tab w:val="left" w:pos="1701"/>
              </w:tabs>
              <w:rPr>
                <w:b/>
                <w:snapToGrid w:val="0"/>
              </w:rPr>
            </w:pPr>
            <w:r>
              <w:rPr>
                <w:b/>
                <w:snapToGrid w:val="0"/>
              </w:rPr>
              <w:t>Nästa sammanträde</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33566">
            <w:pPr>
              <w:tabs>
                <w:tab w:val="left" w:pos="1701"/>
              </w:tabs>
              <w:rPr>
                <w:snapToGrid w:val="0"/>
              </w:rPr>
            </w:pPr>
            <w:r>
              <w:rPr>
                <w:snapToGrid w:val="0"/>
              </w:rPr>
              <w:t xml:space="preserve">Utskottet beslutade att </w:t>
            </w:r>
            <w:r w:rsidR="00333566">
              <w:rPr>
                <w:snapToGrid w:val="0"/>
              </w:rPr>
              <w:t xml:space="preserve">nästa sammanträde ska äga rum tisdagen </w:t>
            </w:r>
            <w:r w:rsidR="00333566">
              <w:rPr>
                <w:snapToGrid w:val="0"/>
              </w:rPr>
              <w:br/>
              <w:t>den 15 maj 2018 kl. 11.0</w:t>
            </w:r>
            <w:r>
              <w:rPr>
                <w:snapToGrid w:val="0"/>
              </w:rPr>
              <w:t>0.</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Pr="00E20D4E" w:rsidRDefault="003B0F85" w:rsidP="003B0F85">
            <w:pPr>
              <w:tabs>
                <w:tab w:val="left" w:pos="1701"/>
              </w:tabs>
              <w:rPr>
                <w:b/>
                <w:snapToGrid w:val="0"/>
              </w:rPr>
            </w:pPr>
          </w:p>
        </w:tc>
      </w:tr>
      <w:tr w:rsidR="003B0F85">
        <w:trPr>
          <w:gridAfter w:val="1"/>
          <w:wAfter w:w="358" w:type="dxa"/>
        </w:trPr>
        <w:tc>
          <w:tcPr>
            <w:tcW w:w="7156" w:type="dxa"/>
            <w:gridSpan w:val="2"/>
          </w:tcPr>
          <w:p w:rsidR="003B0F85" w:rsidRDefault="003B0F85" w:rsidP="003B0F85">
            <w:pPr>
              <w:tabs>
                <w:tab w:val="left" w:pos="1701"/>
              </w:tabs>
              <w:rPr>
                <w:b/>
                <w:snapToGrid w:val="0"/>
              </w:rPr>
            </w:pPr>
          </w:p>
          <w:p w:rsidR="00D35375" w:rsidRDefault="00D35375" w:rsidP="003B0F85">
            <w:pPr>
              <w:tabs>
                <w:tab w:val="left" w:pos="1701"/>
              </w:tabs>
              <w:rPr>
                <w:b/>
                <w:snapToGrid w:val="0"/>
              </w:rPr>
            </w:pPr>
          </w:p>
          <w:p w:rsidR="00D35375" w:rsidRDefault="00D35375" w:rsidP="003B0F85">
            <w:pPr>
              <w:tabs>
                <w:tab w:val="left" w:pos="1701"/>
              </w:tabs>
              <w:rPr>
                <w:b/>
                <w:snapToGrid w:val="0"/>
              </w:rPr>
            </w:pPr>
          </w:p>
          <w:p w:rsidR="00D35375" w:rsidRDefault="00D35375" w:rsidP="003B0F85">
            <w:pPr>
              <w:tabs>
                <w:tab w:val="left" w:pos="1701"/>
              </w:tabs>
              <w:rPr>
                <w:b/>
                <w:snapToGrid w:val="0"/>
              </w:rPr>
            </w:pPr>
          </w:p>
          <w:p w:rsidR="00D35375" w:rsidRDefault="00D35375" w:rsidP="003B0F85">
            <w:pPr>
              <w:tabs>
                <w:tab w:val="left" w:pos="1701"/>
              </w:tabs>
              <w:rPr>
                <w:b/>
                <w:snapToGrid w:val="0"/>
              </w:rPr>
            </w:pPr>
          </w:p>
          <w:p w:rsidR="00D35375" w:rsidRDefault="00D35375" w:rsidP="003B0F85">
            <w:pPr>
              <w:tabs>
                <w:tab w:val="left" w:pos="1701"/>
              </w:tabs>
              <w:rPr>
                <w:b/>
                <w:snapToGrid w:val="0"/>
              </w:rPr>
            </w:pPr>
          </w:p>
          <w:p w:rsidR="00D35375" w:rsidRDefault="00D35375" w:rsidP="003B0F85">
            <w:pPr>
              <w:tabs>
                <w:tab w:val="left" w:pos="1701"/>
              </w:tabs>
              <w:rPr>
                <w:b/>
                <w:snapToGrid w:val="0"/>
              </w:rPr>
            </w:pPr>
          </w:p>
          <w:p w:rsidR="00D35375" w:rsidRDefault="00D35375" w:rsidP="003B0F85">
            <w:pPr>
              <w:tabs>
                <w:tab w:val="left" w:pos="1701"/>
              </w:tabs>
              <w:rPr>
                <w:b/>
                <w:snapToGrid w:val="0"/>
              </w:rPr>
            </w:pPr>
          </w:p>
        </w:tc>
      </w:tr>
      <w:tr w:rsidR="003B0F85">
        <w:trPr>
          <w:gridAfter w:val="1"/>
          <w:wAfter w:w="358" w:type="dxa"/>
        </w:trPr>
        <w:tc>
          <w:tcPr>
            <w:tcW w:w="7156" w:type="dxa"/>
            <w:gridSpan w:val="2"/>
          </w:tcPr>
          <w:p w:rsidR="00D35375" w:rsidRDefault="00D35375" w:rsidP="003B0F85">
            <w:pPr>
              <w:tabs>
                <w:tab w:val="left" w:pos="1701"/>
              </w:tabs>
            </w:pPr>
          </w:p>
          <w:p w:rsidR="00D35375" w:rsidRDefault="00D35375" w:rsidP="003B0F85">
            <w:pPr>
              <w:tabs>
                <w:tab w:val="left" w:pos="1701"/>
              </w:tabs>
            </w:pPr>
          </w:p>
          <w:p w:rsidR="003B0F85" w:rsidRDefault="003B0F85" w:rsidP="003B0F85">
            <w:pPr>
              <w:tabs>
                <w:tab w:val="left" w:pos="1701"/>
              </w:tabs>
            </w:pPr>
            <w:r>
              <w:t>Vid protokollet</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p>
          <w:p w:rsidR="003B0F85" w:rsidRDefault="00333566" w:rsidP="003B0F85">
            <w:pPr>
              <w:tabs>
                <w:tab w:val="left" w:pos="1701"/>
              </w:tabs>
            </w:pPr>
            <w:r>
              <w:t>Charlotte Rundelius</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r>
              <w:t>Justeras</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r>
              <w:t>Olof Lavesson</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rPr>
                <w:b/>
              </w:rPr>
            </w:pPr>
            <w:r>
              <w:rPr>
                <w:b/>
              </w:rPr>
              <w:t>Bilaga</w:t>
            </w:r>
          </w:p>
          <w:p w:rsidR="003B0F85" w:rsidRPr="00A93957" w:rsidRDefault="003B0F85" w:rsidP="003B0F85">
            <w:pPr>
              <w:tabs>
                <w:tab w:val="left" w:pos="1701"/>
              </w:tabs>
            </w:pPr>
            <w:r>
              <w:t>Närvaroförteckning</w:t>
            </w:r>
          </w:p>
        </w:tc>
      </w:tr>
    </w:tbl>
    <w:p w:rsidR="00915415" w:rsidRDefault="00915415" w:rsidP="00915415">
      <w:pPr>
        <w:tabs>
          <w:tab w:val="left" w:pos="1276"/>
        </w:tabs>
        <w:ind w:left="-1134" w:firstLine="1134"/>
      </w:pPr>
    </w:p>
    <w:p w:rsidR="000E0071" w:rsidRDefault="000E0071"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40"/>
        <w:gridCol w:w="332"/>
        <w:gridCol w:w="335"/>
        <w:gridCol w:w="334"/>
        <w:gridCol w:w="336"/>
        <w:gridCol w:w="334"/>
        <w:gridCol w:w="336"/>
        <w:gridCol w:w="334"/>
        <w:gridCol w:w="336"/>
        <w:gridCol w:w="334"/>
        <w:gridCol w:w="271"/>
        <w:gridCol w:w="65"/>
        <w:gridCol w:w="334"/>
        <w:gridCol w:w="339"/>
        <w:gridCol w:w="337"/>
        <w:gridCol w:w="334"/>
        <w:gridCol w:w="21"/>
      </w:tblGrid>
      <w:tr w:rsidR="000E0071" w:rsidTr="003B28F5">
        <w:trPr>
          <w:trHeight w:val="590"/>
        </w:trPr>
        <w:tc>
          <w:tcPr>
            <w:tcW w:w="4643" w:type="dxa"/>
            <w:tcBorders>
              <w:top w:val="nil"/>
              <w:left w:val="nil"/>
              <w:bottom w:val="nil"/>
              <w:right w:val="nil"/>
            </w:tcBorders>
          </w:tcPr>
          <w:p w:rsidR="000E0071" w:rsidRDefault="000E0071" w:rsidP="003B28F5">
            <w:pPr>
              <w:tabs>
                <w:tab w:val="left" w:pos="1701"/>
              </w:tabs>
            </w:pPr>
            <w:r>
              <w:br/>
              <w:t>KULTURUTSKOTTET</w:t>
            </w:r>
          </w:p>
        </w:tc>
        <w:tc>
          <w:tcPr>
            <w:tcW w:w="3322" w:type="dxa"/>
            <w:gridSpan w:val="11"/>
            <w:tcBorders>
              <w:top w:val="nil"/>
              <w:left w:val="nil"/>
              <w:bottom w:val="nil"/>
              <w:right w:val="nil"/>
            </w:tcBorders>
          </w:tcPr>
          <w:p w:rsidR="000E0071" w:rsidRDefault="000E0071" w:rsidP="003B28F5">
            <w:pPr>
              <w:tabs>
                <w:tab w:val="left" w:pos="1701"/>
              </w:tabs>
              <w:jc w:val="center"/>
              <w:rPr>
                <w:b/>
              </w:rPr>
            </w:pPr>
          </w:p>
        </w:tc>
        <w:tc>
          <w:tcPr>
            <w:tcW w:w="1430" w:type="dxa"/>
            <w:gridSpan w:val="6"/>
            <w:tcBorders>
              <w:top w:val="nil"/>
              <w:left w:val="nil"/>
              <w:bottom w:val="nil"/>
              <w:right w:val="nil"/>
            </w:tcBorders>
          </w:tcPr>
          <w:p w:rsidR="000E0071" w:rsidRPr="00EA4FB9" w:rsidRDefault="000E0071" w:rsidP="003B28F5">
            <w:pPr>
              <w:tabs>
                <w:tab w:val="left" w:pos="1701"/>
              </w:tabs>
              <w:rPr>
                <w:sz w:val="20"/>
              </w:rPr>
            </w:pPr>
            <w:r w:rsidRPr="00EA4FB9">
              <w:rPr>
                <w:b/>
                <w:sz w:val="20"/>
              </w:rPr>
              <w:t xml:space="preserve">Bilaga </w:t>
            </w:r>
            <w:r w:rsidRPr="00EA4FB9">
              <w:rPr>
                <w:b/>
                <w:sz w:val="20"/>
              </w:rPr>
              <w:br/>
            </w:r>
            <w:r w:rsidRPr="00EA4FB9">
              <w:rPr>
                <w:sz w:val="20"/>
              </w:rPr>
              <w:t>till protokoll</w:t>
            </w:r>
            <w:r w:rsidRPr="00EA4FB9">
              <w:rPr>
                <w:sz w:val="20"/>
              </w:rPr>
              <w:br/>
            </w:r>
            <w:r>
              <w:rPr>
                <w:sz w:val="20"/>
              </w:rPr>
              <w:t>2017/18:26</w:t>
            </w: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667" w:type="dxa"/>
            <w:gridSpan w:val="2"/>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1–2</w:t>
            </w:r>
          </w:p>
        </w:tc>
        <w:tc>
          <w:tcPr>
            <w:tcW w:w="670" w:type="dxa"/>
            <w:gridSpan w:val="2"/>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3</w:t>
            </w:r>
          </w:p>
        </w:tc>
        <w:tc>
          <w:tcPr>
            <w:tcW w:w="670" w:type="dxa"/>
            <w:gridSpan w:val="2"/>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4</w:t>
            </w:r>
          </w:p>
        </w:tc>
        <w:tc>
          <w:tcPr>
            <w:tcW w:w="670" w:type="dxa"/>
            <w:gridSpan w:val="2"/>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5–10</w:t>
            </w:r>
          </w:p>
        </w:tc>
        <w:tc>
          <w:tcPr>
            <w:tcW w:w="670" w:type="dxa"/>
            <w:gridSpan w:val="3"/>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3" w:type="dxa"/>
            <w:gridSpan w:val="2"/>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92" w:type="dxa"/>
            <w:gridSpan w:val="3"/>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E0071" w:rsidRPr="0012084D"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12084D" w:rsidRDefault="000E0071" w:rsidP="003B28F5">
            <w:pPr>
              <w:rPr>
                <w:lang w:val="en-US"/>
              </w:rPr>
            </w:pPr>
            <w:r>
              <w:rPr>
                <w:lang w:val="en-US"/>
              </w:rPr>
              <w:t xml:space="preserve">Lavesson, Olof (M), </w:t>
            </w:r>
            <w:proofErr w:type="spellStart"/>
            <w:r w:rsidRPr="003D345B">
              <w:rPr>
                <w:lang w:val="en-US"/>
              </w:rPr>
              <w:t>ordf</w:t>
            </w:r>
            <w:proofErr w:type="spellEnd"/>
            <w:r w:rsidRPr="003D345B">
              <w:rPr>
                <w:lang w:val="en-US"/>
              </w:rPr>
              <w:t>.</w:t>
            </w:r>
          </w:p>
        </w:tc>
        <w:tc>
          <w:tcPr>
            <w:tcW w:w="332"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12084D"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E0071" w:rsidRPr="004752DF"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pPr>
              <w:rPr>
                <w:lang w:val="en-US"/>
              </w:rPr>
            </w:pPr>
            <w:r w:rsidRPr="0012084D">
              <w:rPr>
                <w:lang w:val="en-US"/>
              </w:rPr>
              <w:t xml:space="preserve">Carlsson, Gunilla (S), vice </w:t>
            </w:r>
            <w:proofErr w:type="spellStart"/>
            <w:r w:rsidRPr="0012084D">
              <w:rPr>
                <w:lang w:val="en-US"/>
              </w:rPr>
              <w:t>ordf</w:t>
            </w:r>
            <w:proofErr w:type="spellEnd"/>
            <w:r w:rsidRPr="0012084D">
              <w:rPr>
                <w:lang w:val="en-US"/>
              </w:rPr>
              <w:t>.</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E0071" w:rsidRPr="00E84917"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E84917" w:rsidRDefault="000E0071" w:rsidP="003B28F5">
            <w:pPr>
              <w:rPr>
                <w:lang w:val="en-US"/>
              </w:rPr>
            </w:pPr>
            <w:r>
              <w:rPr>
                <w:lang w:val="en-US"/>
              </w:rPr>
              <w:t>Johnsson, Peter (S)</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E0071" w:rsidRPr="00E84917"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843A98" w:rsidRDefault="000E0071" w:rsidP="003B28F5">
            <w:pPr>
              <w:rPr>
                <w:lang w:val="en-US"/>
              </w:rPr>
            </w:pPr>
            <w:r>
              <w:rPr>
                <w:lang w:val="en-US"/>
              </w:rPr>
              <w:t>Magnusson, Cecilia (M)</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E0071" w:rsidRPr="00E84917"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E84917" w:rsidRDefault="000E0071" w:rsidP="003B28F5">
            <w:pPr>
              <w:rPr>
                <w:lang w:val="en-US"/>
              </w:rPr>
            </w:pPr>
            <w:r>
              <w:rPr>
                <w:lang w:val="en-US"/>
              </w:rPr>
              <w:t>Gille, Agneta (S)</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E0071" w:rsidRPr="00C929D4"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C929D4" w:rsidRDefault="000E0071" w:rsidP="003B28F5">
            <w:pPr>
              <w:rPr>
                <w:lang w:val="en-US"/>
              </w:rPr>
            </w:pPr>
            <w:r>
              <w:rPr>
                <w:lang w:val="en-US"/>
              </w:rPr>
              <w:t>Emilsson, Aron (SD)</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Quicklund, Saila (M)</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Wallentheim, Anna (S)</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Lodenius, Per (C)</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Malmberg, Niclas (MP)</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Hökmark, Isabella (M)</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rsidRPr="008A2E14">
              <w:rPr>
                <w:lang w:val="en-US"/>
              </w:rPr>
              <w:t xml:space="preserve">Rojhan Gustafsson, Azadeh (S) </w:t>
            </w:r>
            <w:r>
              <w:rPr>
                <w:lang w:val="en-US"/>
              </w:rPr>
              <w:t xml:space="preserve"> </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Bengtsson, Angelika (SD)</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Örnebjär, Christina (L)</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Tsouplaki, Vasiliki (V)</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Utbult, Roland (KD)</w:t>
            </w:r>
          </w:p>
        </w:tc>
        <w:tc>
          <w:tcPr>
            <w:tcW w:w="332"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0E0071" w:rsidRPr="005370B9"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E0071" w:rsidRPr="008A2E14"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8A2E14" w:rsidRDefault="000E0071" w:rsidP="003B28F5">
            <w:pPr>
              <w:rPr>
                <w:lang w:val="en-US"/>
              </w:rPr>
            </w:pPr>
            <w:r>
              <w:t>Karkiainen, Ida (S)</w:t>
            </w:r>
          </w:p>
        </w:tc>
        <w:tc>
          <w:tcPr>
            <w:tcW w:w="332"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5"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E0071" w:rsidRPr="008A2E14"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8A2E14" w:rsidRDefault="000E0071" w:rsidP="003B28F5">
            <w:pPr>
              <w:spacing w:line="240" w:lineRule="atLeast"/>
              <w:rPr>
                <w:lang w:val="en-US"/>
              </w:rPr>
            </w:pPr>
          </w:p>
        </w:tc>
        <w:tc>
          <w:tcPr>
            <w:tcW w:w="332"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5"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9"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7"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8A2E1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rPr>
                <w:b/>
                <w:i/>
                <w:sz w:val="22"/>
              </w:rPr>
              <w:t>SUPPLEANTER</w:t>
            </w:r>
          </w:p>
        </w:tc>
        <w:tc>
          <w:tcPr>
            <w:tcW w:w="332"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Vepsä, Mattias (S)</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Lohman, Eva (M)</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 xml:space="preserve">Ali, </w:t>
            </w:r>
            <w:proofErr w:type="spellStart"/>
            <w:r>
              <w:t>Amne</w:t>
            </w:r>
            <w:proofErr w:type="spellEnd"/>
            <w:r>
              <w:t xml:space="preserve"> (S)</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RPr="00317138"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rPr>
                <w:lang w:val="en-US"/>
              </w:rPr>
            </w:pPr>
            <w:r>
              <w:t>Bouveng, Helena (M)</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0E0071" w:rsidRPr="00317138"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Axelsson, Lennart (S)</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lastRenderedPageBreak/>
              <w:t>Sundin, Cassandra (SD)</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Juntti, Ellen (M)</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Lennström, Sanne (S)</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Jönsson, Johanna (C)</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RPr="00113234"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113234" w:rsidRDefault="000E0071" w:rsidP="003B28F5">
            <w:pPr>
              <w:rPr>
                <w:lang w:val="fr-FR"/>
              </w:rPr>
            </w:pPr>
            <w:r>
              <w:rPr>
                <w:lang w:val="fr-FR"/>
              </w:rPr>
              <w:t>Knutsson, Elisabet (MP)</w:t>
            </w:r>
          </w:p>
        </w:tc>
        <w:tc>
          <w:tcPr>
            <w:tcW w:w="332"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5"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9"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7"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0E0071" w:rsidRPr="00113234"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Svensson, Michael (M)</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Ezelius, Erik (S)</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Bjälkö, Sara-Lena (SD)</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Nylander, Christer (L)</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roofErr w:type="spellStart"/>
            <w:r>
              <w:t>Jallow</w:t>
            </w:r>
            <w:proofErr w:type="spellEnd"/>
            <w:r>
              <w:t xml:space="preserve">, </w:t>
            </w:r>
            <w:proofErr w:type="spellStart"/>
            <w:r>
              <w:t>Momodou</w:t>
            </w:r>
            <w:proofErr w:type="spellEnd"/>
            <w:r>
              <w:t xml:space="preserve"> (V)</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Vakant</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Haider, Monica (S)</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Karlsson, Mattias (SD)</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Filper, Runar (SD)</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Hult, Emma (MP)</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Åkesson, Anders (C)</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Nordell, Lars-Axel (KD)</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Weimer, Maria (L)</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Eliasson, Bengt (L)</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Svantorp, Gunilla (S)</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r>
              <w:t>Sätherberg, Anna-Caren (S)</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Default="000E0071" w:rsidP="003B28F5">
            <w:r>
              <w:t>Söder, Larry (KD)</w:t>
            </w:r>
          </w:p>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tc>
        <w:tc>
          <w:tcPr>
            <w:tcW w:w="332"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0E0071" w:rsidRPr="00426117"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E0071" w:rsidTr="003B2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8"/>
            <w:tcBorders>
              <w:bottom w:val="nil"/>
            </w:tcBorders>
          </w:tcPr>
          <w:p w:rsidR="000E0071" w:rsidRDefault="000E0071" w:rsidP="003B28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I kolumn N anges vilka ledamöter som har deltagit i handläggningen. I kolumn V anges i förekommande fall hur resp. ledamot har voterat. D=Närvarande och deltagit i beslutet. N=Närvarande</w:t>
            </w:r>
          </w:p>
        </w:tc>
      </w:tr>
    </w:tbl>
    <w:p w:rsidR="000E0071" w:rsidRDefault="000E0071" w:rsidP="000E0071"/>
    <w:p w:rsidR="000E0071" w:rsidRDefault="000E0071" w:rsidP="00915415">
      <w:pPr>
        <w:tabs>
          <w:tab w:val="left" w:pos="1276"/>
        </w:tabs>
        <w:ind w:left="-1134" w:firstLine="1134"/>
      </w:pPr>
      <w:bookmarkStart w:id="0" w:name="_GoBack"/>
      <w:bookmarkEnd w:id="0"/>
    </w:p>
    <w:sectPr w:rsidR="000E0071">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B1E5582"/>
    <w:multiLevelType w:val="hybridMultilevel"/>
    <w:tmpl w:val="9D5448CE"/>
    <w:lvl w:ilvl="0" w:tplc="E850FC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9A075B"/>
    <w:multiLevelType w:val="hybridMultilevel"/>
    <w:tmpl w:val="D0280818"/>
    <w:lvl w:ilvl="0" w:tplc="FA92364E">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9B5F71"/>
    <w:multiLevelType w:val="hybridMultilevel"/>
    <w:tmpl w:val="F96096CC"/>
    <w:lvl w:ilvl="0" w:tplc="860885A8">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15"/>
    <w:rsid w:val="000176B1"/>
    <w:rsid w:val="000851E9"/>
    <w:rsid w:val="000A1B34"/>
    <w:rsid w:val="000A25F7"/>
    <w:rsid w:val="000B258B"/>
    <w:rsid w:val="000B5580"/>
    <w:rsid w:val="000B645D"/>
    <w:rsid w:val="000D2701"/>
    <w:rsid w:val="000E0071"/>
    <w:rsid w:val="000F59C3"/>
    <w:rsid w:val="0010373D"/>
    <w:rsid w:val="00105830"/>
    <w:rsid w:val="00113AE4"/>
    <w:rsid w:val="00125573"/>
    <w:rsid w:val="001460C1"/>
    <w:rsid w:val="00165865"/>
    <w:rsid w:val="00176692"/>
    <w:rsid w:val="00181ACF"/>
    <w:rsid w:val="001A3A0D"/>
    <w:rsid w:val="001C6F45"/>
    <w:rsid w:val="001D60A5"/>
    <w:rsid w:val="002A29C8"/>
    <w:rsid w:val="002D577C"/>
    <w:rsid w:val="002D720C"/>
    <w:rsid w:val="002F3D32"/>
    <w:rsid w:val="00326EA8"/>
    <w:rsid w:val="00327A63"/>
    <w:rsid w:val="00331528"/>
    <w:rsid w:val="00333566"/>
    <w:rsid w:val="0035489E"/>
    <w:rsid w:val="003A25D0"/>
    <w:rsid w:val="003B0F85"/>
    <w:rsid w:val="003E2D14"/>
    <w:rsid w:val="003E7E7F"/>
    <w:rsid w:val="00410DF3"/>
    <w:rsid w:val="00447BF5"/>
    <w:rsid w:val="004523A2"/>
    <w:rsid w:val="00452C0D"/>
    <w:rsid w:val="00463BA3"/>
    <w:rsid w:val="004758F5"/>
    <w:rsid w:val="004A2B95"/>
    <w:rsid w:val="004C55A8"/>
    <w:rsid w:val="00503F49"/>
    <w:rsid w:val="00515CCF"/>
    <w:rsid w:val="005163AE"/>
    <w:rsid w:val="00567EC1"/>
    <w:rsid w:val="005C4B06"/>
    <w:rsid w:val="005E0940"/>
    <w:rsid w:val="005E6D8C"/>
    <w:rsid w:val="0062562C"/>
    <w:rsid w:val="00657E3E"/>
    <w:rsid w:val="00662476"/>
    <w:rsid w:val="006728E0"/>
    <w:rsid w:val="006744D6"/>
    <w:rsid w:val="006910B4"/>
    <w:rsid w:val="006930F1"/>
    <w:rsid w:val="006A48A1"/>
    <w:rsid w:val="006D15DF"/>
    <w:rsid w:val="00712610"/>
    <w:rsid w:val="00722E77"/>
    <w:rsid w:val="00735421"/>
    <w:rsid w:val="007602C7"/>
    <w:rsid w:val="00765ADA"/>
    <w:rsid w:val="007728BA"/>
    <w:rsid w:val="00777F75"/>
    <w:rsid w:val="0079420E"/>
    <w:rsid w:val="007A26A9"/>
    <w:rsid w:val="00803A1E"/>
    <w:rsid w:val="00804314"/>
    <w:rsid w:val="00815EBC"/>
    <w:rsid w:val="00872206"/>
    <w:rsid w:val="00890DF9"/>
    <w:rsid w:val="008A1F44"/>
    <w:rsid w:val="008A4A2C"/>
    <w:rsid w:val="008A7BD3"/>
    <w:rsid w:val="008E7991"/>
    <w:rsid w:val="00915415"/>
    <w:rsid w:val="009213E5"/>
    <w:rsid w:val="0094466A"/>
    <w:rsid w:val="00966CED"/>
    <w:rsid w:val="009924F2"/>
    <w:rsid w:val="00994A3E"/>
    <w:rsid w:val="00997393"/>
    <w:rsid w:val="009D5CF5"/>
    <w:rsid w:val="009E4589"/>
    <w:rsid w:val="009F283B"/>
    <w:rsid w:val="00A0699B"/>
    <w:rsid w:val="00A10FB2"/>
    <w:rsid w:val="00A22F91"/>
    <w:rsid w:val="00A577B2"/>
    <w:rsid w:val="00A72732"/>
    <w:rsid w:val="00A837EC"/>
    <w:rsid w:val="00A93957"/>
    <w:rsid w:val="00AD022A"/>
    <w:rsid w:val="00AE6EEB"/>
    <w:rsid w:val="00AF7AA5"/>
    <w:rsid w:val="00AF7F08"/>
    <w:rsid w:val="00B1514D"/>
    <w:rsid w:val="00B45880"/>
    <w:rsid w:val="00B47A54"/>
    <w:rsid w:val="00B541A6"/>
    <w:rsid w:val="00BA5BFE"/>
    <w:rsid w:val="00BE3F25"/>
    <w:rsid w:val="00C7246E"/>
    <w:rsid w:val="00CA3C93"/>
    <w:rsid w:val="00CF350D"/>
    <w:rsid w:val="00D03C95"/>
    <w:rsid w:val="00D15AC1"/>
    <w:rsid w:val="00D17499"/>
    <w:rsid w:val="00D35375"/>
    <w:rsid w:val="00D710C3"/>
    <w:rsid w:val="00DA0C91"/>
    <w:rsid w:val="00DD1050"/>
    <w:rsid w:val="00E0198B"/>
    <w:rsid w:val="00E168C2"/>
    <w:rsid w:val="00E20010"/>
    <w:rsid w:val="00E20D4E"/>
    <w:rsid w:val="00E60139"/>
    <w:rsid w:val="00E811BF"/>
    <w:rsid w:val="00E86865"/>
    <w:rsid w:val="00E876D3"/>
    <w:rsid w:val="00F01380"/>
    <w:rsid w:val="00F04474"/>
    <w:rsid w:val="00F143A7"/>
    <w:rsid w:val="00F31B55"/>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76A34"/>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 w:type="paragraph" w:customStyle="1" w:styleId="Default">
    <w:name w:val="Default"/>
    <w:rsid w:val="001D60A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645750">
      <w:bodyDiv w:val="1"/>
      <w:marLeft w:val="0"/>
      <w:marRight w:val="0"/>
      <w:marTop w:val="0"/>
      <w:marBottom w:val="0"/>
      <w:divBdr>
        <w:top w:val="none" w:sz="0" w:space="0" w:color="auto"/>
        <w:left w:val="none" w:sz="0" w:space="0" w:color="auto"/>
        <w:bottom w:val="none" w:sz="0" w:space="0" w:color="auto"/>
        <w:right w:val="none" w:sz="0" w:space="0" w:color="auto"/>
      </w:divBdr>
    </w:div>
    <w:div w:id="192414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1511</Words>
  <Characters>9746</Characters>
  <Application>Microsoft Office Word</Application>
  <DocSecurity>0</DocSecurity>
  <Lines>9746</Lines>
  <Paragraphs>1250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2018-05-07T13:55:00Z</cp:lastPrinted>
  <dcterms:created xsi:type="dcterms:W3CDTF">2018-05-15T14:13:00Z</dcterms:created>
  <dcterms:modified xsi:type="dcterms:W3CDTF">2018-05-15T14:13:00Z</dcterms:modified>
</cp:coreProperties>
</file>