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89F" w:rsidRPr="00D34816" w:rsidRDefault="009B189F" w:rsidP="00406451">
      <w:pPr>
        <w:pStyle w:val="Hemstlrubrik"/>
      </w:pPr>
      <w:r w:rsidRPr="00D34816">
        <w:t>Förslag till riksdagsbeslut</w:t>
      </w:r>
    </w:p>
    <w:p w:rsidR="009B189F" w:rsidRPr="00D34816" w:rsidRDefault="009B189F" w:rsidP="009B189F">
      <w:pPr>
        <w:pStyle w:val="Hemstlatt"/>
      </w:pPr>
      <w:r w:rsidRPr="00D34816">
        <w:t>Riksdagen tillkännager för regeringen som sin mening vad i motionen anförs om att regeringen bör arbeta aktivt för att hitta effektiva lösningar för att få slut på lönesättning som beror på kön.</w:t>
      </w:r>
    </w:p>
    <w:p w:rsidR="00E84F25" w:rsidRPr="00D34816" w:rsidRDefault="007C6092" w:rsidP="00E22893">
      <w:pPr>
        <w:pStyle w:val="Rubrik1"/>
      </w:pPr>
      <w:r w:rsidRPr="00D34816">
        <w:t>Motivering</w:t>
      </w:r>
    </w:p>
    <w:p w:rsidR="00B43B98" w:rsidRPr="00D34816" w:rsidRDefault="009B189F" w:rsidP="009B189F">
      <w:pPr>
        <w:rPr>
          <w:color w:val="000000"/>
          <w:szCs w:val="24"/>
        </w:rPr>
      </w:pPr>
      <w:r w:rsidRPr="00D34816">
        <w:t>Lönediskrimineringen fortsätter vara ett av de allvarligaste jämställdhetspr</w:t>
      </w:r>
      <w:r w:rsidRPr="00D34816">
        <w:t>o</w:t>
      </w:r>
      <w:r w:rsidRPr="00D34816">
        <w:t>b</w:t>
      </w:r>
      <w:r w:rsidR="00406451" w:rsidRPr="00D34816">
        <w:t xml:space="preserve">lemen på svensk arbetsmarknad. </w:t>
      </w:r>
      <w:r w:rsidRPr="00D34816">
        <w:t>Från 1960-talet till början av 1980-talet minskade löneskillnaderna mellan kvinnor och män</w:t>
      </w:r>
      <w:r w:rsidR="00406451" w:rsidRPr="00D34816">
        <w:t>,</w:t>
      </w:r>
      <w:r w:rsidRPr="00D34816">
        <w:t xml:space="preserve"> </w:t>
      </w:r>
      <w:r w:rsidR="00406451" w:rsidRPr="00D34816">
        <w:t xml:space="preserve">men därefter har det avstannat. </w:t>
      </w:r>
      <w:r w:rsidRPr="00D34816">
        <w:t>År 2003 utgjorde kvinnors månadslön i genomsn</w:t>
      </w:r>
      <w:r w:rsidR="00406451" w:rsidRPr="00D34816">
        <w:t xml:space="preserve">itt 84 % av mäns. </w:t>
      </w:r>
      <w:r w:rsidRPr="00D34816">
        <w:t>En del av denna skillnad kan förklaras av utbildning, ålder, sektorer och a</w:t>
      </w:r>
      <w:r w:rsidRPr="00D34816">
        <w:t>r</w:t>
      </w:r>
      <w:r w:rsidRPr="00D34816">
        <w:t>betstider, men om man bortser ifrån det finns det fortfarande kvar en lön</w:t>
      </w:r>
      <w:r w:rsidRPr="00D34816">
        <w:t>e</w:t>
      </w:r>
      <w:r w:rsidRPr="00D34816">
        <w:t>skillnad på ca 8</w:t>
      </w:r>
      <w:r w:rsidR="00406451" w:rsidRPr="00D34816">
        <w:t> %</w:t>
      </w:r>
      <w:r w:rsidRPr="00D34816">
        <w:t>. Denna siffra va</w:t>
      </w:r>
      <w:r w:rsidR="00406451" w:rsidRPr="00D34816">
        <w:t>rierar något beroende på sektor. Skill</w:t>
      </w:r>
      <w:r w:rsidRPr="00D34816">
        <w:t>naden är minst i kommuner där k</w:t>
      </w:r>
      <w:r w:rsidR="00406451" w:rsidRPr="00D34816">
        <w:t>vinnor finns i majoritet, ca 75 %</w:t>
      </w:r>
      <w:r w:rsidRPr="00D34816">
        <w:t xml:space="preserve"> av de kommuna</w:t>
      </w:r>
      <w:r w:rsidRPr="00D34816">
        <w:t>n</w:t>
      </w:r>
      <w:r w:rsidRPr="00D34816">
        <w:t>ställda är kvinnor</w:t>
      </w:r>
      <w:r w:rsidR="00406451" w:rsidRPr="00D34816">
        <w:t>,</w:t>
      </w:r>
      <w:r w:rsidRPr="00D34816">
        <w:t xml:space="preserve"> och störst i privat se</w:t>
      </w:r>
      <w:r w:rsidR="00406451" w:rsidRPr="00D34816">
        <w:t xml:space="preserve">ktor där männen är i majoritet. </w:t>
      </w:r>
      <w:r w:rsidRPr="00D34816">
        <w:t>Det görs visserligen en hel del av arbetsmarknadens parter</w:t>
      </w:r>
      <w:r w:rsidR="00406451" w:rsidRPr="00D34816">
        <w:t>,</w:t>
      </w:r>
      <w:r w:rsidRPr="00D34816">
        <w:t xml:space="preserve"> men det går fruktan</w:t>
      </w:r>
      <w:r w:rsidRPr="00D34816">
        <w:t>s</w:t>
      </w:r>
      <w:r w:rsidRPr="00D34816">
        <w:t>värt långsamt om det över</w:t>
      </w:r>
      <w:r w:rsidR="00406451" w:rsidRPr="00D34816">
        <w:t xml:space="preserve"> </w:t>
      </w:r>
      <w:r w:rsidRPr="00D34816">
        <w:t>huvud</w:t>
      </w:r>
      <w:r w:rsidR="00406451" w:rsidRPr="00D34816">
        <w:t xml:space="preserve"> </w:t>
      </w:r>
      <w:r w:rsidRPr="00D34816">
        <w:t>taget sker någon förbättring.</w:t>
      </w:r>
      <w:r w:rsidR="00406451" w:rsidRPr="00D34816">
        <w:rPr>
          <w:color w:val="000000"/>
          <w:szCs w:val="24"/>
        </w:rPr>
        <w:t xml:space="preserve"> </w:t>
      </w:r>
      <w:r w:rsidRPr="00D34816">
        <w:rPr>
          <w:color w:val="000000"/>
          <w:szCs w:val="24"/>
        </w:rPr>
        <w:t>Lönen bestäms både av faktorer som kan kopplas direkt till individens förmåga och egensk</w:t>
      </w:r>
      <w:r w:rsidRPr="00D34816">
        <w:rPr>
          <w:color w:val="000000"/>
          <w:szCs w:val="24"/>
        </w:rPr>
        <w:t>a</w:t>
      </w:r>
      <w:r w:rsidRPr="00D34816">
        <w:rPr>
          <w:color w:val="000000"/>
          <w:szCs w:val="24"/>
        </w:rPr>
        <w:t xml:space="preserve">per men också </w:t>
      </w:r>
      <w:r w:rsidR="00406451" w:rsidRPr="00D34816">
        <w:rPr>
          <w:color w:val="000000"/>
          <w:szCs w:val="24"/>
        </w:rPr>
        <w:t xml:space="preserve">av </w:t>
      </w:r>
      <w:r w:rsidRPr="00D34816">
        <w:rPr>
          <w:color w:val="000000"/>
          <w:szCs w:val="24"/>
        </w:rPr>
        <w:t>faktorer som har med arbetsmarknaden att göra, konjunkt</w:t>
      </w:r>
      <w:r w:rsidRPr="00D34816">
        <w:rPr>
          <w:color w:val="000000"/>
          <w:szCs w:val="24"/>
        </w:rPr>
        <w:t>u</w:t>
      </w:r>
      <w:r w:rsidRPr="00D34816">
        <w:rPr>
          <w:color w:val="000000"/>
          <w:szCs w:val="24"/>
        </w:rPr>
        <w:t xml:space="preserve">rer, facklig lönepolitik, utbud och efterfrågan på arbetskraft och viss kunskap </w:t>
      </w:r>
      <w:r w:rsidR="00406451" w:rsidRPr="00D34816">
        <w:rPr>
          <w:color w:val="000000"/>
          <w:szCs w:val="24"/>
        </w:rPr>
        <w:t xml:space="preserve">samt också av kön. </w:t>
      </w:r>
      <w:r w:rsidRPr="00D34816">
        <w:rPr>
          <w:color w:val="000000"/>
          <w:szCs w:val="24"/>
        </w:rPr>
        <w:t>Regeringen bör arbeta aktivt för att hitta effektiva lö</w:t>
      </w:r>
      <w:r w:rsidRPr="00D34816">
        <w:rPr>
          <w:color w:val="000000"/>
          <w:szCs w:val="24"/>
        </w:rPr>
        <w:t>s</w:t>
      </w:r>
      <w:r w:rsidRPr="00D34816">
        <w:rPr>
          <w:color w:val="000000"/>
          <w:szCs w:val="24"/>
        </w:rPr>
        <w:t>ningar för att få ett slut på lönesättningen som beror på kön.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06451" w:rsidRPr="00D34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6451" w:rsidRPr="00D34816" w:rsidRDefault="00406451" w:rsidP="00406451">
            <w:pPr>
              <w:pStyle w:val="UnderskriftDatum"/>
              <w:spacing w:before="240"/>
            </w:pPr>
            <w:r w:rsidRPr="00D34816">
              <w:t>Stockholm den 4 oktober 2005</w:t>
            </w:r>
          </w:p>
        </w:tc>
        <w:tc>
          <w:tcPr>
            <w:tcW w:w="3047" w:type="dxa"/>
          </w:tcPr>
          <w:p w:rsidR="00406451" w:rsidRPr="00D34816" w:rsidRDefault="00406451" w:rsidP="00406451">
            <w:pPr>
              <w:pStyle w:val="Underskrifter"/>
              <w:spacing w:before="240"/>
            </w:pPr>
          </w:p>
        </w:tc>
      </w:tr>
      <w:tr w:rsidR="00406451" w:rsidRPr="00D34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6451" w:rsidRPr="00D34816" w:rsidRDefault="00406451" w:rsidP="00406451">
            <w:pPr>
              <w:pStyle w:val="Underskrifter"/>
            </w:pPr>
            <w:r w:rsidRPr="00D34816">
              <w:t>Birgitta Ahlqvist (s)</w:t>
            </w:r>
          </w:p>
        </w:tc>
        <w:tc>
          <w:tcPr>
            <w:tcW w:w="3047" w:type="dxa"/>
          </w:tcPr>
          <w:p w:rsidR="00406451" w:rsidRPr="00D34816" w:rsidRDefault="00406451" w:rsidP="00406451">
            <w:pPr>
              <w:pStyle w:val="Underskrifter"/>
            </w:pPr>
            <w:r w:rsidRPr="00D34816">
              <w:t>Carina Hägg (s)</w:t>
            </w:r>
          </w:p>
        </w:tc>
      </w:tr>
    </w:tbl>
    <w:p w:rsidR="009B189F" w:rsidRPr="00D34816" w:rsidRDefault="009B189F" w:rsidP="00406451">
      <w:pPr>
        <w:pStyle w:val="Normaltindrag"/>
      </w:pPr>
    </w:p>
    <w:sectPr w:rsidR="009B189F" w:rsidRPr="00D34816" w:rsidSect="00406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7BB" w:rsidRPr="00D34816" w:rsidRDefault="00AE17BB">
      <w:r w:rsidRPr="00D34816">
        <w:separator/>
      </w:r>
    </w:p>
  </w:endnote>
  <w:endnote w:type="continuationSeparator" w:id="0">
    <w:p w:rsidR="00AE17BB" w:rsidRPr="00D34816" w:rsidRDefault="00AE17BB">
      <w:r w:rsidRPr="00D348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3B5" w:rsidRPr="00D34816" w:rsidRDefault="00D34816" w:rsidP="00406451">
    <w:pPr>
      <w:pStyle w:val="Sidfot"/>
    </w:pPr>
    <w:r w:rsidRPr="00D348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90682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451" w:rsidRDefault="004064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6451" w:rsidRDefault="004064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34816" w:rsidRDefault="00D34816" w:rsidP="00406451">
    <w:pPr>
      <w:pStyle w:val="Sidfot"/>
    </w:pPr>
    <w:r w:rsidRPr="00D348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1084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451" w:rsidRDefault="00406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451" w:rsidRDefault="00406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34816" w:rsidRDefault="00D34816" w:rsidP="00406451">
    <w:pPr>
      <w:pStyle w:val="Sidfot"/>
    </w:pPr>
    <w:r w:rsidRPr="00D348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991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451" w:rsidRDefault="00406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451" w:rsidRDefault="00406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7BB" w:rsidRPr="00D34816" w:rsidRDefault="00AE17BB">
      <w:r w:rsidRPr="00D34816">
        <w:separator/>
      </w:r>
    </w:p>
  </w:footnote>
  <w:footnote w:type="continuationSeparator" w:id="0">
    <w:p w:rsidR="00AE17BB" w:rsidRPr="00D34816" w:rsidRDefault="00AE17BB">
      <w:r w:rsidRPr="00D348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3B5" w:rsidRPr="00D34816" w:rsidRDefault="00D34816" w:rsidP="00406451">
    <w:pPr>
      <w:pStyle w:val="Sidhuvud"/>
    </w:pPr>
    <w:r w:rsidRPr="00D348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9191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451" w:rsidRDefault="004064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6451" w:rsidRDefault="004064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34816" w:rsidRDefault="00D34816" w:rsidP="00406451">
    <w:pPr>
      <w:pStyle w:val="Sidhuvud"/>
    </w:pPr>
    <w:r w:rsidRPr="00D348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59217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451" w:rsidRDefault="004064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6451" w:rsidRDefault="004064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451" w:rsidRPr="00D34816" w:rsidRDefault="00406451">
    <w:pPr>
      <w:pStyle w:val="FSHNormal"/>
      <w:tabs>
        <w:tab w:val="right" w:pos="5840"/>
      </w:tabs>
    </w:pPr>
    <w:r w:rsidRPr="00D34816">
      <w:br/>
    </w:r>
    <w:r w:rsidRPr="00D34816">
      <w:fldChar w:fldCharType="begin" w:fldLock="1"/>
    </w:r>
    <w:r w:rsidRPr="00D34816">
      <w:instrText xml:space="preserve"> DOCPROPERTY</w:instrText>
    </w:r>
    <w:r w:rsidRPr="00D34816">
      <w:rPr>
        <w:sz w:val="18"/>
      </w:rPr>
      <w:instrText xml:space="preserve"> "YearUser" *\charformat </w:instrText>
    </w:r>
    <w:r w:rsidRPr="00D34816">
      <w:fldChar w:fldCharType="separate"/>
    </w:r>
    <w:r w:rsidRPr="00D34816">
      <w:t>2005/06</w:t>
    </w:r>
    <w:r w:rsidRPr="00D34816">
      <w:fldChar w:fldCharType="end"/>
    </w:r>
    <w:r w:rsidRPr="00D34816">
      <w:t xml:space="preserve"> </w:t>
    </w:r>
    <w:r w:rsidRPr="00D34816">
      <w:tab/>
      <w:t xml:space="preserve">mnr: </w:t>
    </w:r>
    <w:r w:rsidRPr="00D34816">
      <w:fldChar w:fldCharType="begin" w:fldLock="1"/>
    </w:r>
    <w:r w:rsidRPr="00D34816">
      <w:instrText xml:space="preserve"> DOCPROPERTY</w:instrText>
    </w:r>
    <w:r w:rsidRPr="00D34816">
      <w:rPr>
        <w:sz w:val="18"/>
      </w:rPr>
      <w:instrText xml:space="preserve"> "Motionsnummer" *\charformat </w:instrText>
    </w:r>
    <w:r w:rsidRPr="00D34816">
      <w:fldChar w:fldCharType="separate"/>
    </w:r>
    <w:r w:rsidRPr="00D34816">
      <w:t>A317</w:t>
    </w:r>
    <w:r w:rsidRPr="00D34816">
      <w:fldChar w:fldCharType="end"/>
    </w:r>
    <w:r w:rsidRPr="00D34816">
      <w:br/>
    </w:r>
    <w:r w:rsidRPr="00D34816">
      <w:fldChar w:fldCharType="begin" w:fldLock="1"/>
    </w:r>
    <w:r w:rsidRPr="00D34816">
      <w:instrText xml:space="preserve"> DOCPROPERTY</w:instrText>
    </w:r>
    <w:r w:rsidRPr="00D34816">
      <w:rPr>
        <w:sz w:val="18"/>
      </w:rPr>
      <w:instrText xml:space="preserve"> "Samling" *\charformat </w:instrText>
    </w:r>
    <w:r w:rsidRPr="00D34816">
      <w:fldChar w:fldCharType="end"/>
    </w:r>
    <w:r w:rsidRPr="00D34816">
      <w:tab/>
      <w:t xml:space="preserve">pnr: </w:t>
    </w:r>
    <w:r w:rsidRPr="00D34816">
      <w:fldChar w:fldCharType="begin" w:fldLock="1"/>
    </w:r>
    <w:r w:rsidRPr="00D34816">
      <w:instrText xml:space="preserve"> DOCPROPERTY</w:instrText>
    </w:r>
    <w:r w:rsidRPr="00D34816">
      <w:rPr>
        <w:sz w:val="18"/>
      </w:rPr>
      <w:instrText xml:space="preserve"> "Partinummer" *\charformat </w:instrText>
    </w:r>
    <w:r w:rsidRPr="00D34816">
      <w:fldChar w:fldCharType="separate"/>
    </w:r>
    <w:r w:rsidRPr="00D34816">
      <w:t>s44016</w:t>
    </w:r>
    <w:r w:rsidRPr="00D34816">
      <w:fldChar w:fldCharType="end"/>
    </w:r>
  </w:p>
  <w:p w:rsidR="00406451" w:rsidRPr="00D34816" w:rsidRDefault="00406451">
    <w:pPr>
      <w:pStyle w:val="FSHRub1"/>
    </w:pPr>
    <w:r w:rsidRPr="00D34816">
      <w:t>Motion till riksdagen</w:t>
    </w:r>
    <w:r w:rsidRPr="00D34816">
      <w:br/>
    </w:r>
    <w:r w:rsidRPr="00D34816">
      <w:fldChar w:fldCharType="begin" w:fldLock="1"/>
    </w:r>
    <w:r w:rsidRPr="00D34816">
      <w:instrText xml:space="preserve"> DOCPROPERTY "YearUser" *\charformat </w:instrText>
    </w:r>
    <w:r w:rsidRPr="00D34816">
      <w:fldChar w:fldCharType="separate"/>
    </w:r>
    <w:r w:rsidRPr="00D34816">
      <w:t>2005/06</w:t>
    </w:r>
    <w:r w:rsidRPr="00D34816">
      <w:fldChar w:fldCharType="end"/>
    </w:r>
    <w:r w:rsidRPr="00D34816">
      <w:t>:</w:t>
    </w:r>
    <w:r w:rsidRPr="00D34816">
      <w:fldChar w:fldCharType="begin" w:fldLock="1"/>
    </w:r>
    <w:r w:rsidRPr="00D34816">
      <w:instrText xml:space="preserve"> DOCPROPERTY "Motionsnummer" *\charformat </w:instrText>
    </w:r>
    <w:r w:rsidRPr="00D34816">
      <w:fldChar w:fldCharType="separate"/>
    </w:r>
    <w:r w:rsidRPr="00D34816">
      <w:t>A317</w:t>
    </w:r>
    <w:r w:rsidRPr="00D34816">
      <w:fldChar w:fldCharType="end"/>
    </w:r>
  </w:p>
  <w:p w:rsidR="00406451" w:rsidRPr="00D34816" w:rsidRDefault="00406451">
    <w:pPr>
      <w:pStyle w:val="FSHNormalS5"/>
    </w:pPr>
    <w:r w:rsidRPr="00D34816">
      <w:fldChar w:fldCharType="begin" w:fldLock="1"/>
    </w:r>
    <w:r w:rsidRPr="00D34816">
      <w:instrText xml:space="preserve"> DOCPROPERTY "MotionarText" *\charformat </w:instrText>
    </w:r>
    <w:r w:rsidRPr="00D34816">
      <w:fldChar w:fldCharType="separate"/>
    </w:r>
    <w:r w:rsidRPr="00D34816">
      <w:t>av Birgitta Ahlqvist och Carina Hägg (s)</w:t>
    </w:r>
    <w:r w:rsidRPr="00D34816">
      <w:fldChar w:fldCharType="end"/>
    </w:r>
    <w:r w:rsidRPr="00D34816">
      <w:br/>
    </w:r>
    <w:r w:rsidRPr="00D34816">
      <w:fldChar w:fldCharType="begin" w:fldLock="1"/>
    </w:r>
    <w:r w:rsidRPr="00D34816">
      <w:instrText xml:space="preserve"> DOCPROPERTY "SvarFrasKort" *\charformat </w:instrText>
    </w:r>
    <w:r w:rsidRPr="00D34816">
      <w:fldChar w:fldCharType="end"/>
    </w:r>
  </w:p>
  <w:p w:rsidR="00406451" w:rsidRPr="00D34816" w:rsidRDefault="00406451">
    <w:pPr>
      <w:pStyle w:val="FSHTitel"/>
    </w:pPr>
    <w:r w:rsidRPr="00D34816">
      <w:fldChar w:fldCharType="begin" w:fldLock="1"/>
    </w:r>
    <w:r w:rsidRPr="00D34816">
      <w:instrText xml:space="preserve"> DOCPROPERTY</w:instrText>
    </w:r>
    <w:r w:rsidRPr="00D34816">
      <w:rPr>
        <w:sz w:val="18"/>
      </w:rPr>
      <w:instrText xml:space="preserve"> "RubrikSvar" *\charformat </w:instrText>
    </w:r>
    <w:r w:rsidRPr="00D34816">
      <w:fldChar w:fldCharType="separate"/>
    </w:r>
    <w:r w:rsidRPr="00D34816">
      <w:t>Lika lön för likvärdigt arbete</w:t>
    </w:r>
    <w:r w:rsidRPr="00D34816">
      <w:fldChar w:fldCharType="end"/>
    </w:r>
  </w:p>
  <w:p w:rsidR="00406451" w:rsidRPr="00D34816" w:rsidRDefault="00406451" w:rsidP="0040645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C20C768"/>
    <w:lvl w:ilvl="0" w:tplc="0D00064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1438594">
    <w:abstractNumId w:val="13"/>
  </w:num>
  <w:num w:numId="2" w16cid:durableId="449514208">
    <w:abstractNumId w:val="10"/>
  </w:num>
  <w:num w:numId="3" w16cid:durableId="1553465566">
    <w:abstractNumId w:val="11"/>
  </w:num>
  <w:num w:numId="4" w16cid:durableId="1622498799">
    <w:abstractNumId w:val="12"/>
  </w:num>
  <w:num w:numId="5" w16cid:durableId="1473214685">
    <w:abstractNumId w:val="8"/>
  </w:num>
  <w:num w:numId="6" w16cid:durableId="191846690">
    <w:abstractNumId w:val="3"/>
  </w:num>
  <w:num w:numId="7" w16cid:durableId="1164777542">
    <w:abstractNumId w:val="2"/>
  </w:num>
  <w:num w:numId="8" w16cid:durableId="1492452410">
    <w:abstractNumId w:val="1"/>
  </w:num>
  <w:num w:numId="9" w16cid:durableId="1372267901">
    <w:abstractNumId w:val="0"/>
  </w:num>
  <w:num w:numId="10" w16cid:durableId="1584603383">
    <w:abstractNumId w:val="9"/>
  </w:num>
  <w:num w:numId="11" w16cid:durableId="1619294509">
    <w:abstractNumId w:val="7"/>
  </w:num>
  <w:num w:numId="12" w16cid:durableId="200678756">
    <w:abstractNumId w:val="6"/>
  </w:num>
  <w:num w:numId="13" w16cid:durableId="1246693020">
    <w:abstractNumId w:val="5"/>
  </w:num>
  <w:num w:numId="14" w16cid:durableId="77459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E2BD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06451"/>
    <w:rsid w:val="00445271"/>
    <w:rsid w:val="004A0504"/>
    <w:rsid w:val="004E38D9"/>
    <w:rsid w:val="006E6D34"/>
    <w:rsid w:val="00740D6D"/>
    <w:rsid w:val="00794149"/>
    <w:rsid w:val="007B67A7"/>
    <w:rsid w:val="007C6092"/>
    <w:rsid w:val="008973B5"/>
    <w:rsid w:val="009B189F"/>
    <w:rsid w:val="00A053C6"/>
    <w:rsid w:val="00AE17BB"/>
    <w:rsid w:val="00B13BF0"/>
    <w:rsid w:val="00B43B98"/>
    <w:rsid w:val="00C1285C"/>
    <w:rsid w:val="00C27B7D"/>
    <w:rsid w:val="00CE2BDF"/>
    <w:rsid w:val="00D1174F"/>
    <w:rsid w:val="00D34816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4AD4C2-6BDD-4A79-974D-D8232E89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B189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B189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B189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B189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B189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B189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B189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B189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B189F"/>
    <w:pPr>
      <w:outlineLvl w:val="7"/>
    </w:pPr>
  </w:style>
  <w:style w:type="paragraph" w:styleId="Rubrik9">
    <w:name w:val="heading 9"/>
    <w:basedOn w:val="Rubrik8"/>
    <w:next w:val="Normal"/>
    <w:qFormat/>
    <w:rsid w:val="009B189F"/>
    <w:pPr>
      <w:outlineLvl w:val="8"/>
    </w:pPr>
  </w:style>
  <w:style w:type="character" w:default="1" w:styleId="Standardstycketeckensnitt">
    <w:name w:val="Default Paragraph Font"/>
    <w:semiHidden/>
    <w:rsid w:val="009B189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B189F"/>
  </w:style>
  <w:style w:type="paragraph" w:styleId="Citat">
    <w:name w:val="Quote"/>
    <w:basedOn w:val="Normal"/>
    <w:next w:val="Normal"/>
    <w:qFormat/>
    <w:rsid w:val="009B189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B189F"/>
    <w:pPr>
      <w:spacing w:before="0"/>
      <w:ind w:firstLine="227"/>
    </w:pPr>
  </w:style>
  <w:style w:type="paragraph" w:customStyle="1" w:styleId="FSHNormal">
    <w:name w:val="FSH_Normal"/>
    <w:semiHidden/>
    <w:rsid w:val="009B189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B189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B189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B189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B189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B189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B189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0645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6D34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40645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9B189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B189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B189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B189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9B189F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9B189F"/>
    <w:pPr>
      <w:ind w:firstLine="170"/>
    </w:pPr>
  </w:style>
  <w:style w:type="paragraph" w:customStyle="1" w:styleId="Lagtextrubrik">
    <w:name w:val="Lagtext_rubrik"/>
    <w:basedOn w:val="Normal"/>
    <w:next w:val="Normal"/>
    <w:rsid w:val="009B189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B189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B189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B189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B189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B189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B189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B189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B189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B189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B189F"/>
  </w:style>
  <w:style w:type="paragraph" w:customStyle="1" w:styleId="RubrikInnehllsf">
    <w:name w:val="RubrikInnehållsf"/>
    <w:basedOn w:val="RubrikSammanf"/>
    <w:next w:val="Normal"/>
    <w:rsid w:val="009B189F"/>
  </w:style>
  <w:style w:type="paragraph" w:customStyle="1" w:styleId="Tabellochbildrubrik">
    <w:name w:val="Tabell och bildrubrik"/>
    <w:basedOn w:val="Normal"/>
    <w:next w:val="Normal"/>
    <w:rsid w:val="009B189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B189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B189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B18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B189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B189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B189F"/>
    <w:pPr>
      <w:ind w:left="284"/>
    </w:pPr>
  </w:style>
  <w:style w:type="paragraph" w:styleId="Innehll3">
    <w:name w:val="toc 3"/>
    <w:basedOn w:val="Innehll2"/>
    <w:next w:val="Innehll4"/>
    <w:semiHidden/>
    <w:rsid w:val="009B189F"/>
    <w:pPr>
      <w:ind w:left="567"/>
    </w:pPr>
  </w:style>
  <w:style w:type="paragraph" w:styleId="Innehll4">
    <w:name w:val="toc 4"/>
    <w:basedOn w:val="Normal"/>
    <w:next w:val="Normal"/>
    <w:autoRedefine/>
    <w:semiHidden/>
    <w:rsid w:val="009B189F"/>
    <w:pPr>
      <w:ind w:left="720"/>
    </w:pPr>
  </w:style>
  <w:style w:type="paragraph" w:styleId="Avslutandetext">
    <w:name w:val="Closing"/>
    <w:basedOn w:val="Normal"/>
    <w:semiHidden/>
    <w:rsid w:val="009B189F"/>
    <w:pPr>
      <w:ind w:left="4252"/>
    </w:pPr>
  </w:style>
  <w:style w:type="paragraph" w:styleId="Avsndaradress-brev">
    <w:name w:val="envelope return"/>
    <w:basedOn w:val="Normal"/>
    <w:semiHidden/>
    <w:rsid w:val="009B189F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9B189F"/>
    <w:rPr>
      <w:i/>
      <w:iCs/>
    </w:rPr>
  </w:style>
  <w:style w:type="paragraph" w:styleId="Brdtext">
    <w:name w:val="Body Text"/>
    <w:basedOn w:val="Normal"/>
    <w:semiHidden/>
    <w:rsid w:val="009B189F"/>
    <w:pPr>
      <w:spacing w:after="120"/>
    </w:pPr>
  </w:style>
  <w:style w:type="paragraph" w:styleId="Brdtext2">
    <w:name w:val="Body Text 2"/>
    <w:basedOn w:val="Normal"/>
    <w:semiHidden/>
    <w:rsid w:val="009B189F"/>
    <w:pPr>
      <w:spacing w:after="120" w:line="480" w:lineRule="auto"/>
    </w:pPr>
  </w:style>
  <w:style w:type="paragraph" w:styleId="Brdtext3">
    <w:name w:val="Body Text 3"/>
    <w:basedOn w:val="Normal"/>
    <w:semiHidden/>
    <w:rsid w:val="009B189F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B189F"/>
    <w:pPr>
      <w:ind w:firstLine="210"/>
    </w:pPr>
  </w:style>
  <w:style w:type="paragraph" w:styleId="Brdtextmedindrag">
    <w:name w:val="Body Text Indent"/>
    <w:basedOn w:val="Normal"/>
    <w:semiHidden/>
    <w:rsid w:val="009B189F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B189F"/>
    <w:pPr>
      <w:ind w:firstLine="210"/>
    </w:pPr>
  </w:style>
  <w:style w:type="paragraph" w:styleId="Brdtextmedindrag2">
    <w:name w:val="Body Text Indent 2"/>
    <w:basedOn w:val="Normal"/>
    <w:semiHidden/>
    <w:rsid w:val="009B189F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B189F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B189F"/>
  </w:style>
  <w:style w:type="table" w:styleId="Diskrettabell1">
    <w:name w:val="Table Subtle 1"/>
    <w:basedOn w:val="Normaltabell"/>
    <w:semiHidden/>
    <w:rsid w:val="009B189F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B189F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B189F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B189F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B189F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B189F"/>
  </w:style>
  <w:style w:type="table" w:styleId="Frgadtabell1">
    <w:name w:val="Table Colorful 1"/>
    <w:basedOn w:val="Normaltabell"/>
    <w:semiHidden/>
    <w:rsid w:val="009B189F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B189F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B189F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B189F"/>
    <w:rPr>
      <w:i/>
      <w:iCs/>
    </w:rPr>
  </w:style>
  <w:style w:type="character" w:styleId="HTML-akronym">
    <w:name w:val="HTML Acronym"/>
    <w:basedOn w:val="Standardstycketeckensnitt"/>
    <w:semiHidden/>
    <w:rsid w:val="009B189F"/>
  </w:style>
  <w:style w:type="character" w:styleId="HTML-citat">
    <w:name w:val="HTML Cite"/>
    <w:basedOn w:val="Standardstycketeckensnitt"/>
    <w:semiHidden/>
    <w:rsid w:val="009B189F"/>
    <w:rPr>
      <w:i/>
      <w:iCs/>
    </w:rPr>
  </w:style>
  <w:style w:type="character" w:styleId="HTML-definition">
    <w:name w:val="HTML Definition"/>
    <w:basedOn w:val="Standardstycketeckensnitt"/>
    <w:semiHidden/>
    <w:rsid w:val="009B189F"/>
    <w:rPr>
      <w:i/>
      <w:iCs/>
    </w:rPr>
  </w:style>
  <w:style w:type="character" w:styleId="HTML-exempel">
    <w:name w:val="HTML Sample"/>
    <w:basedOn w:val="Standardstycketeckensnitt"/>
    <w:semiHidden/>
    <w:rsid w:val="009B189F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B189F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9B189F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9B189F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9B189F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9B189F"/>
    <w:rPr>
      <w:i/>
      <w:iCs/>
    </w:rPr>
  </w:style>
  <w:style w:type="character" w:styleId="Hyperlnk">
    <w:name w:val="Hyperlink"/>
    <w:basedOn w:val="Standardstycketeckensnitt"/>
    <w:semiHidden/>
    <w:rsid w:val="009B189F"/>
    <w:rPr>
      <w:color w:val="0000FF"/>
      <w:u w:val="single"/>
    </w:rPr>
  </w:style>
  <w:style w:type="paragraph" w:styleId="Indragetstycke">
    <w:name w:val="Block Text"/>
    <w:basedOn w:val="Normal"/>
    <w:semiHidden/>
    <w:rsid w:val="009B189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B189F"/>
  </w:style>
  <w:style w:type="paragraph" w:styleId="Innehll5">
    <w:name w:val="toc 5"/>
    <w:basedOn w:val="Normal"/>
    <w:next w:val="Normal"/>
    <w:autoRedefine/>
    <w:semiHidden/>
    <w:rsid w:val="009B189F"/>
    <w:pPr>
      <w:ind w:left="960"/>
    </w:pPr>
  </w:style>
  <w:style w:type="paragraph" w:styleId="Lista">
    <w:name w:val="List"/>
    <w:basedOn w:val="Normal"/>
    <w:semiHidden/>
    <w:rsid w:val="009B189F"/>
    <w:pPr>
      <w:ind w:left="283" w:hanging="283"/>
    </w:pPr>
  </w:style>
  <w:style w:type="paragraph" w:styleId="Lista2">
    <w:name w:val="List 2"/>
    <w:basedOn w:val="Normal"/>
    <w:semiHidden/>
    <w:rsid w:val="009B189F"/>
    <w:pPr>
      <w:ind w:left="566" w:hanging="283"/>
    </w:pPr>
  </w:style>
  <w:style w:type="paragraph" w:styleId="Lista3">
    <w:name w:val="List 3"/>
    <w:basedOn w:val="Normal"/>
    <w:semiHidden/>
    <w:rsid w:val="009B189F"/>
    <w:pPr>
      <w:ind w:left="849" w:hanging="283"/>
    </w:pPr>
  </w:style>
  <w:style w:type="paragraph" w:styleId="Lista4">
    <w:name w:val="List 4"/>
    <w:basedOn w:val="Normal"/>
    <w:semiHidden/>
    <w:rsid w:val="009B189F"/>
    <w:pPr>
      <w:ind w:left="1132" w:hanging="283"/>
    </w:pPr>
  </w:style>
  <w:style w:type="paragraph" w:styleId="Lista5">
    <w:name w:val="List 5"/>
    <w:basedOn w:val="Normal"/>
    <w:semiHidden/>
    <w:rsid w:val="009B189F"/>
    <w:pPr>
      <w:ind w:left="1415" w:hanging="283"/>
    </w:pPr>
  </w:style>
  <w:style w:type="paragraph" w:styleId="Listafortstt">
    <w:name w:val="List Continue"/>
    <w:basedOn w:val="Normal"/>
    <w:semiHidden/>
    <w:rsid w:val="009B189F"/>
    <w:pPr>
      <w:spacing w:after="120"/>
      <w:ind w:left="283"/>
    </w:pPr>
  </w:style>
  <w:style w:type="paragraph" w:styleId="Listafortstt2">
    <w:name w:val="List Continue 2"/>
    <w:basedOn w:val="Normal"/>
    <w:semiHidden/>
    <w:rsid w:val="009B189F"/>
    <w:pPr>
      <w:spacing w:after="120"/>
      <w:ind w:left="566"/>
    </w:pPr>
  </w:style>
  <w:style w:type="paragraph" w:styleId="Listafortstt3">
    <w:name w:val="List Continue 3"/>
    <w:basedOn w:val="Normal"/>
    <w:semiHidden/>
    <w:rsid w:val="009B189F"/>
    <w:pPr>
      <w:spacing w:after="120"/>
      <w:ind w:left="849"/>
    </w:pPr>
  </w:style>
  <w:style w:type="paragraph" w:styleId="Listafortstt4">
    <w:name w:val="List Continue 4"/>
    <w:basedOn w:val="Normal"/>
    <w:semiHidden/>
    <w:rsid w:val="009B189F"/>
    <w:pPr>
      <w:spacing w:after="120"/>
      <w:ind w:left="1132"/>
    </w:pPr>
  </w:style>
  <w:style w:type="paragraph" w:styleId="Listafortstt5">
    <w:name w:val="List Continue 5"/>
    <w:basedOn w:val="Normal"/>
    <w:semiHidden/>
    <w:rsid w:val="009B189F"/>
    <w:pPr>
      <w:spacing w:after="120"/>
      <w:ind w:left="1415"/>
    </w:pPr>
  </w:style>
  <w:style w:type="paragraph" w:styleId="Meddelanderubrik">
    <w:name w:val="Message Header"/>
    <w:basedOn w:val="Normal"/>
    <w:semiHidden/>
    <w:rsid w:val="009B18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9B189F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B189F"/>
    <w:rPr>
      <w:szCs w:val="24"/>
    </w:rPr>
  </w:style>
  <w:style w:type="paragraph" w:styleId="Numreradlista">
    <w:name w:val="List Number"/>
    <w:basedOn w:val="Normal"/>
    <w:semiHidden/>
    <w:rsid w:val="009B189F"/>
    <w:pPr>
      <w:numPr>
        <w:numId w:val="5"/>
      </w:numPr>
    </w:pPr>
  </w:style>
  <w:style w:type="paragraph" w:styleId="Numreradlista2">
    <w:name w:val="List Number 2"/>
    <w:basedOn w:val="Normal"/>
    <w:semiHidden/>
    <w:rsid w:val="009B189F"/>
    <w:pPr>
      <w:numPr>
        <w:numId w:val="6"/>
      </w:numPr>
    </w:pPr>
  </w:style>
  <w:style w:type="paragraph" w:styleId="Numreradlista3">
    <w:name w:val="List Number 3"/>
    <w:basedOn w:val="Normal"/>
    <w:semiHidden/>
    <w:rsid w:val="009B189F"/>
    <w:pPr>
      <w:numPr>
        <w:numId w:val="7"/>
      </w:numPr>
    </w:pPr>
  </w:style>
  <w:style w:type="paragraph" w:styleId="Numreradlista4">
    <w:name w:val="List Number 4"/>
    <w:basedOn w:val="Normal"/>
    <w:semiHidden/>
    <w:rsid w:val="009B189F"/>
    <w:pPr>
      <w:numPr>
        <w:numId w:val="8"/>
      </w:numPr>
    </w:pPr>
  </w:style>
  <w:style w:type="paragraph" w:styleId="Numreradlista5">
    <w:name w:val="List Number 5"/>
    <w:basedOn w:val="Normal"/>
    <w:semiHidden/>
    <w:rsid w:val="009B189F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9B189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B189F"/>
    <w:pPr>
      <w:numPr>
        <w:numId w:val="10"/>
      </w:numPr>
    </w:pPr>
  </w:style>
  <w:style w:type="paragraph" w:styleId="Punktlista2">
    <w:name w:val="List Bullet 2"/>
    <w:basedOn w:val="Normal"/>
    <w:semiHidden/>
    <w:rsid w:val="009B189F"/>
    <w:pPr>
      <w:numPr>
        <w:numId w:val="11"/>
      </w:numPr>
    </w:pPr>
  </w:style>
  <w:style w:type="paragraph" w:styleId="Punktlista3">
    <w:name w:val="List Bullet 3"/>
    <w:basedOn w:val="Normal"/>
    <w:semiHidden/>
    <w:rsid w:val="009B189F"/>
    <w:pPr>
      <w:numPr>
        <w:numId w:val="12"/>
      </w:numPr>
    </w:pPr>
  </w:style>
  <w:style w:type="paragraph" w:styleId="Punktlista4">
    <w:name w:val="List Bullet 4"/>
    <w:basedOn w:val="Normal"/>
    <w:semiHidden/>
    <w:rsid w:val="009B189F"/>
    <w:pPr>
      <w:numPr>
        <w:numId w:val="13"/>
      </w:numPr>
    </w:pPr>
  </w:style>
  <w:style w:type="paragraph" w:styleId="Punktlista5">
    <w:name w:val="List Bullet 5"/>
    <w:basedOn w:val="Normal"/>
    <w:semiHidden/>
    <w:rsid w:val="009B189F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B189F"/>
  </w:style>
  <w:style w:type="character" w:styleId="Sidnummer">
    <w:name w:val="page number"/>
    <w:basedOn w:val="Standardstycketeckensnitt"/>
    <w:semiHidden/>
    <w:rsid w:val="009B189F"/>
  </w:style>
  <w:style w:type="paragraph" w:styleId="Signatur">
    <w:name w:val="Signature"/>
    <w:basedOn w:val="Normal"/>
    <w:semiHidden/>
    <w:rsid w:val="009B189F"/>
    <w:pPr>
      <w:ind w:left="4252"/>
    </w:pPr>
  </w:style>
  <w:style w:type="table" w:styleId="Standardtabell1">
    <w:name w:val="Table Classic 1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B189F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B189F"/>
    <w:rPr>
      <w:b/>
      <w:bCs/>
    </w:rPr>
  </w:style>
  <w:style w:type="table" w:styleId="Tabellmed3D-effekter1">
    <w:name w:val="Table 3D effects 1"/>
    <w:basedOn w:val="Normaltabell"/>
    <w:semiHidden/>
    <w:rsid w:val="009B189F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B189F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B189F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B189F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B189F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B189F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B189F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B189F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B189F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B189F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B189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B189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B189F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B189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B189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B189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B189F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B189F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B189F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B189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B189F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B189F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B189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B189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9B189F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B189F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B189F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231</Words>
  <Characters>1268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A317</vt:lpstr>
    </vt:vector>
  </TitlesOfParts>
  <Company>Riksdagen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A317</dc:title>
  <dc:subject>A317</dc:subject>
  <dc:creator>Riksdagen</dc:creator>
  <cp:keywords>Riksdagen</cp:keywords>
  <dc:description/>
  <cp:lastModifiedBy>Lars Brink</cp:lastModifiedBy>
  <cp:revision>2</cp:revision>
  <cp:lastPrinted>2005-11-16T08:11:00Z</cp:lastPrinted>
  <dcterms:created xsi:type="dcterms:W3CDTF">2025-12-16T18:53:00Z</dcterms:created>
  <dcterms:modified xsi:type="dcterms:W3CDTF">2025-12-16T18:53:00Z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Lika lön för likvärdigt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lön för likvärdigt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Carina Hägg (s)</vt:lpwstr>
  </property>
  <property fmtid="{D5CDD505-2E9C-101B-9397-08002B2CF9AE}" pid="26" name="MotionarLista">
    <vt:lpwstr>Ahlqvist, Birgitta (s)\Hägg,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20052006000000000115000440160069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20052006000000000115000440160069</vt:lpwstr>
  </property>
  <property fmtid="{D5CDD505-2E9C-101B-9397-08002B2CF9AE}" pid="50" name="nummer">
    <vt:lpwstr>317</vt:lpwstr>
  </property>
  <property fmtid="{D5CDD505-2E9C-101B-9397-08002B2CF9AE}" pid="51" name="utskottsbeteckning">
    <vt:lpwstr>A</vt:lpwstr>
  </property>
</Properties>
</file>