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32B542" w14:textId="77777777">
        <w:tc>
          <w:tcPr>
            <w:tcW w:w="2268" w:type="dxa"/>
          </w:tcPr>
          <w:p w14:paraId="0B0368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CDD3B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F1ED10" w14:textId="77777777">
        <w:tc>
          <w:tcPr>
            <w:tcW w:w="2268" w:type="dxa"/>
          </w:tcPr>
          <w:p w14:paraId="2A6095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4F22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91D8355" w14:textId="77777777">
        <w:tc>
          <w:tcPr>
            <w:tcW w:w="3402" w:type="dxa"/>
            <w:gridSpan w:val="2"/>
          </w:tcPr>
          <w:p w14:paraId="40204A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DF28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9E0F04" w14:textId="77777777">
        <w:tc>
          <w:tcPr>
            <w:tcW w:w="2268" w:type="dxa"/>
          </w:tcPr>
          <w:p w14:paraId="5C4429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EB6568" w14:textId="77777777" w:rsidR="006E4E11" w:rsidRPr="00ED583F" w:rsidRDefault="00BE0766" w:rsidP="00670D4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670D47">
              <w:rPr>
                <w:sz w:val="20"/>
              </w:rPr>
              <w:t>05495</w:t>
            </w:r>
            <w:r>
              <w:rPr>
                <w:sz w:val="20"/>
              </w:rPr>
              <w:t>/K</w:t>
            </w:r>
          </w:p>
        </w:tc>
      </w:tr>
      <w:tr w:rsidR="006E4E11" w14:paraId="64BF770E" w14:textId="77777777">
        <w:tc>
          <w:tcPr>
            <w:tcW w:w="2268" w:type="dxa"/>
          </w:tcPr>
          <w:p w14:paraId="6CB2C3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0F58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E78130" w14:textId="77777777">
        <w:trPr>
          <w:trHeight w:val="284"/>
        </w:trPr>
        <w:tc>
          <w:tcPr>
            <w:tcW w:w="4911" w:type="dxa"/>
          </w:tcPr>
          <w:p w14:paraId="204735CB" w14:textId="77777777" w:rsidR="006E4E11" w:rsidRDefault="00BE076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4162E85" w14:textId="77777777">
        <w:trPr>
          <w:trHeight w:val="284"/>
        </w:trPr>
        <w:tc>
          <w:tcPr>
            <w:tcW w:w="4911" w:type="dxa"/>
          </w:tcPr>
          <w:p w14:paraId="5A540379" w14:textId="78338064" w:rsidR="006E4E11" w:rsidRDefault="0053138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1B02F698" w14:textId="77777777">
        <w:trPr>
          <w:trHeight w:val="284"/>
        </w:trPr>
        <w:tc>
          <w:tcPr>
            <w:tcW w:w="4911" w:type="dxa"/>
          </w:tcPr>
          <w:p w14:paraId="42037D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E101C6" w14:textId="77777777">
        <w:trPr>
          <w:trHeight w:val="284"/>
        </w:trPr>
        <w:tc>
          <w:tcPr>
            <w:tcW w:w="4911" w:type="dxa"/>
          </w:tcPr>
          <w:p w14:paraId="5BBAE49B" w14:textId="49EF2F1D" w:rsidR="006E4E11" w:rsidRDefault="006E4E11" w:rsidP="00AC5E4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3A5752" w14:textId="77777777">
        <w:trPr>
          <w:trHeight w:val="284"/>
        </w:trPr>
        <w:tc>
          <w:tcPr>
            <w:tcW w:w="4911" w:type="dxa"/>
          </w:tcPr>
          <w:p w14:paraId="720DDF3F" w14:textId="77EF54F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FBB7C9" w14:textId="77777777">
        <w:trPr>
          <w:trHeight w:val="284"/>
        </w:trPr>
        <w:tc>
          <w:tcPr>
            <w:tcW w:w="4911" w:type="dxa"/>
          </w:tcPr>
          <w:p w14:paraId="6E3499C3" w14:textId="339B2AA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2B9910" w14:textId="77777777">
        <w:trPr>
          <w:trHeight w:val="284"/>
        </w:trPr>
        <w:tc>
          <w:tcPr>
            <w:tcW w:w="4911" w:type="dxa"/>
          </w:tcPr>
          <w:p w14:paraId="3DC694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5A7FFA" w14:textId="77777777">
        <w:trPr>
          <w:trHeight w:val="284"/>
        </w:trPr>
        <w:tc>
          <w:tcPr>
            <w:tcW w:w="4911" w:type="dxa"/>
          </w:tcPr>
          <w:p w14:paraId="519BAD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1800D2" w14:textId="77777777">
        <w:trPr>
          <w:trHeight w:val="284"/>
        </w:trPr>
        <w:tc>
          <w:tcPr>
            <w:tcW w:w="4911" w:type="dxa"/>
          </w:tcPr>
          <w:p w14:paraId="16EC7A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8E41E0D" w14:textId="77777777" w:rsidR="006E4E11" w:rsidRDefault="00BE0766">
      <w:pPr>
        <w:framePr w:w="4400" w:h="2523" w:wrap="notBeside" w:vAnchor="page" w:hAnchor="page" w:x="6453" w:y="2445"/>
        <w:ind w:left="142"/>
      </w:pPr>
      <w:r>
        <w:t>Till riksdagen</w:t>
      </w:r>
    </w:p>
    <w:p w14:paraId="6261C78A" w14:textId="77777777" w:rsidR="006E4E11" w:rsidRDefault="00BE0766" w:rsidP="00BE076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av </w:t>
      </w:r>
      <w:r w:rsidR="00670D47">
        <w:t xml:space="preserve">2015/16:437 </w:t>
      </w:r>
      <w:r>
        <w:t>Anette Åkesson (M) Transparens vid fördelning av extra medel till kommunerna</w:t>
      </w:r>
    </w:p>
    <w:p w14:paraId="5C30EBD9" w14:textId="77777777" w:rsidR="006E4E11" w:rsidRDefault="006E4E11">
      <w:pPr>
        <w:pStyle w:val="RKnormal"/>
      </w:pPr>
    </w:p>
    <w:p w14:paraId="5BD4C131" w14:textId="77777777" w:rsidR="006E4E11" w:rsidRDefault="00BE0766">
      <w:pPr>
        <w:pStyle w:val="RKnormal"/>
      </w:pPr>
      <w:r>
        <w:t>Anette Åkesson har frågat mig varför beräkningsunderlaget till fördelningen av extra medel till kommunerna inte redovisas.</w:t>
      </w:r>
    </w:p>
    <w:p w14:paraId="0C045B15" w14:textId="77777777" w:rsidR="00BE0766" w:rsidRDefault="00BE0766">
      <w:pPr>
        <w:pStyle w:val="RKnormal"/>
      </w:pPr>
    </w:p>
    <w:p w14:paraId="1E26E5C9" w14:textId="77777777" w:rsidR="00BE0766" w:rsidRDefault="00BE0766">
      <w:pPr>
        <w:pStyle w:val="RKnormal"/>
      </w:pPr>
      <w:r>
        <w:t>Regeringen beslutade den 12 november 2015 propositionen Extra ändringsbudget för 2015 (prop. 2015/16:47). I propositionen föreslås bl.a. att kommunerna och landstingen engångsvis tillförs 9,8 miljarder kronor</w:t>
      </w:r>
      <w:r w:rsidR="00E36D00">
        <w:t xml:space="preserve"> (tillfälligt stöd till kommuner och landsting)</w:t>
      </w:r>
      <w:r>
        <w:t xml:space="preserve">. </w:t>
      </w:r>
      <w:r w:rsidR="00FF3256">
        <w:t>Samma dag</w:t>
      </w:r>
      <w:r>
        <w:t xml:space="preserve"> redovisades en preliminär beräkning av fördelningen av de engångsvisa medlen</w:t>
      </w:r>
      <w:r w:rsidR="00FF3256">
        <w:t xml:space="preserve"> på regeringens hemsida</w:t>
      </w:r>
      <w:r>
        <w:t xml:space="preserve">. </w:t>
      </w:r>
    </w:p>
    <w:p w14:paraId="554A097D" w14:textId="77777777" w:rsidR="00BE0766" w:rsidRDefault="00BE0766">
      <w:pPr>
        <w:pStyle w:val="RKnormal"/>
      </w:pPr>
    </w:p>
    <w:p w14:paraId="145AE677" w14:textId="62BFEEA8" w:rsidR="00BE0766" w:rsidRDefault="00791618">
      <w:pPr>
        <w:pStyle w:val="RKnormal"/>
      </w:pPr>
      <w:r>
        <w:t xml:space="preserve">Riksdagen </w:t>
      </w:r>
      <w:r w:rsidR="0068624F">
        <w:t>godkände</w:t>
      </w:r>
      <w:r>
        <w:t xml:space="preserve"> </w:t>
      </w:r>
      <w:r w:rsidR="0068624F">
        <w:t xml:space="preserve">regeringens </w:t>
      </w:r>
      <w:r>
        <w:t xml:space="preserve">proposition den </w:t>
      </w:r>
      <w:r w:rsidRPr="00AC5E47">
        <w:t>10</w:t>
      </w:r>
      <w:r>
        <w:t xml:space="preserve"> december 2015</w:t>
      </w:r>
      <w:r w:rsidR="00500C23">
        <w:t>. Re</w:t>
      </w:r>
      <w:r w:rsidR="00E36D00">
        <w:t xml:space="preserve">geringen </w:t>
      </w:r>
      <w:r w:rsidR="00500C23">
        <w:t xml:space="preserve">kunde först därefter, </w:t>
      </w:r>
      <w:r w:rsidR="00E36D00">
        <w:t xml:space="preserve">den </w:t>
      </w:r>
      <w:r w:rsidR="00531383">
        <w:t xml:space="preserve">17 </w:t>
      </w:r>
      <w:r w:rsidR="00E36D00">
        <w:t>december 2015</w:t>
      </w:r>
      <w:r w:rsidR="00500C23">
        <w:t>,</w:t>
      </w:r>
      <w:r w:rsidR="00E36D00">
        <w:t xml:space="preserve"> </w:t>
      </w:r>
      <w:r w:rsidR="00500C23">
        <w:t xml:space="preserve">besluta </w:t>
      </w:r>
      <w:r w:rsidR="00E36D00">
        <w:t xml:space="preserve">om </w:t>
      </w:r>
      <w:r>
        <w:t>ett regleringsbrev för anslaget</w:t>
      </w:r>
      <w:r w:rsidR="00E57B2D" w:rsidRPr="00E57B2D">
        <w:t xml:space="preserve"> 1:5 Tillfälligt stöd till kommuner och landsting</w:t>
      </w:r>
      <w:r>
        <w:t xml:space="preserve"> under </w:t>
      </w:r>
      <w:r w:rsidR="00E36D00">
        <w:t xml:space="preserve">utgiftsområde 25 Allmänna bidrag till kommuner. I </w:t>
      </w:r>
      <w:r>
        <w:t xml:space="preserve">en </w:t>
      </w:r>
      <w:r w:rsidR="00E36D00">
        <w:t>bilaga</w:t>
      </w:r>
      <w:r>
        <w:t xml:space="preserve"> till regleringsbrevet</w:t>
      </w:r>
      <w:r w:rsidR="00E36D00">
        <w:t xml:space="preserve"> anges hur det tillfälliga stödet fördelas mellan enskilda kommuner och landsting. Efter att </w:t>
      </w:r>
      <w:r w:rsidR="00500C23">
        <w:t>r</w:t>
      </w:r>
      <w:r w:rsidR="00E36D00">
        <w:t xml:space="preserve">egleringsbrevet </w:t>
      </w:r>
      <w:r w:rsidR="00144A3B">
        <w:t xml:space="preserve">nu </w:t>
      </w:r>
      <w:r w:rsidR="00E36D00">
        <w:t>har expedierats</w:t>
      </w:r>
      <w:r>
        <w:t xml:space="preserve"> är ärendet slutbehandlat. D</w:t>
      </w:r>
      <w:r w:rsidR="00E36D00">
        <w:t>e handlingar som lagts till akten</w:t>
      </w:r>
      <w:r w:rsidR="00E57B2D">
        <w:t>, däribland beräkningsunderlaget,</w:t>
      </w:r>
      <w:r w:rsidR="00E36D00">
        <w:t xml:space="preserve"> </w:t>
      </w:r>
      <w:r>
        <w:t xml:space="preserve">är </w:t>
      </w:r>
      <w:r w:rsidR="0068624F">
        <w:t xml:space="preserve">därmed </w:t>
      </w:r>
      <w:r w:rsidR="00913CDE">
        <w:t>allmänna</w:t>
      </w:r>
      <w:r w:rsidR="00E36D00">
        <w:t xml:space="preserve"> och kan </w:t>
      </w:r>
      <w:r w:rsidR="00913CDE">
        <w:t xml:space="preserve">efter sekretessprövning </w:t>
      </w:r>
      <w:r w:rsidR="00E36D00">
        <w:t xml:space="preserve">lämnas ut till den som </w:t>
      </w:r>
      <w:r w:rsidR="0008536B">
        <w:t>så begär.</w:t>
      </w:r>
    </w:p>
    <w:p w14:paraId="7E4825D7" w14:textId="77777777" w:rsidR="00BE0766" w:rsidRDefault="00BE0766">
      <w:pPr>
        <w:pStyle w:val="RKnormal"/>
      </w:pPr>
    </w:p>
    <w:p w14:paraId="30E0954E" w14:textId="0ABD0E84" w:rsidR="00BE0766" w:rsidRDefault="00BE0766">
      <w:pPr>
        <w:pStyle w:val="RKnormal"/>
      </w:pPr>
      <w:r>
        <w:t xml:space="preserve">Stockholm den </w:t>
      </w:r>
      <w:r w:rsidR="00531383">
        <w:t xml:space="preserve">17 </w:t>
      </w:r>
      <w:r>
        <w:t>december 2015</w:t>
      </w:r>
    </w:p>
    <w:p w14:paraId="32CC8FE7" w14:textId="77777777" w:rsidR="00BE0766" w:rsidRDefault="00BE0766">
      <w:pPr>
        <w:pStyle w:val="RKnormal"/>
      </w:pPr>
    </w:p>
    <w:p w14:paraId="6CB95E17" w14:textId="77777777" w:rsidR="00BE0766" w:rsidRDefault="00BE0766">
      <w:pPr>
        <w:pStyle w:val="RKnormal"/>
      </w:pPr>
    </w:p>
    <w:p w14:paraId="70E92582" w14:textId="77777777" w:rsidR="0045541C" w:rsidRDefault="0045541C">
      <w:pPr>
        <w:pStyle w:val="RKnormal"/>
      </w:pPr>
      <w:bookmarkStart w:id="0" w:name="_GoBack"/>
      <w:bookmarkEnd w:id="0"/>
    </w:p>
    <w:p w14:paraId="1E5B9C02" w14:textId="77777777" w:rsidR="00BE0766" w:rsidRDefault="0008536B">
      <w:pPr>
        <w:pStyle w:val="RKnormal"/>
      </w:pPr>
      <w:r>
        <w:t>Ardalan Shekarabi</w:t>
      </w:r>
    </w:p>
    <w:sectPr w:rsidR="00BE076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41275" w14:textId="77777777" w:rsidR="00407A82" w:rsidRDefault="00407A82">
      <w:r>
        <w:separator/>
      </w:r>
    </w:p>
  </w:endnote>
  <w:endnote w:type="continuationSeparator" w:id="0">
    <w:p w14:paraId="41EDA4C1" w14:textId="77777777" w:rsidR="00407A82" w:rsidRDefault="0040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CB1BF" w14:textId="77777777" w:rsidR="00407A82" w:rsidRDefault="00407A82">
      <w:r>
        <w:separator/>
      </w:r>
    </w:p>
  </w:footnote>
  <w:footnote w:type="continuationSeparator" w:id="0">
    <w:p w14:paraId="7500C19C" w14:textId="77777777" w:rsidR="00407A82" w:rsidRDefault="00407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D5E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8891DA" w14:textId="77777777">
      <w:trPr>
        <w:cantSplit/>
      </w:trPr>
      <w:tc>
        <w:tcPr>
          <w:tcW w:w="3119" w:type="dxa"/>
        </w:tcPr>
        <w:p w14:paraId="3F02653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F3029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B85458" w14:textId="77777777" w:rsidR="00E80146" w:rsidRDefault="00E80146">
          <w:pPr>
            <w:pStyle w:val="Sidhuvud"/>
            <w:ind w:right="360"/>
          </w:pPr>
        </w:p>
      </w:tc>
    </w:tr>
  </w:tbl>
  <w:p w14:paraId="4E5048E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7A39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FB9420" w14:textId="77777777">
      <w:trPr>
        <w:cantSplit/>
      </w:trPr>
      <w:tc>
        <w:tcPr>
          <w:tcW w:w="3119" w:type="dxa"/>
        </w:tcPr>
        <w:p w14:paraId="1C2BCB9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2F5E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4F79AC" w14:textId="77777777" w:rsidR="00E80146" w:rsidRDefault="00E80146">
          <w:pPr>
            <w:pStyle w:val="Sidhuvud"/>
            <w:ind w:right="360"/>
          </w:pPr>
        </w:p>
      </w:tc>
    </w:tr>
  </w:tbl>
  <w:p w14:paraId="6C6E64E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3FB0D" w14:textId="77777777" w:rsidR="00BE0766" w:rsidRDefault="0008536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6E7012C" wp14:editId="67249C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306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3A623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D75B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D0F2C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66"/>
    <w:rsid w:val="0008536B"/>
    <w:rsid w:val="00144A3B"/>
    <w:rsid w:val="00150384"/>
    <w:rsid w:val="00160901"/>
    <w:rsid w:val="001805B7"/>
    <w:rsid w:val="002155D7"/>
    <w:rsid w:val="002431D1"/>
    <w:rsid w:val="00343ECB"/>
    <w:rsid w:val="00367B1C"/>
    <w:rsid w:val="00407A82"/>
    <w:rsid w:val="0045541C"/>
    <w:rsid w:val="004A328D"/>
    <w:rsid w:val="00500C23"/>
    <w:rsid w:val="00531383"/>
    <w:rsid w:val="00574AB5"/>
    <w:rsid w:val="0058762B"/>
    <w:rsid w:val="00670D47"/>
    <w:rsid w:val="0068624F"/>
    <w:rsid w:val="006A5166"/>
    <w:rsid w:val="006E4E11"/>
    <w:rsid w:val="007242A3"/>
    <w:rsid w:val="00791618"/>
    <w:rsid w:val="007A6855"/>
    <w:rsid w:val="008F2E5D"/>
    <w:rsid w:val="00913CDE"/>
    <w:rsid w:val="0092027A"/>
    <w:rsid w:val="00955E31"/>
    <w:rsid w:val="00992E72"/>
    <w:rsid w:val="00AC5E47"/>
    <w:rsid w:val="00AF26D1"/>
    <w:rsid w:val="00BE0766"/>
    <w:rsid w:val="00D133D7"/>
    <w:rsid w:val="00E36D00"/>
    <w:rsid w:val="00E57B2D"/>
    <w:rsid w:val="00E80146"/>
    <w:rsid w:val="00E904D0"/>
    <w:rsid w:val="00EC25F9"/>
    <w:rsid w:val="00ED583F"/>
    <w:rsid w:val="00F747B1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09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55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55D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91618"/>
    <w:rPr>
      <w:sz w:val="16"/>
      <w:szCs w:val="16"/>
    </w:rPr>
  </w:style>
  <w:style w:type="paragraph" w:styleId="Kommentarer">
    <w:name w:val="annotation text"/>
    <w:basedOn w:val="Normal"/>
    <w:link w:val="KommentarerChar"/>
    <w:rsid w:val="0079161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9161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9161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91618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68624F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55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55D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91618"/>
    <w:rPr>
      <w:sz w:val="16"/>
      <w:szCs w:val="16"/>
    </w:rPr>
  </w:style>
  <w:style w:type="paragraph" w:styleId="Kommentarer">
    <w:name w:val="annotation text"/>
    <w:basedOn w:val="Normal"/>
    <w:link w:val="KommentarerChar"/>
    <w:rsid w:val="0079161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9161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9161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91618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68624F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f6aa75a4-64df-46e1-8076-db8862e0bfa7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64DD3-FA2B-41A7-A149-6279ABF7EC59}"/>
</file>

<file path=customXml/itemProps2.xml><?xml version="1.0" encoding="utf-8"?>
<ds:datastoreItem xmlns:ds="http://schemas.openxmlformats.org/officeDocument/2006/customXml" ds:itemID="{A56D334B-999A-42A2-9020-C63CCB1062D8}"/>
</file>

<file path=customXml/itemProps3.xml><?xml version="1.0" encoding="utf-8"?>
<ds:datastoreItem xmlns:ds="http://schemas.openxmlformats.org/officeDocument/2006/customXml" ds:itemID="{D3978939-C915-4633-8239-F39BA7E2158D}"/>
</file>

<file path=customXml/itemProps4.xml><?xml version="1.0" encoding="utf-8"?>
<ds:datastoreItem xmlns:ds="http://schemas.openxmlformats.org/officeDocument/2006/customXml" ds:itemID="{A56D334B-999A-42A2-9020-C63CCB1062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7D12E8-4E28-4314-A00E-FB1467E81612}"/>
</file>

<file path=customXml/itemProps6.xml><?xml version="1.0" encoding="utf-8"?>
<ds:datastoreItem xmlns:ds="http://schemas.openxmlformats.org/officeDocument/2006/customXml" ds:itemID="{A56D334B-999A-42A2-9020-C63CCB1062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Ellström</dc:creator>
  <cp:lastModifiedBy>Kjell Ellström</cp:lastModifiedBy>
  <cp:revision>4</cp:revision>
  <cp:lastPrinted>2015-12-07T08:27:00Z</cp:lastPrinted>
  <dcterms:created xsi:type="dcterms:W3CDTF">2015-12-09T13:46:00Z</dcterms:created>
  <dcterms:modified xsi:type="dcterms:W3CDTF">2015-12-15T14:31:00Z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c6d6d413-c610-4c7d-9d35-0430b73fd63f</vt:lpwstr>
  </property>
</Properties>
</file>