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6E7FDA" w14:textId="77777777">
        <w:tc>
          <w:tcPr>
            <w:tcW w:w="2268" w:type="dxa"/>
          </w:tcPr>
          <w:p w14:paraId="6CEBD0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AA46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5334A0" w14:textId="77777777">
        <w:tc>
          <w:tcPr>
            <w:tcW w:w="2268" w:type="dxa"/>
          </w:tcPr>
          <w:p w14:paraId="422BC5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32A0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E24622" w14:textId="77777777">
        <w:tc>
          <w:tcPr>
            <w:tcW w:w="3402" w:type="dxa"/>
            <w:gridSpan w:val="2"/>
          </w:tcPr>
          <w:p w14:paraId="2416CA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59B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D76DD8" w14:textId="77777777">
        <w:tc>
          <w:tcPr>
            <w:tcW w:w="2268" w:type="dxa"/>
          </w:tcPr>
          <w:p w14:paraId="23A93C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922663" w14:textId="77777777" w:rsidR="006E4E11" w:rsidRPr="00ED583F" w:rsidRDefault="003A5D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</w:t>
            </w:r>
            <w:r w:rsidR="008773EB">
              <w:rPr>
                <w:sz w:val="20"/>
              </w:rPr>
              <w:t>17/</w:t>
            </w:r>
            <w:r w:rsidR="0073597B" w:rsidRPr="0073597B">
              <w:rPr>
                <w:sz w:val="20"/>
              </w:rPr>
              <w:t>02570/S</w:t>
            </w:r>
          </w:p>
        </w:tc>
      </w:tr>
      <w:tr w:rsidR="006E4E11" w14:paraId="61F6E56F" w14:textId="77777777">
        <w:tc>
          <w:tcPr>
            <w:tcW w:w="2268" w:type="dxa"/>
          </w:tcPr>
          <w:p w14:paraId="5E9DD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34E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2D09A4" w14:textId="77777777">
        <w:trPr>
          <w:trHeight w:val="284"/>
        </w:trPr>
        <w:tc>
          <w:tcPr>
            <w:tcW w:w="4911" w:type="dxa"/>
          </w:tcPr>
          <w:p w14:paraId="57CCB448" w14:textId="77777777" w:rsidR="006E4E11" w:rsidRDefault="003A5D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F6530AF" w14:textId="77777777">
        <w:trPr>
          <w:trHeight w:val="284"/>
        </w:trPr>
        <w:tc>
          <w:tcPr>
            <w:tcW w:w="4911" w:type="dxa"/>
          </w:tcPr>
          <w:p w14:paraId="51D7D076" w14:textId="77777777" w:rsidR="006E4E11" w:rsidRDefault="007359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2F81F100" w14:textId="77777777">
        <w:trPr>
          <w:trHeight w:val="284"/>
        </w:trPr>
        <w:tc>
          <w:tcPr>
            <w:tcW w:w="4911" w:type="dxa"/>
          </w:tcPr>
          <w:p w14:paraId="480980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F336A6" w14:textId="71335897" w:rsidR="003A5D39" w:rsidRDefault="0039717B">
      <w:pPr>
        <w:framePr w:w="4400" w:h="2523" w:wrap="notBeside" w:vAnchor="page" w:hAnchor="page" w:x="6453" w:y="2445"/>
        <w:ind w:left="142"/>
      </w:pPr>
      <w:r>
        <w:t>Till riksdagen</w:t>
      </w:r>
    </w:p>
    <w:p w14:paraId="2F844590" w14:textId="77777777" w:rsidR="006E4E11" w:rsidRDefault="003A5D39" w:rsidP="003A5D39">
      <w:pPr>
        <w:pStyle w:val="RKrubrik"/>
        <w:pBdr>
          <w:bottom w:val="single" w:sz="4" w:space="1" w:color="auto"/>
        </w:pBdr>
        <w:spacing w:before="0" w:after="0"/>
      </w:pPr>
      <w:r>
        <w:t>Sv</w:t>
      </w:r>
      <w:r w:rsidR="00D8051A">
        <w:t xml:space="preserve">ar på </w:t>
      </w:r>
      <w:r w:rsidR="0073597B">
        <w:t xml:space="preserve">fråga </w:t>
      </w:r>
      <w:r w:rsidR="0073597B" w:rsidRPr="0073597B">
        <w:t xml:space="preserve">2016/17:1505 </w:t>
      </w:r>
      <w:r w:rsidR="0073597B">
        <w:t xml:space="preserve">av Linus Sköld (S) </w:t>
      </w:r>
      <w:r w:rsidR="0073597B" w:rsidRPr="0073597B">
        <w:t>Statsbidrag och byråkrati i skolan</w:t>
      </w:r>
    </w:p>
    <w:p w14:paraId="006D7531" w14:textId="77777777" w:rsidR="00D8051A" w:rsidRDefault="00D8051A">
      <w:pPr>
        <w:pStyle w:val="RKnormal"/>
      </w:pPr>
    </w:p>
    <w:p w14:paraId="02357E0B" w14:textId="77777777" w:rsidR="00D8051A" w:rsidRDefault="0073597B" w:rsidP="0073597B">
      <w:pPr>
        <w:pStyle w:val="RKnormal"/>
      </w:pPr>
      <w:r>
        <w:t>Linus Sköld</w:t>
      </w:r>
      <w:r w:rsidR="00D8051A">
        <w:t xml:space="preserve"> har frågat mig om </w:t>
      </w:r>
      <w:r>
        <w:t>jag avser att inom mitt ansvarsområde vidta några åtgärder för att underlätta</w:t>
      </w:r>
      <w:bookmarkStart w:id="0" w:name="_GoBack"/>
      <w:bookmarkEnd w:id="0"/>
      <w:r>
        <w:t xml:space="preserve"> administrationen av st</w:t>
      </w:r>
      <w:r w:rsidR="00610192">
        <w:t>atsbidragen och i så fall vilka.</w:t>
      </w:r>
    </w:p>
    <w:p w14:paraId="59312A09" w14:textId="77777777" w:rsidR="00A06F13" w:rsidRDefault="00A06F13" w:rsidP="00C7647F">
      <w:pPr>
        <w:pStyle w:val="RKnormal"/>
      </w:pPr>
    </w:p>
    <w:p w14:paraId="6F65CA6F" w14:textId="6254D72A" w:rsidR="00A71FE2" w:rsidRDefault="000435D5" w:rsidP="00A71FE2">
      <w:pPr>
        <w:pStyle w:val="RKnormal"/>
      </w:pPr>
      <w:r>
        <w:t xml:space="preserve">Som regeringen har framfört tidigare bör generella statsbidrag vara utgångspunkten när staten förmedlar pengar till kommunerna. </w:t>
      </w:r>
      <w:r w:rsidR="00A71FE2" w:rsidRPr="00A71FE2">
        <w:t xml:space="preserve">Regeringen </w:t>
      </w:r>
      <w:r w:rsidR="00A71FE2">
        <w:t xml:space="preserve">har verkat för </w:t>
      </w:r>
      <w:r w:rsidR="00A71FE2" w:rsidRPr="00A71FE2">
        <w:t>att de specialdestinerade statsbidragen i högre utsträckning utformas och riktas till de skolor och huvudmän som är i störst behov av statliga bidrag.</w:t>
      </w:r>
      <w:r w:rsidR="00A71FE2">
        <w:t xml:space="preserve"> Det finns även möjlighet att utforma satsningar så att statsbidrag inte riktas</w:t>
      </w:r>
      <w:r w:rsidR="00A71FE2" w:rsidRPr="00A71FE2">
        <w:t xml:space="preserve"> till huvudmännen utan att </w:t>
      </w:r>
      <w:r w:rsidR="002A4253">
        <w:t>Statens s</w:t>
      </w:r>
      <w:r w:rsidR="00A71FE2" w:rsidRPr="00A71FE2">
        <w:t>kol</w:t>
      </w:r>
      <w:r w:rsidR="006711F0">
        <w:softHyphen/>
      </w:r>
      <w:r w:rsidR="002A4253">
        <w:t>verk</w:t>
      </w:r>
      <w:r w:rsidR="00A71FE2" w:rsidRPr="00A71FE2">
        <w:t xml:space="preserve"> i stället får förfoga över medlen och efter dialog med huvud</w:t>
      </w:r>
      <w:r w:rsidR="006711F0">
        <w:softHyphen/>
      </w:r>
      <w:r w:rsidR="00A71FE2" w:rsidRPr="00A71FE2">
        <w:t>männen besluta att sätta in insatser som är väl anpassade efter huvud</w:t>
      </w:r>
      <w:r w:rsidR="006711F0">
        <w:softHyphen/>
      </w:r>
      <w:r w:rsidR="00A71FE2" w:rsidRPr="00A71FE2">
        <w:t>männens förutsättningar och behov</w:t>
      </w:r>
      <w:r w:rsidR="00A71FE2">
        <w:t>. Exempel på detta är Samverkan för bästa skola och Nationella skolutvecklingsprogram.</w:t>
      </w:r>
    </w:p>
    <w:p w14:paraId="29B751FD" w14:textId="77777777" w:rsidR="00A71FE2" w:rsidRDefault="00A71FE2" w:rsidP="00A71FE2">
      <w:pPr>
        <w:pStyle w:val="RKnormal"/>
      </w:pPr>
    </w:p>
    <w:p w14:paraId="607FC842" w14:textId="274D79D1" w:rsidR="00A71FE2" w:rsidRDefault="00A71FE2" w:rsidP="00A71FE2">
      <w:pPr>
        <w:pStyle w:val="RKnormal"/>
      </w:pPr>
      <w:r>
        <w:t>Specialdestinerade</w:t>
      </w:r>
      <w:r w:rsidRPr="00A71FE2">
        <w:t xml:space="preserve"> statsbidrag bör </w:t>
      </w:r>
      <w:r>
        <w:t xml:space="preserve">vidare </w:t>
      </w:r>
      <w:r w:rsidRPr="00A71FE2">
        <w:t>anpassas så att de inte miss</w:t>
      </w:r>
      <w:r w:rsidR="006711F0">
        <w:softHyphen/>
      </w:r>
      <w:r w:rsidRPr="00A71FE2">
        <w:t>gynnar huvudmän med mindre administrativa och ekonomiska resurser</w:t>
      </w:r>
      <w:r>
        <w:t>. Skolverket bedriver ett aktivt arbete med att förenkla hanteringen av statsbidragen för huvudmännen, bl.a. genom att utveckla en samlad digital hantering av bidragen.</w:t>
      </w:r>
    </w:p>
    <w:p w14:paraId="36856D2E" w14:textId="77777777" w:rsidR="00556979" w:rsidRDefault="00556979" w:rsidP="00A71FE2">
      <w:pPr>
        <w:pStyle w:val="RKnormal"/>
      </w:pPr>
    </w:p>
    <w:p w14:paraId="37BA46C4" w14:textId="1981A573" w:rsidR="00556979" w:rsidRDefault="00AD6977" w:rsidP="00A71FE2">
      <w:pPr>
        <w:pStyle w:val="RKnormal"/>
      </w:pPr>
      <w:r w:rsidRPr="006711F0">
        <w:t xml:space="preserve">Mycket tyder på att regeringens arbete för att effektivisera </w:t>
      </w:r>
      <w:r w:rsidR="00556979" w:rsidRPr="006711F0">
        <w:t xml:space="preserve">statsbidragen </w:t>
      </w:r>
      <w:r w:rsidRPr="006711F0">
        <w:t>och dess utformning h</w:t>
      </w:r>
      <w:r w:rsidR="006711F0" w:rsidRPr="006711F0">
        <w:t xml:space="preserve">ar gett resultat. </w:t>
      </w:r>
      <w:r w:rsidR="00556979" w:rsidRPr="006711F0">
        <w:t xml:space="preserve">Lågstadiesatsningen och </w:t>
      </w:r>
      <w:proofErr w:type="spellStart"/>
      <w:r w:rsidR="00556979" w:rsidRPr="006711F0">
        <w:t>Lärar</w:t>
      </w:r>
      <w:r w:rsidR="006711F0" w:rsidRPr="006711F0">
        <w:softHyphen/>
      </w:r>
      <w:r w:rsidR="00556979" w:rsidRPr="006711F0">
        <w:t>löne</w:t>
      </w:r>
      <w:r w:rsidR="006711F0" w:rsidRPr="006711F0">
        <w:softHyphen/>
      </w:r>
      <w:r w:rsidR="00556979" w:rsidRPr="006711F0">
        <w:t>lyftet</w:t>
      </w:r>
      <w:proofErr w:type="spellEnd"/>
      <w:r w:rsidR="00556979" w:rsidRPr="006711F0">
        <w:t xml:space="preserve"> </w:t>
      </w:r>
      <w:r w:rsidR="006711F0" w:rsidRPr="006711F0">
        <w:t xml:space="preserve">är exempel på statsbidrag som </w:t>
      </w:r>
      <w:r w:rsidR="00556979" w:rsidRPr="006711F0">
        <w:t xml:space="preserve">har </w:t>
      </w:r>
      <w:r w:rsidRPr="006711F0">
        <w:t>mycket högt nyttjande och statsbidrag där söktrycke</w:t>
      </w:r>
      <w:r w:rsidR="006711F0" w:rsidRPr="006711F0">
        <w:t xml:space="preserve">t tidigare var lågt, </w:t>
      </w:r>
      <w:r w:rsidRPr="006711F0">
        <w:t xml:space="preserve">t.ex. </w:t>
      </w:r>
      <w:r w:rsidR="006711F0" w:rsidRPr="006711F0">
        <w:t xml:space="preserve">bidraget för hjälp med </w:t>
      </w:r>
      <w:r w:rsidRPr="006711F0">
        <w:t>läx</w:t>
      </w:r>
      <w:r w:rsidR="006711F0" w:rsidRPr="006711F0">
        <w:t xml:space="preserve">or eller annat </w:t>
      </w:r>
      <w:proofErr w:type="gramStart"/>
      <w:r w:rsidR="006711F0" w:rsidRPr="006711F0">
        <w:t>skolarbete</w:t>
      </w:r>
      <w:r w:rsidRPr="006711F0">
        <w:t xml:space="preserve"> </w:t>
      </w:r>
      <w:r w:rsidR="006711F0" w:rsidRPr="006711F0">
        <w:t xml:space="preserve"> respektive</w:t>
      </w:r>
      <w:proofErr w:type="gramEnd"/>
      <w:r w:rsidRPr="006711F0">
        <w:t xml:space="preserve"> </w:t>
      </w:r>
      <w:r w:rsidR="006711F0" w:rsidRPr="006711F0">
        <w:t>bidrag för undervisning under skol</w:t>
      </w:r>
      <w:r w:rsidRPr="006711F0">
        <w:t>lov, har nu högt söktryck.</w:t>
      </w:r>
      <w:r>
        <w:t xml:space="preserve"> </w:t>
      </w:r>
    </w:p>
    <w:p w14:paraId="3174694C" w14:textId="77777777" w:rsidR="006711F0" w:rsidRDefault="006711F0" w:rsidP="00B03312">
      <w:pPr>
        <w:pStyle w:val="RKnormal"/>
      </w:pPr>
    </w:p>
    <w:p w14:paraId="6BCF4E68" w14:textId="4F38CB7A" w:rsidR="002A4253" w:rsidRDefault="002A4253" w:rsidP="00B03312">
      <w:pPr>
        <w:pStyle w:val="RKnormal"/>
      </w:pPr>
    </w:p>
    <w:p w14:paraId="51DABAB0" w14:textId="77777777" w:rsidR="002A4253" w:rsidRDefault="002A4253" w:rsidP="00B03312">
      <w:pPr>
        <w:pStyle w:val="RKnormal"/>
      </w:pPr>
    </w:p>
    <w:p w14:paraId="118C5FB1" w14:textId="77777777" w:rsidR="002A4253" w:rsidRDefault="002A4253" w:rsidP="00B03312">
      <w:pPr>
        <w:pStyle w:val="RKnormal"/>
      </w:pPr>
    </w:p>
    <w:p w14:paraId="72D6A24F" w14:textId="77777777" w:rsidR="002A4253" w:rsidRDefault="002A4253" w:rsidP="00B03312">
      <w:pPr>
        <w:pStyle w:val="RKnormal"/>
      </w:pPr>
    </w:p>
    <w:p w14:paraId="4716EAE6" w14:textId="3FBA1A2F" w:rsidR="0083377B" w:rsidRDefault="00A71FE2" w:rsidP="00B03312">
      <w:pPr>
        <w:pStyle w:val="RKnormal"/>
      </w:pPr>
      <w:r>
        <w:lastRenderedPageBreak/>
        <w:t xml:space="preserve">2015 års </w:t>
      </w:r>
      <w:r w:rsidR="00BA5751">
        <w:t>s</w:t>
      </w:r>
      <w:r w:rsidR="000435D5" w:rsidRPr="000435D5">
        <w:t>kolkommission</w:t>
      </w:r>
      <w:r w:rsidR="000F5033">
        <w:t xml:space="preserve"> har</w:t>
      </w:r>
      <w:r>
        <w:t xml:space="preserve"> nu</w:t>
      </w:r>
      <w:r w:rsidR="000F5033">
        <w:t xml:space="preserve"> lämnat sitt slutbetänkande med </w:t>
      </w:r>
      <w:r w:rsidR="0001291D">
        <w:t>förslag</w:t>
      </w:r>
      <w:r w:rsidR="000435D5" w:rsidRPr="000435D5">
        <w:t xml:space="preserve"> </w:t>
      </w:r>
      <w:r w:rsidR="000F5033">
        <w:t>om hur behoven av många riktade statsbidrag långsiktigt kan minskas</w:t>
      </w:r>
      <w:r w:rsidR="000435D5" w:rsidRPr="000435D5">
        <w:t>.</w:t>
      </w:r>
      <w:r w:rsidR="0001291D">
        <w:t xml:space="preserve"> Skolkommissionens förslag har skickats ut på remiss och jag ser fram emot att ta del av remissinstansernas synpu</w:t>
      </w:r>
      <w:r w:rsidR="00683C01">
        <w:t>nkter</w:t>
      </w:r>
      <w:r w:rsidR="0001291D">
        <w:t>.</w:t>
      </w:r>
      <w:r w:rsidR="00683C01">
        <w:t xml:space="preserve"> Jag avser att återkomma i frågan efter remissomgången.  </w:t>
      </w:r>
    </w:p>
    <w:p w14:paraId="553E6440" w14:textId="77777777" w:rsidR="0001291D" w:rsidRDefault="0001291D" w:rsidP="00B03312">
      <w:pPr>
        <w:pStyle w:val="RKnormal"/>
      </w:pPr>
    </w:p>
    <w:p w14:paraId="17059D84" w14:textId="77777777" w:rsidR="00A71FE2" w:rsidRDefault="00A71FE2" w:rsidP="0001291D">
      <w:pPr>
        <w:pStyle w:val="RKnormal"/>
      </w:pPr>
    </w:p>
    <w:p w14:paraId="35070A10" w14:textId="4BA13AA5" w:rsidR="0039717B" w:rsidRDefault="0039717B" w:rsidP="0001291D">
      <w:pPr>
        <w:pStyle w:val="RKnormal"/>
      </w:pPr>
      <w:r>
        <w:t>Stockholm den 7 juni 2017</w:t>
      </w:r>
    </w:p>
    <w:p w14:paraId="29C6D334" w14:textId="77777777" w:rsidR="0039717B" w:rsidRDefault="0039717B" w:rsidP="0001291D">
      <w:pPr>
        <w:pStyle w:val="RKnormal"/>
      </w:pPr>
    </w:p>
    <w:p w14:paraId="3A1BA63D" w14:textId="77777777" w:rsidR="0039717B" w:rsidRDefault="0039717B" w:rsidP="0001291D">
      <w:pPr>
        <w:pStyle w:val="RKnormal"/>
      </w:pPr>
    </w:p>
    <w:p w14:paraId="740076DE" w14:textId="77777777" w:rsidR="0039717B" w:rsidRDefault="0039717B" w:rsidP="0001291D">
      <w:pPr>
        <w:pStyle w:val="RKnormal"/>
      </w:pPr>
    </w:p>
    <w:p w14:paraId="02D42376" w14:textId="730FC1D9" w:rsidR="0073597B" w:rsidRDefault="0039717B" w:rsidP="00B03312">
      <w:pPr>
        <w:pStyle w:val="RKnormal"/>
      </w:pPr>
      <w:r>
        <w:t>Gustav Fridolin</w:t>
      </w:r>
    </w:p>
    <w:sectPr w:rsidR="007359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974F2" w14:textId="77777777" w:rsidR="00AC454A" w:rsidRDefault="00AC454A">
      <w:r>
        <w:separator/>
      </w:r>
    </w:p>
  </w:endnote>
  <w:endnote w:type="continuationSeparator" w:id="0">
    <w:p w14:paraId="35D9E5C3" w14:textId="77777777" w:rsidR="00AC454A" w:rsidRDefault="00AC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11FDD" w14:textId="77777777" w:rsidR="00AC454A" w:rsidRDefault="00AC454A">
      <w:r>
        <w:separator/>
      </w:r>
    </w:p>
  </w:footnote>
  <w:footnote w:type="continuationSeparator" w:id="0">
    <w:p w14:paraId="435D7E75" w14:textId="77777777" w:rsidR="00AC454A" w:rsidRDefault="00AC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BF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3F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E41024" w14:textId="77777777">
      <w:trPr>
        <w:cantSplit/>
      </w:trPr>
      <w:tc>
        <w:tcPr>
          <w:tcW w:w="3119" w:type="dxa"/>
        </w:tcPr>
        <w:p w14:paraId="06EF91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AFCF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17BB9" w14:textId="77777777" w:rsidR="00E80146" w:rsidRDefault="00E80146">
          <w:pPr>
            <w:pStyle w:val="Sidhuvud"/>
            <w:ind w:right="360"/>
          </w:pPr>
        </w:p>
      </w:tc>
    </w:tr>
  </w:tbl>
  <w:p w14:paraId="054C2E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3E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7EE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89D77E" w14:textId="77777777">
      <w:trPr>
        <w:cantSplit/>
      </w:trPr>
      <w:tc>
        <w:tcPr>
          <w:tcW w:w="3119" w:type="dxa"/>
        </w:tcPr>
        <w:p w14:paraId="0B50C2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4BDA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0A346B" w14:textId="77777777" w:rsidR="00E80146" w:rsidRDefault="00E80146">
          <w:pPr>
            <w:pStyle w:val="Sidhuvud"/>
            <w:ind w:right="360"/>
          </w:pPr>
        </w:p>
      </w:tc>
    </w:tr>
  </w:tbl>
  <w:p w14:paraId="221CE8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47A93" w14:textId="77777777" w:rsidR="003A5D39" w:rsidRDefault="003A5D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C26EDD" wp14:editId="1823D4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F35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051E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7172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46F3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39"/>
    <w:rsid w:val="00000DA1"/>
    <w:rsid w:val="00006AD9"/>
    <w:rsid w:val="0001291D"/>
    <w:rsid w:val="0001566C"/>
    <w:rsid w:val="00016760"/>
    <w:rsid w:val="00021C8D"/>
    <w:rsid w:val="000334DB"/>
    <w:rsid w:val="000435D5"/>
    <w:rsid w:val="00046843"/>
    <w:rsid w:val="0006141B"/>
    <w:rsid w:val="00083F26"/>
    <w:rsid w:val="00097EE1"/>
    <w:rsid w:val="000A3992"/>
    <w:rsid w:val="000B2A52"/>
    <w:rsid w:val="000F4D35"/>
    <w:rsid w:val="000F5033"/>
    <w:rsid w:val="00146AA7"/>
    <w:rsid w:val="00150384"/>
    <w:rsid w:val="00160901"/>
    <w:rsid w:val="00171133"/>
    <w:rsid w:val="001805B7"/>
    <w:rsid w:val="001809EE"/>
    <w:rsid w:val="00190480"/>
    <w:rsid w:val="00190E44"/>
    <w:rsid w:val="001A3C6A"/>
    <w:rsid w:val="001C2170"/>
    <w:rsid w:val="001D74CC"/>
    <w:rsid w:val="001E0A76"/>
    <w:rsid w:val="001E27C7"/>
    <w:rsid w:val="00232EA1"/>
    <w:rsid w:val="0023312F"/>
    <w:rsid w:val="00242C15"/>
    <w:rsid w:val="002A4253"/>
    <w:rsid w:val="002A5720"/>
    <w:rsid w:val="002A6B95"/>
    <w:rsid w:val="002B5AB6"/>
    <w:rsid w:val="002C711A"/>
    <w:rsid w:val="002D3810"/>
    <w:rsid w:val="003029A1"/>
    <w:rsid w:val="003144EA"/>
    <w:rsid w:val="00322EE0"/>
    <w:rsid w:val="0034775E"/>
    <w:rsid w:val="003647C8"/>
    <w:rsid w:val="00367B1C"/>
    <w:rsid w:val="00374AB5"/>
    <w:rsid w:val="0039717B"/>
    <w:rsid w:val="003A34CD"/>
    <w:rsid w:val="003A5D39"/>
    <w:rsid w:val="003B611C"/>
    <w:rsid w:val="003C2959"/>
    <w:rsid w:val="003E20DA"/>
    <w:rsid w:val="003E4871"/>
    <w:rsid w:val="00405DB1"/>
    <w:rsid w:val="00411CE7"/>
    <w:rsid w:val="00452DAA"/>
    <w:rsid w:val="0045537C"/>
    <w:rsid w:val="004649BC"/>
    <w:rsid w:val="004723D3"/>
    <w:rsid w:val="00474D06"/>
    <w:rsid w:val="00486867"/>
    <w:rsid w:val="00486E2C"/>
    <w:rsid w:val="00492386"/>
    <w:rsid w:val="004A328D"/>
    <w:rsid w:val="004B15ED"/>
    <w:rsid w:val="004B393E"/>
    <w:rsid w:val="004B7E47"/>
    <w:rsid w:val="004E68A9"/>
    <w:rsid w:val="00502FB9"/>
    <w:rsid w:val="0052488A"/>
    <w:rsid w:val="00556979"/>
    <w:rsid w:val="00566B67"/>
    <w:rsid w:val="005762D1"/>
    <w:rsid w:val="0058762B"/>
    <w:rsid w:val="0059462F"/>
    <w:rsid w:val="005C6E72"/>
    <w:rsid w:val="005E415E"/>
    <w:rsid w:val="005E6C33"/>
    <w:rsid w:val="005F2B33"/>
    <w:rsid w:val="005F52AC"/>
    <w:rsid w:val="005F5F8A"/>
    <w:rsid w:val="00610192"/>
    <w:rsid w:val="006361B0"/>
    <w:rsid w:val="006711F0"/>
    <w:rsid w:val="00683C01"/>
    <w:rsid w:val="006938E9"/>
    <w:rsid w:val="006A40E9"/>
    <w:rsid w:val="006E4E11"/>
    <w:rsid w:val="006F39D2"/>
    <w:rsid w:val="007242A3"/>
    <w:rsid w:val="00730C61"/>
    <w:rsid w:val="00734612"/>
    <w:rsid w:val="0073597B"/>
    <w:rsid w:val="00736F61"/>
    <w:rsid w:val="007A6855"/>
    <w:rsid w:val="007F6113"/>
    <w:rsid w:val="008040BA"/>
    <w:rsid w:val="00806251"/>
    <w:rsid w:val="00806581"/>
    <w:rsid w:val="00814C04"/>
    <w:rsid w:val="00827BFC"/>
    <w:rsid w:val="0083377B"/>
    <w:rsid w:val="00834B99"/>
    <w:rsid w:val="008431F5"/>
    <w:rsid w:val="008773EB"/>
    <w:rsid w:val="008C4105"/>
    <w:rsid w:val="008E385A"/>
    <w:rsid w:val="0091105D"/>
    <w:rsid w:val="00912E54"/>
    <w:rsid w:val="0092027A"/>
    <w:rsid w:val="009216AE"/>
    <w:rsid w:val="009236F7"/>
    <w:rsid w:val="00954470"/>
    <w:rsid w:val="00955E31"/>
    <w:rsid w:val="009563F8"/>
    <w:rsid w:val="00956663"/>
    <w:rsid w:val="0096252E"/>
    <w:rsid w:val="009705E4"/>
    <w:rsid w:val="00992E72"/>
    <w:rsid w:val="009A0DC4"/>
    <w:rsid w:val="009B2BF0"/>
    <w:rsid w:val="009C1BD6"/>
    <w:rsid w:val="009D3F4B"/>
    <w:rsid w:val="009D7364"/>
    <w:rsid w:val="009F33A9"/>
    <w:rsid w:val="00A06F13"/>
    <w:rsid w:val="00A25994"/>
    <w:rsid w:val="00A42204"/>
    <w:rsid w:val="00A428FA"/>
    <w:rsid w:val="00A6064B"/>
    <w:rsid w:val="00A71FE2"/>
    <w:rsid w:val="00A8553F"/>
    <w:rsid w:val="00AC454A"/>
    <w:rsid w:val="00AC5EEA"/>
    <w:rsid w:val="00AD0081"/>
    <w:rsid w:val="00AD6977"/>
    <w:rsid w:val="00AE224A"/>
    <w:rsid w:val="00AE26FA"/>
    <w:rsid w:val="00AF26D1"/>
    <w:rsid w:val="00AF4A33"/>
    <w:rsid w:val="00B03312"/>
    <w:rsid w:val="00B40253"/>
    <w:rsid w:val="00BA3759"/>
    <w:rsid w:val="00BA5751"/>
    <w:rsid w:val="00BB723F"/>
    <w:rsid w:val="00BF3A68"/>
    <w:rsid w:val="00BF4EE7"/>
    <w:rsid w:val="00C069B6"/>
    <w:rsid w:val="00C15494"/>
    <w:rsid w:val="00C6121D"/>
    <w:rsid w:val="00C7647F"/>
    <w:rsid w:val="00C823D7"/>
    <w:rsid w:val="00CA3C11"/>
    <w:rsid w:val="00CE754A"/>
    <w:rsid w:val="00D02C88"/>
    <w:rsid w:val="00D04AF0"/>
    <w:rsid w:val="00D133D7"/>
    <w:rsid w:val="00D235F6"/>
    <w:rsid w:val="00D355A5"/>
    <w:rsid w:val="00D44E40"/>
    <w:rsid w:val="00D52CFF"/>
    <w:rsid w:val="00D538BB"/>
    <w:rsid w:val="00D65875"/>
    <w:rsid w:val="00D8051A"/>
    <w:rsid w:val="00D8149E"/>
    <w:rsid w:val="00D84FEB"/>
    <w:rsid w:val="00D9493E"/>
    <w:rsid w:val="00D96240"/>
    <w:rsid w:val="00DA6CB5"/>
    <w:rsid w:val="00DB1C38"/>
    <w:rsid w:val="00DF099F"/>
    <w:rsid w:val="00DF5E6E"/>
    <w:rsid w:val="00DF7A03"/>
    <w:rsid w:val="00E157A4"/>
    <w:rsid w:val="00E40D3E"/>
    <w:rsid w:val="00E4756D"/>
    <w:rsid w:val="00E50AAD"/>
    <w:rsid w:val="00E80146"/>
    <w:rsid w:val="00E904D0"/>
    <w:rsid w:val="00E956E9"/>
    <w:rsid w:val="00EB2462"/>
    <w:rsid w:val="00EC25F9"/>
    <w:rsid w:val="00EC4AEE"/>
    <w:rsid w:val="00ED583F"/>
    <w:rsid w:val="00EE194C"/>
    <w:rsid w:val="00EE53EB"/>
    <w:rsid w:val="00EF1C6A"/>
    <w:rsid w:val="00EF6033"/>
    <w:rsid w:val="00F07689"/>
    <w:rsid w:val="00F274AB"/>
    <w:rsid w:val="00F336A7"/>
    <w:rsid w:val="00F45B17"/>
    <w:rsid w:val="00F8148D"/>
    <w:rsid w:val="00FA11EF"/>
    <w:rsid w:val="00FB58B9"/>
    <w:rsid w:val="00FC61EB"/>
    <w:rsid w:val="00FD24C3"/>
    <w:rsid w:val="00FD3DE4"/>
    <w:rsid w:val="00FE546D"/>
    <w:rsid w:val="00FF382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05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5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5D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5F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B39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9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9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9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93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5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5D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5F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B39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9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9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9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93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57af7d2a-9850-41a0-a7e5-1cd75a17c588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F9141A2-BF16-4042-AE9F-42AB1C0207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CDDE90-99CD-486F-8CB7-1BF5DAD64321}">
  <ds:schemaRefs>
    <ds:schemaRef ds:uri="cce28019-86c4-43eb-9d2c-17951d3a857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59b46bd-02bf-4b24-a233-3a655a3c0f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2D4026-6860-4526-A6F7-680D14EAB9D8}"/>
</file>

<file path=customXml/itemProps4.xml><?xml version="1.0" encoding="utf-8"?>
<ds:datastoreItem xmlns:ds="http://schemas.openxmlformats.org/officeDocument/2006/customXml" ds:itemID="{7DA88ABB-7DA3-4ECA-A745-300241208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7B3C67-7C88-4143-B6ED-7D3FCF3C1D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64DEE6-33DC-4D8F-8088-2BE53C8C43C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Linda Norman Torvang</cp:lastModifiedBy>
  <cp:revision>4</cp:revision>
  <cp:lastPrinted>2017-05-29T08:37:00Z</cp:lastPrinted>
  <dcterms:created xsi:type="dcterms:W3CDTF">2017-06-02T07:39:00Z</dcterms:created>
  <dcterms:modified xsi:type="dcterms:W3CDTF">2017-06-05T17:22:00Z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2c216c47-72ee-4ea3-a3ec-a1530f01c819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