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6547D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6547D0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6547D0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6547D0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547D0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6547D0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6547D0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6547D0" w:rsidRDefault="00E339D7">
            <w:pPr>
              <w:framePr w:w="4400" w:h="1644" w:wrap="notBeside" w:vAnchor="page" w:hAnchor="page" w:x="6573" w:y="721"/>
            </w:pPr>
            <w:r w:rsidRPr="006547D0">
              <w:t>2008-04-02</w:t>
            </w:r>
          </w:p>
        </w:tc>
        <w:tc>
          <w:tcPr>
            <w:tcW w:w="2347" w:type="dxa"/>
            <w:gridSpan w:val="2"/>
          </w:tcPr>
          <w:p w:rsidR="00DE7339" w:rsidRPr="006547D0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6547D0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6547D0" w:rsidRDefault="00DE73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6547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547D0" w:rsidRDefault="00DE73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547D0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547D0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547D0" w:rsidRDefault="00E339D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547D0">
              <w:rPr>
                <w:bCs/>
                <w:iCs/>
              </w:rPr>
              <w:t>Enheten för migration och asylpolitik</w:t>
            </w: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547D0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547D0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547D0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547D0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547D0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547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547D0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6547D0" w:rsidRDefault="00DE7339">
      <w:pPr>
        <w:framePr w:w="4400" w:h="2523" w:wrap="notBeside" w:vAnchor="page" w:hAnchor="page" w:x="6453" w:y="2445"/>
        <w:ind w:left="142"/>
        <w:rPr>
          <w:b/>
        </w:rPr>
      </w:pPr>
    </w:p>
    <w:p w:rsidR="00DE7339" w:rsidRPr="006547D0" w:rsidRDefault="00E339D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547D0">
        <w:t>Rådets möte för rättsliga och inrikes frågor (RIF-rådet</w:t>
      </w:r>
      <w:r w:rsidR="00DE7339" w:rsidRPr="006547D0">
        <w:t xml:space="preserve">) </w:t>
      </w:r>
      <w:r w:rsidRPr="006547D0">
        <w:t>i Luxemburg d</w:t>
      </w:r>
      <w:r w:rsidR="00DE7339" w:rsidRPr="006547D0">
        <w:t>en</w:t>
      </w:r>
      <w:r w:rsidRPr="006547D0">
        <w:t xml:space="preserve"> 18 april 2008</w:t>
      </w:r>
    </w:p>
    <w:p w:rsidR="00DE7339" w:rsidRPr="006547D0" w:rsidRDefault="00DE7339">
      <w:pPr>
        <w:pStyle w:val="RKnormal"/>
      </w:pPr>
    </w:p>
    <w:p w:rsidR="00DE7339" w:rsidRPr="006547D0" w:rsidRDefault="009D3577">
      <w:pPr>
        <w:pStyle w:val="RKnormal"/>
      </w:pPr>
      <w:r w:rsidRPr="006547D0">
        <w:t>Dagordningspunkt 7</w:t>
      </w:r>
    </w:p>
    <w:p w:rsidR="00E339D7" w:rsidRPr="006547D0" w:rsidRDefault="00E339D7">
      <w:pPr>
        <w:pStyle w:val="RKnormal"/>
      </w:pPr>
    </w:p>
    <w:p w:rsidR="00DE7339" w:rsidRPr="006547D0" w:rsidRDefault="00DE7339">
      <w:pPr>
        <w:pStyle w:val="RKnormal"/>
      </w:pPr>
      <w:r w:rsidRPr="006547D0">
        <w:t>Rubrik:</w:t>
      </w:r>
    </w:p>
    <w:p w:rsidR="00E339D7" w:rsidRPr="006547D0" w:rsidRDefault="00E339D7">
      <w:pPr>
        <w:pStyle w:val="RKnormal"/>
      </w:pPr>
      <w:r w:rsidRPr="006547D0">
        <w:t>Rekommendation från kommissionen till rådet om bemyndigande för kommissionen att inleda förhandlingar om ett avtal mellan Europeiska gemenskapen och Amerikas förenta stater i fråga om vissa villkor för tillträde till Förenta Staternas program för viseringsundantag i enlighet med artikel 711 i ”Implementing Recommendations of the 9/11 Commission act of 2007”.</w:t>
      </w:r>
    </w:p>
    <w:p w:rsidR="00DE7339" w:rsidRPr="006547D0" w:rsidRDefault="00DE7339">
      <w:pPr>
        <w:pStyle w:val="RKnormal"/>
      </w:pPr>
    </w:p>
    <w:p w:rsidR="009105F9" w:rsidRPr="006547D0" w:rsidRDefault="00DE7339">
      <w:pPr>
        <w:pStyle w:val="RKnormal"/>
      </w:pPr>
      <w:r w:rsidRPr="006547D0">
        <w:t>Dokument:</w:t>
      </w:r>
      <w:r w:rsidR="00865B78" w:rsidRPr="006547D0">
        <w:t xml:space="preserve"> </w:t>
      </w:r>
      <w:r w:rsidR="009105F9" w:rsidRPr="006547D0">
        <w:t xml:space="preserve"> </w:t>
      </w:r>
    </w:p>
    <w:p w:rsidR="00A41A11" w:rsidRPr="006547D0" w:rsidRDefault="00A41A11">
      <w:pPr>
        <w:pStyle w:val="RKnormal"/>
      </w:pPr>
      <w:r w:rsidRPr="006547D0">
        <w:t>Dokument har ännu inte cirkulerats inför RIF</w:t>
      </w:r>
    </w:p>
    <w:p w:rsidR="00A41A11" w:rsidRPr="006547D0" w:rsidRDefault="00A41A11">
      <w:pPr>
        <w:pStyle w:val="RKnormal"/>
      </w:pPr>
    </w:p>
    <w:p w:rsidR="00DE7339" w:rsidRPr="006547D0" w:rsidRDefault="00DE7339">
      <w:pPr>
        <w:pStyle w:val="RKnormal"/>
      </w:pPr>
      <w:r w:rsidRPr="006547D0">
        <w:t xml:space="preserve">Tidigare behandlad vid samråd med EU-nämnden: </w:t>
      </w:r>
      <w:r w:rsidR="009105F9" w:rsidRPr="006547D0">
        <w:t>- -</w:t>
      </w:r>
    </w:p>
    <w:p w:rsidR="00DE7339" w:rsidRPr="006547D0" w:rsidRDefault="00DE7339">
      <w:pPr>
        <w:pStyle w:val="RKnormal"/>
      </w:pPr>
    </w:p>
    <w:p w:rsidR="00DE7339" w:rsidRPr="006547D0" w:rsidRDefault="00DE7339">
      <w:pPr>
        <w:pStyle w:val="RKrubrik"/>
      </w:pPr>
      <w:r w:rsidRPr="006547D0">
        <w:t>Bakgrund</w:t>
      </w:r>
    </w:p>
    <w:p w:rsidR="006D1CD0" w:rsidRPr="006547D0" w:rsidRDefault="00A71141" w:rsidP="006D1CD0">
      <w:pPr>
        <w:pStyle w:val="RKnormal"/>
      </w:pPr>
      <w:r w:rsidRPr="006547D0">
        <w:t xml:space="preserve">Det saknas reciprocitet (ömsesidighet) i fråga om viseringskrav för medborgare i EU för resa till USA jämfört med medborgare i USA för resa till EU. USA undantar från viseringskravet endast de medlemsstaters medborgare som omfattas av USA:s s.k. Visa Waiver Program (VWP). </w:t>
      </w:r>
      <w:r w:rsidR="006D1CD0" w:rsidRPr="006547D0">
        <w:t xml:space="preserve">USA beslutade i augusti 2007 att anta en ny lag som innebar en reformering av </w:t>
      </w:r>
      <w:r w:rsidRPr="006547D0">
        <w:t>Visa Waiver Program</w:t>
      </w:r>
      <w:r w:rsidR="006D1CD0" w:rsidRPr="006547D0">
        <w:t xml:space="preserve">. Fortfarande är tolv </w:t>
      </w:r>
      <w:r w:rsidR="00383C0E" w:rsidRPr="006547D0">
        <w:t>av EU:s medlemsstater,</w:t>
      </w:r>
      <w:r w:rsidR="006D1CD0" w:rsidRPr="006547D0">
        <w:t xml:space="preserve"> (Bulgarien, Tjeckien, Estland, Grekland, Cypern, Lettland, Litauen, Ungern, Malta, Polen, Rumänien och Slovakien) viseringsskyldiga gentemot USA. USA har påbörjat en granskning av läget i de </w:t>
      </w:r>
      <w:r w:rsidR="00383C0E" w:rsidRPr="006547D0">
        <w:t>medlemsstater</w:t>
      </w:r>
      <w:r w:rsidR="006D1CD0" w:rsidRPr="006547D0">
        <w:t xml:space="preserve"> som ännu inte omfattas av VWP. Granskningen  inled</w:t>
      </w:r>
      <w:r w:rsidR="00383C0E" w:rsidRPr="006547D0">
        <w:t>s</w:t>
      </w:r>
      <w:r w:rsidR="006D1CD0" w:rsidRPr="006547D0">
        <w:t xml:space="preserve"> efter det att ett </w:t>
      </w:r>
      <w:r w:rsidR="00383C0E" w:rsidRPr="006547D0">
        <w:t xml:space="preserve">s.k. </w:t>
      </w:r>
      <w:r w:rsidR="006D1CD0" w:rsidRPr="006547D0">
        <w:t>Memorandum of Understandig (MoU</w:t>
      </w:r>
      <w:r w:rsidR="006D1CD0" w:rsidRPr="006547D0">
        <w:rPr>
          <w:i/>
        </w:rPr>
        <w:t>)</w:t>
      </w:r>
      <w:r w:rsidR="006D1CD0" w:rsidRPr="006547D0">
        <w:t xml:space="preserve"> undertecknats mellan USA och MS ifråga. Två varianter av MoU har överlämnats av USA, dels en version till de </w:t>
      </w:r>
      <w:r w:rsidR="00383C0E" w:rsidRPr="006547D0">
        <w:t>medlemsstater</w:t>
      </w:r>
      <w:r w:rsidR="006D1CD0" w:rsidRPr="006547D0">
        <w:t xml:space="preserve"> som redan omfattas av VWP, dels en version till de </w:t>
      </w:r>
      <w:r w:rsidR="00383C0E" w:rsidRPr="006547D0">
        <w:t>medlemsstater</w:t>
      </w:r>
      <w:r w:rsidR="006D1CD0" w:rsidRPr="006547D0">
        <w:t xml:space="preserve"> som kandiderar till VWP. </w:t>
      </w:r>
      <w:r w:rsidRPr="006547D0">
        <w:t>Flertalet av frågorna som tas upp i MoU faller inom EG- eller EU-kompetensen. De flesta frågorna har diskuterats vid upprepade tillfällen vid EU-US-möten. Det handlar dels om själva principen att medlemsstaterna bör företrädas av kommissionen för att uppnå viseringsfrihet, dels att en</w:t>
      </w:r>
      <w:r w:rsidRPr="006547D0">
        <w:lastRenderedPageBreak/>
        <w:t xml:space="preserve">skilda medlemsstater inte ska avge löften om tillgång till migrationspolitiska tekniska instrument eller olika EU-databaser. </w:t>
      </w:r>
    </w:p>
    <w:p w:rsidR="006D1CD0" w:rsidRPr="006547D0" w:rsidRDefault="006D1CD0" w:rsidP="006D1CD0">
      <w:pPr>
        <w:pStyle w:val="RKnormal"/>
      </w:pPr>
    </w:p>
    <w:p w:rsidR="006D1CD0" w:rsidRPr="006547D0" w:rsidRDefault="006D1CD0" w:rsidP="006D1CD0">
      <w:pPr>
        <w:pStyle w:val="RKnormal"/>
      </w:pPr>
      <w:r w:rsidRPr="006547D0">
        <w:t>Kommissionen har vädjat till medlemsstaterna att inte förhandla med USA bilateralt och visa solidaritet</w:t>
      </w:r>
      <w:r w:rsidR="00A71141" w:rsidRPr="006547D0">
        <w:t xml:space="preserve"> och att det är nödvändigt att medlemsstaterna har en gemensam diskussion med USA vad gäller genomförandet av den nya amerikanska lagstiftningen. Ett antal medlemsstater har ändå undertecknat MoU med USA.</w:t>
      </w:r>
    </w:p>
    <w:p w:rsidR="00A71141" w:rsidRPr="006547D0" w:rsidRDefault="00A71141" w:rsidP="006D1CD0">
      <w:pPr>
        <w:pStyle w:val="RKnormal"/>
      </w:pPr>
    </w:p>
    <w:p w:rsidR="00AD014F" w:rsidRPr="006547D0" w:rsidRDefault="00A71141" w:rsidP="006D1CD0">
      <w:pPr>
        <w:pStyle w:val="RKnormal"/>
      </w:pPr>
      <w:r w:rsidRPr="006547D0">
        <w:t>Medlemsstaterna har</w:t>
      </w:r>
      <w:r w:rsidR="006D1CD0" w:rsidRPr="006547D0">
        <w:t xml:space="preserve"> sl</w:t>
      </w:r>
      <w:r w:rsidRPr="006547D0">
        <w:t>agit</w:t>
      </w:r>
      <w:r w:rsidR="006D1CD0" w:rsidRPr="006547D0">
        <w:t xml:space="preserve"> fast principen om att </w:t>
      </w:r>
      <w:r w:rsidRPr="006547D0">
        <w:t xml:space="preserve">kommissionen </w:t>
      </w:r>
      <w:r w:rsidR="006D1CD0" w:rsidRPr="006547D0">
        <w:t xml:space="preserve">är förhandlare i gemenskapsfrågor, även om det krävs förhandlingsmandat av rådet. Flera </w:t>
      </w:r>
      <w:r w:rsidR="00383C0E" w:rsidRPr="006547D0">
        <w:t>medlemsstater</w:t>
      </w:r>
      <w:r w:rsidR="006D1CD0" w:rsidRPr="006547D0">
        <w:t xml:space="preserve"> har </w:t>
      </w:r>
      <w:r w:rsidRPr="006547D0">
        <w:t xml:space="preserve">dock </w:t>
      </w:r>
      <w:r w:rsidR="006D1CD0" w:rsidRPr="006547D0">
        <w:t>motsatt sig mandat</w:t>
      </w:r>
      <w:r w:rsidRPr="006547D0">
        <w:t>. Inför RIF-rådets överläggningar i april är röstläget oklart.</w:t>
      </w:r>
      <w:r w:rsidR="006D1CD0" w:rsidRPr="006547D0">
        <w:t xml:space="preserve"> </w:t>
      </w:r>
    </w:p>
    <w:p w:rsidR="00AD014F" w:rsidRPr="006547D0" w:rsidRDefault="00AD014F" w:rsidP="006D1CD0">
      <w:pPr>
        <w:pStyle w:val="RKnormal"/>
      </w:pPr>
    </w:p>
    <w:p w:rsidR="006D1CD0" w:rsidRPr="006547D0" w:rsidRDefault="006D1CD0" w:rsidP="006D1CD0">
      <w:pPr>
        <w:pStyle w:val="RKnormal"/>
      </w:pPr>
      <w:r w:rsidRPr="006547D0">
        <w:t>M</w:t>
      </w:r>
      <w:r w:rsidR="00383C0E" w:rsidRPr="006547D0">
        <w:t>edlemsstaterna</w:t>
      </w:r>
      <w:r w:rsidRPr="006547D0">
        <w:t xml:space="preserve"> tillåts att förhandla </w:t>
      </w:r>
      <w:r w:rsidR="00AD014F" w:rsidRPr="006547D0">
        <w:t xml:space="preserve">bilateralt med USA </w:t>
      </w:r>
      <w:r w:rsidRPr="006547D0">
        <w:t xml:space="preserve">så länge de endast </w:t>
      </w:r>
      <w:r w:rsidR="00383C0E" w:rsidRPr="006547D0">
        <w:t xml:space="preserve">samtalar </w:t>
      </w:r>
      <w:r w:rsidRPr="006547D0">
        <w:t>med USA där det inte finns gemenskapsreglering</w:t>
      </w:r>
      <w:r w:rsidR="00AD014F" w:rsidRPr="006547D0">
        <w:t xml:space="preserve">. </w:t>
      </w:r>
      <w:r w:rsidRPr="006547D0">
        <w:t xml:space="preserve">Två parter får </w:t>
      </w:r>
      <w:r w:rsidR="00AD014F" w:rsidRPr="006547D0">
        <w:t xml:space="preserve">således </w:t>
      </w:r>
      <w:r w:rsidRPr="006547D0">
        <w:t xml:space="preserve">nu förhandla med USA, var och en inom sina respektive kompetenser. </w:t>
      </w:r>
    </w:p>
    <w:p w:rsidR="00DE7339" w:rsidRPr="006547D0" w:rsidRDefault="00DE7339">
      <w:pPr>
        <w:pStyle w:val="RKrubrik"/>
      </w:pPr>
      <w:r w:rsidRPr="006547D0">
        <w:t>Rättslig grund och beslutsförfarande</w:t>
      </w:r>
    </w:p>
    <w:p w:rsidR="00DE7339" w:rsidRPr="006547D0" w:rsidRDefault="004F1A13">
      <w:pPr>
        <w:pStyle w:val="RKnormal"/>
      </w:pPr>
      <w:r w:rsidRPr="006547D0">
        <w:t>Artikel</w:t>
      </w:r>
      <w:r w:rsidR="00296B73" w:rsidRPr="006547D0">
        <w:t xml:space="preserve"> 62.2 i EG-fördraget. Beslut fattas</w:t>
      </w:r>
      <w:r w:rsidRPr="006547D0">
        <w:t xml:space="preserve"> av rådet med kvalificerad majoritet.</w:t>
      </w:r>
    </w:p>
    <w:p w:rsidR="00DE7339" w:rsidRPr="006547D0" w:rsidRDefault="00DE7339">
      <w:pPr>
        <w:pStyle w:val="RKrubrik"/>
        <w:rPr>
          <w:i/>
          <w:iCs/>
        </w:rPr>
      </w:pPr>
      <w:r w:rsidRPr="006547D0">
        <w:rPr>
          <w:i/>
          <w:iCs/>
        </w:rPr>
        <w:t>Svensk ståndpunkt</w:t>
      </w:r>
    </w:p>
    <w:p w:rsidR="00C90B50" w:rsidRPr="006547D0" w:rsidRDefault="00C90B50" w:rsidP="00C90B50">
      <w:pPr>
        <w:pStyle w:val="RKnormal"/>
      </w:pPr>
      <w:r w:rsidRPr="006547D0">
        <w:t xml:space="preserve">Sverige stödjer kommissionens arbete med viseringsreciprocitet och att alla EU-medlemsstater ska delta i det amerikanska </w:t>
      </w:r>
      <w:r w:rsidR="002A36A7" w:rsidRPr="006547D0">
        <w:t>Visa Waiver Program</w:t>
      </w:r>
      <w:r w:rsidRPr="006547D0">
        <w:t xml:space="preserve"> så snart som möjligt för att garantera fullständig ömsesidighet ifråga om viseringsfria resor och lika behandling för alla unionens medborgare. Sverige stödjer ett sammanhållet EU-agerande och stödjer att kommissionen ges förhandlingsmandat i de frågor som rör gemenskapskompetensen så att kommissionen kan bli effektiv som förhandlare med USA om viseringsreciprocitet.</w:t>
      </w:r>
    </w:p>
    <w:p w:rsidR="00DE7339" w:rsidRPr="006547D0" w:rsidRDefault="00DE7339">
      <w:pPr>
        <w:pStyle w:val="RKnormal"/>
      </w:pPr>
    </w:p>
    <w:p w:rsidR="00DE7339" w:rsidRPr="006547D0" w:rsidRDefault="00DE7339">
      <w:pPr>
        <w:pStyle w:val="RKnormal"/>
        <w:rPr>
          <w:i/>
          <w:iCs/>
        </w:rPr>
      </w:pPr>
    </w:p>
    <w:p w:rsidR="00DE7339" w:rsidRPr="006547D0" w:rsidRDefault="00DE7339">
      <w:pPr>
        <w:pStyle w:val="RKnormal"/>
        <w:ind w:left="-1134"/>
      </w:pPr>
    </w:p>
    <w:p w:rsidR="00DE7339" w:rsidRPr="006547D0" w:rsidRDefault="00DE7339">
      <w:pPr>
        <w:pStyle w:val="RKrubrik"/>
        <w:spacing w:before="0" w:after="0"/>
      </w:pPr>
    </w:p>
    <w:p w:rsidR="00DE7339" w:rsidRPr="006547D0" w:rsidRDefault="00DE7339">
      <w:pPr>
        <w:pStyle w:val="RKnormal"/>
      </w:pPr>
    </w:p>
    <w:p w:rsidR="00DE7339" w:rsidRPr="006547D0" w:rsidRDefault="00DE7339">
      <w:pPr>
        <w:pStyle w:val="RKnormal"/>
      </w:pPr>
    </w:p>
    <w:sectPr w:rsidR="00DE7339" w:rsidRPr="006547D0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A99" w:rsidRPr="006547D0" w:rsidRDefault="00C27A99">
      <w:r w:rsidRPr="006547D0">
        <w:separator/>
      </w:r>
    </w:p>
  </w:endnote>
  <w:endnote w:type="continuationSeparator" w:id="0">
    <w:p w:rsidR="00C27A99" w:rsidRPr="006547D0" w:rsidRDefault="00C27A99">
      <w:r w:rsidRPr="006547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A99" w:rsidRPr="006547D0" w:rsidRDefault="00C27A99">
      <w:r w:rsidRPr="006547D0">
        <w:separator/>
      </w:r>
    </w:p>
  </w:footnote>
  <w:footnote w:type="continuationSeparator" w:id="0">
    <w:p w:rsidR="00C27A99" w:rsidRPr="006547D0" w:rsidRDefault="00C27A99">
      <w:r w:rsidRPr="006547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A11" w:rsidRPr="006547D0" w:rsidRDefault="00A41A11">
    <w:pPr>
      <w:pStyle w:val="Sidhuvud"/>
      <w:framePr w:wrap="around" w:vAnchor="text" w:hAnchor="margin" w:xAlign="right" w:y="1"/>
      <w:rPr>
        <w:rStyle w:val="Sidnummer"/>
      </w:rPr>
    </w:pPr>
    <w:r w:rsidRPr="006547D0">
      <w:rPr>
        <w:rStyle w:val="Sidnummer"/>
      </w:rPr>
      <w:fldChar w:fldCharType="begin" w:fldLock="1"/>
    </w:r>
    <w:r w:rsidRPr="006547D0">
      <w:rPr>
        <w:rStyle w:val="Sidnummer"/>
      </w:rPr>
      <w:instrText xml:space="preserve">PAGE  </w:instrText>
    </w:r>
    <w:r w:rsidRPr="006547D0">
      <w:rPr>
        <w:rStyle w:val="Sidnummer"/>
      </w:rPr>
      <w:fldChar w:fldCharType="separate"/>
    </w:r>
    <w:r w:rsidR="00296B73" w:rsidRPr="006547D0">
      <w:rPr>
        <w:rStyle w:val="Sidnummer"/>
      </w:rPr>
      <w:t>2</w:t>
    </w:r>
    <w:r w:rsidRPr="006547D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41A11" w:rsidRPr="006547D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41A11" w:rsidRPr="006547D0" w:rsidRDefault="00A41A1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41A11" w:rsidRPr="006547D0" w:rsidRDefault="00A41A11">
          <w:pPr>
            <w:pStyle w:val="Sidhuvud"/>
            <w:ind w:right="360"/>
          </w:pPr>
        </w:p>
      </w:tc>
      <w:tc>
        <w:tcPr>
          <w:tcW w:w="1525" w:type="dxa"/>
        </w:tcPr>
        <w:p w:rsidR="00A41A11" w:rsidRPr="006547D0" w:rsidRDefault="00A41A11">
          <w:pPr>
            <w:pStyle w:val="Sidhuvud"/>
            <w:ind w:right="360"/>
          </w:pPr>
        </w:p>
      </w:tc>
    </w:tr>
  </w:tbl>
  <w:p w:rsidR="00A41A11" w:rsidRPr="006547D0" w:rsidRDefault="00A41A1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A11" w:rsidRPr="006547D0" w:rsidRDefault="00A41A11">
    <w:pPr>
      <w:pStyle w:val="Sidhuvud"/>
      <w:framePr w:wrap="around" w:vAnchor="text" w:hAnchor="margin" w:xAlign="right" w:y="1"/>
      <w:rPr>
        <w:rStyle w:val="Sidnummer"/>
      </w:rPr>
    </w:pPr>
    <w:r w:rsidRPr="006547D0">
      <w:rPr>
        <w:rStyle w:val="Sidnummer"/>
      </w:rPr>
      <w:fldChar w:fldCharType="begin" w:fldLock="1"/>
    </w:r>
    <w:r w:rsidRPr="006547D0">
      <w:rPr>
        <w:rStyle w:val="Sidnummer"/>
      </w:rPr>
      <w:instrText xml:space="preserve">PAGE  </w:instrText>
    </w:r>
    <w:r w:rsidRPr="006547D0">
      <w:rPr>
        <w:rStyle w:val="Sidnummer"/>
      </w:rPr>
      <w:fldChar w:fldCharType="separate"/>
    </w:r>
    <w:r w:rsidRPr="006547D0">
      <w:rPr>
        <w:rStyle w:val="Sidnummer"/>
      </w:rPr>
      <w:t>3</w:t>
    </w:r>
    <w:r w:rsidRPr="006547D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41A11" w:rsidRPr="006547D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41A11" w:rsidRPr="006547D0" w:rsidRDefault="00A41A1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41A11" w:rsidRPr="006547D0" w:rsidRDefault="00A41A11">
          <w:pPr>
            <w:pStyle w:val="Sidhuvud"/>
            <w:ind w:right="360"/>
          </w:pPr>
        </w:p>
      </w:tc>
      <w:tc>
        <w:tcPr>
          <w:tcW w:w="1525" w:type="dxa"/>
        </w:tcPr>
        <w:p w:rsidR="00A41A11" w:rsidRPr="006547D0" w:rsidRDefault="00A41A11">
          <w:pPr>
            <w:pStyle w:val="Sidhuvud"/>
            <w:ind w:right="360"/>
          </w:pPr>
        </w:p>
      </w:tc>
    </w:tr>
  </w:tbl>
  <w:p w:rsidR="00A41A11" w:rsidRPr="006547D0" w:rsidRDefault="00A41A1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A11" w:rsidRPr="006547D0" w:rsidRDefault="006547D0">
    <w:pPr>
      <w:framePr w:w="2948" w:h="1321" w:hRule="exact" w:wrap="notBeside" w:vAnchor="page" w:hAnchor="page" w:x="1362" w:y="653"/>
    </w:pPr>
    <w:r w:rsidRPr="006547D0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1A11" w:rsidRPr="006547D0" w:rsidRDefault="00A41A1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41A11" w:rsidRPr="006547D0" w:rsidRDefault="00A41A11">
    <w:pPr>
      <w:rPr>
        <w:rFonts w:ascii="TradeGothic" w:hAnsi="TradeGothic"/>
        <w:b/>
        <w:bCs/>
        <w:spacing w:val="12"/>
        <w:sz w:val="22"/>
      </w:rPr>
    </w:pPr>
  </w:p>
  <w:p w:rsidR="00A41A11" w:rsidRPr="006547D0" w:rsidRDefault="00A41A1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41A11" w:rsidRPr="006547D0" w:rsidRDefault="00A41A1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93401"/>
    <w:rsid w:val="00157F04"/>
    <w:rsid w:val="00296B73"/>
    <w:rsid w:val="002A36A7"/>
    <w:rsid w:val="00383C0E"/>
    <w:rsid w:val="00411FBE"/>
    <w:rsid w:val="004A425D"/>
    <w:rsid w:val="004B517E"/>
    <w:rsid w:val="004F1A13"/>
    <w:rsid w:val="00505256"/>
    <w:rsid w:val="006547D0"/>
    <w:rsid w:val="006D1CD0"/>
    <w:rsid w:val="00865B78"/>
    <w:rsid w:val="009105F9"/>
    <w:rsid w:val="00974AEE"/>
    <w:rsid w:val="009D3577"/>
    <w:rsid w:val="00A41A11"/>
    <w:rsid w:val="00A71141"/>
    <w:rsid w:val="00AD014F"/>
    <w:rsid w:val="00B3422B"/>
    <w:rsid w:val="00C27A99"/>
    <w:rsid w:val="00C90B50"/>
    <w:rsid w:val="00D97D92"/>
    <w:rsid w:val="00DE7339"/>
    <w:rsid w:val="00E339D7"/>
    <w:rsid w:val="00FA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169F-7398-4C26-97FD-A98A213C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6D1CD0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495</Words>
  <Characters>3010</Characters>
  <Application>Microsoft Office Word</Application>
  <DocSecurity>4</DocSecurity>
  <Lines>91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2008-04-04T07:28:00Z</cp:lastPrinted>
  <dcterms:created xsi:type="dcterms:W3CDTF">2025-12-17T13:13:00Z</dcterms:created>
  <dcterms:modified xsi:type="dcterms:W3CDTF">2025-12-17T13:13:00Z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