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8AB" w:rsidRPr="00571D55" w:rsidRDefault="005F78AB" w:rsidP="007A0836">
      <w:pPr>
        <w:pStyle w:val="Hemstlrubrik"/>
        <w:rPr>
          <w:snapToGrid w:val="0"/>
        </w:rPr>
      </w:pPr>
      <w:r w:rsidRPr="00571D55">
        <w:rPr>
          <w:snapToGrid w:val="0"/>
        </w:rPr>
        <w:t>Förslag till riksdagsbeslut</w:t>
      </w:r>
    </w:p>
    <w:p w:rsidR="005F78AB" w:rsidRPr="00571D55" w:rsidRDefault="005F78AB" w:rsidP="005F78AB">
      <w:pPr>
        <w:pStyle w:val="Hemstlatt"/>
        <w:rPr>
          <w:snapToGrid w:val="0"/>
        </w:rPr>
      </w:pPr>
      <w:r w:rsidRPr="00571D55">
        <w:rPr>
          <w:snapToGrid w:val="0"/>
        </w:rPr>
        <w:t>Riksdagen tillkännager för regeringen som sin mening vad i motionen anförs om att se över hur man skulle kunna förändra det statliga bidrag</w:t>
      </w:r>
      <w:r w:rsidRPr="00571D55">
        <w:rPr>
          <w:snapToGrid w:val="0"/>
        </w:rPr>
        <w:t>s</w:t>
      </w:r>
      <w:r w:rsidRPr="00571D55">
        <w:rPr>
          <w:snapToGrid w:val="0"/>
        </w:rPr>
        <w:t>systemet till landets vägföreningar för att på så sätt uppmuntra komm</w:t>
      </w:r>
      <w:r w:rsidRPr="00571D55">
        <w:rPr>
          <w:snapToGrid w:val="0"/>
        </w:rPr>
        <w:t>u</w:t>
      </w:r>
      <w:r w:rsidRPr="00571D55">
        <w:rPr>
          <w:snapToGrid w:val="0"/>
        </w:rPr>
        <w:t>nerna att skapa lika villkor för boende i jämförbara områden.</w:t>
      </w:r>
    </w:p>
    <w:p w:rsidR="005F78AB" w:rsidRPr="00571D55" w:rsidRDefault="005F78AB" w:rsidP="005F78AB">
      <w:pPr>
        <w:pStyle w:val="Rubrik1"/>
        <w:rPr>
          <w:sz w:val="24"/>
        </w:rPr>
      </w:pPr>
      <w:r w:rsidRPr="00571D55">
        <w:t>Motivering</w:t>
      </w:r>
    </w:p>
    <w:p w:rsidR="005F78AB" w:rsidRPr="00571D55" w:rsidRDefault="005F78AB" w:rsidP="005F78AB">
      <w:pPr>
        <w:rPr>
          <w:color w:val="000000"/>
        </w:rPr>
      </w:pPr>
      <w:r w:rsidRPr="00571D55">
        <w:rPr>
          <w:color w:val="000000"/>
        </w:rPr>
        <w:t>Bor man i villaområdet Lindö någon knapp mil öster om Norrköping finansi</w:t>
      </w:r>
      <w:r w:rsidRPr="00571D55">
        <w:rPr>
          <w:color w:val="000000"/>
        </w:rPr>
        <w:t>e</w:t>
      </w:r>
      <w:r w:rsidRPr="00571D55">
        <w:rPr>
          <w:color w:val="000000"/>
        </w:rPr>
        <w:t>ras underhåll av vägar i området av kommunen via skattsedeln. Bor man i villaområdet Jursla/Åby någon dryg mil norr om Norrköping betalar man som boende en avgift till en vägförening som sköter detsamma. För en del av de</w:t>
      </w:r>
      <w:r w:rsidRPr="00571D55">
        <w:rPr>
          <w:color w:val="000000"/>
        </w:rPr>
        <w:t>s</w:t>
      </w:r>
      <w:r w:rsidRPr="00571D55">
        <w:rPr>
          <w:color w:val="000000"/>
        </w:rPr>
        <w:t>sa kostnader erhåller man ett statligt bidrag men en del får man alltså stå för själv. Historisk</w:t>
      </w:r>
      <w:r w:rsidR="001B442D" w:rsidRPr="00571D55">
        <w:rPr>
          <w:color w:val="000000"/>
        </w:rPr>
        <w:t>t</w:t>
      </w:r>
      <w:r w:rsidRPr="00571D55">
        <w:rPr>
          <w:color w:val="000000"/>
        </w:rPr>
        <w:t xml:space="preserve"> finns det en förklaring till att det är som det är</w:t>
      </w:r>
      <w:r w:rsidR="00645318" w:rsidRPr="00571D55">
        <w:rPr>
          <w:color w:val="000000"/>
        </w:rPr>
        <w:t>, det</w:t>
      </w:r>
      <w:r w:rsidRPr="00571D55">
        <w:rPr>
          <w:color w:val="000000"/>
        </w:rPr>
        <w:t xml:space="preserve"> hör sa</w:t>
      </w:r>
      <w:r w:rsidRPr="00571D55">
        <w:rPr>
          <w:color w:val="000000"/>
        </w:rPr>
        <w:t>m</w:t>
      </w:r>
      <w:r w:rsidRPr="00571D55">
        <w:rPr>
          <w:color w:val="000000"/>
        </w:rPr>
        <w:t>man med kommunsammanslagningen. Det är dock inte längre något argument för att inte bryta detta orimliga och orättvisa tillstånd. Liknande exempel finns på många andra platser i landet.</w:t>
      </w:r>
    </w:p>
    <w:p w:rsidR="005F78AB" w:rsidRPr="00571D55" w:rsidRDefault="005F78AB" w:rsidP="00645318">
      <w:pPr>
        <w:pStyle w:val="Normaltindrag"/>
      </w:pPr>
      <w:r w:rsidRPr="00571D55">
        <w:t>Frågan är naturligtvis i grunden kommunal, eftersom det ligger på ko</w:t>
      </w:r>
      <w:r w:rsidRPr="00571D55">
        <w:t>m</w:t>
      </w:r>
      <w:r w:rsidRPr="00571D55">
        <w:t>munen att ta över vägunderhållet där det i dag sköts av vägföreningarna. De</w:t>
      </w:r>
      <w:r w:rsidRPr="00571D55">
        <w:t>t</w:t>
      </w:r>
      <w:r w:rsidRPr="00571D55">
        <w:t>ta har en del kommuner också gjort och därmed är problemet löst. Men ett skäl till att villkoren fortfarande skiftar så i många kommuner är att det statl</w:t>
      </w:r>
      <w:r w:rsidRPr="00571D55">
        <w:t>i</w:t>
      </w:r>
      <w:r w:rsidRPr="00571D55">
        <w:t>ga bidragssystemet är så konstruerat att kommuner som tar över vägförenin</w:t>
      </w:r>
      <w:r w:rsidRPr="00571D55">
        <w:t>g</w:t>
      </w:r>
      <w:r w:rsidRPr="00571D55">
        <w:t>arnas up</w:t>
      </w:r>
      <w:r w:rsidRPr="00571D55">
        <w:t>p</w:t>
      </w:r>
      <w:r w:rsidRPr="00571D55">
        <w:t>gifter och skattefinansierar detta inte längre kommer i åtnjutande av de statl</w:t>
      </w:r>
      <w:r w:rsidRPr="00571D55">
        <w:t>i</w:t>
      </w:r>
      <w:r w:rsidRPr="00571D55">
        <w:t>ga bidragen. På så sätt minskar kommunernas incitament att lösa de problem och orättvisor som uppstår, eftersom det leder till minskade komm</w:t>
      </w:r>
      <w:r w:rsidRPr="00571D55">
        <w:t>u</w:t>
      </w:r>
      <w:r w:rsidRPr="00571D55">
        <w:t>nala i</w:t>
      </w:r>
      <w:r w:rsidRPr="00571D55">
        <w:t>n</w:t>
      </w:r>
      <w:r w:rsidRPr="00571D55">
        <w:t>täkter.</w:t>
      </w:r>
    </w:p>
    <w:p w:rsidR="005F78AB" w:rsidRPr="00571D55" w:rsidRDefault="005F78AB" w:rsidP="00645318">
      <w:pPr>
        <w:pStyle w:val="Normaltindrag"/>
      </w:pPr>
      <w:r w:rsidRPr="00571D55">
        <w:t>För att komma tillrätta med det orimliga i att vissa får stå för en betydligt större del av underhållskostnaderna än andra, trots att man bor i jämförbara områden, bör man se över det statliga bidragssystemet vad gäller vägför</w:t>
      </w:r>
      <w:r w:rsidRPr="00571D55">
        <w:t>e</w:t>
      </w:r>
      <w:r w:rsidRPr="00571D55">
        <w:t>ningar i enlighet med motionens anda.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45318" w:rsidRPr="00571D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45318" w:rsidRPr="00571D55" w:rsidRDefault="00645318" w:rsidP="00645318">
            <w:pPr>
              <w:pStyle w:val="UnderskriftDatum"/>
              <w:spacing w:before="0"/>
            </w:pPr>
            <w:r w:rsidRPr="00571D55">
              <w:lastRenderedPageBreak/>
              <w:t>Stockholm den 28 september 2005</w:t>
            </w:r>
          </w:p>
        </w:tc>
        <w:tc>
          <w:tcPr>
            <w:tcW w:w="3047" w:type="dxa"/>
          </w:tcPr>
          <w:p w:rsidR="00645318" w:rsidRPr="00571D55" w:rsidRDefault="00645318" w:rsidP="00645318">
            <w:pPr>
              <w:pStyle w:val="Underskrifter"/>
            </w:pPr>
          </w:p>
        </w:tc>
      </w:tr>
      <w:tr w:rsidR="00645318" w:rsidRPr="00571D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45318" w:rsidRPr="00571D55" w:rsidRDefault="00645318" w:rsidP="00645318">
            <w:pPr>
              <w:pStyle w:val="Underskrifter"/>
            </w:pPr>
            <w:r w:rsidRPr="00571D55">
              <w:t>Louise Malmström (s)</w:t>
            </w:r>
          </w:p>
        </w:tc>
        <w:tc>
          <w:tcPr>
            <w:tcW w:w="3047" w:type="dxa"/>
          </w:tcPr>
          <w:p w:rsidR="00645318" w:rsidRPr="00571D55" w:rsidRDefault="00645318" w:rsidP="00645318">
            <w:pPr>
              <w:pStyle w:val="Underskrifter"/>
            </w:pPr>
            <w:r w:rsidRPr="00571D55">
              <w:t>Billy Gustafsson (s)</w:t>
            </w:r>
          </w:p>
        </w:tc>
      </w:tr>
    </w:tbl>
    <w:p w:rsidR="005F78AB" w:rsidRPr="00571D55" w:rsidRDefault="005F78AB" w:rsidP="00645318">
      <w:pPr>
        <w:pStyle w:val="Normaltindrag"/>
      </w:pPr>
    </w:p>
    <w:sectPr w:rsidR="005F78AB" w:rsidRPr="00571D55" w:rsidSect="006453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EB3" w:rsidRPr="00571D55" w:rsidRDefault="007B3EB3">
      <w:r w:rsidRPr="00571D55">
        <w:separator/>
      </w:r>
    </w:p>
  </w:endnote>
  <w:endnote w:type="continuationSeparator" w:id="0">
    <w:p w:rsidR="007B3EB3" w:rsidRPr="00571D55" w:rsidRDefault="007B3EB3">
      <w:r w:rsidRPr="00571D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2E5" w:rsidRPr="00571D55" w:rsidRDefault="00571D55" w:rsidP="00645318">
    <w:pPr>
      <w:pStyle w:val="Sidfot"/>
    </w:pPr>
    <w:r w:rsidRPr="00571D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40739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318" w:rsidRDefault="006453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5318" w:rsidRDefault="006453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71D55" w:rsidRDefault="00571D55" w:rsidP="00645318">
    <w:pPr>
      <w:pStyle w:val="Sidfot"/>
    </w:pPr>
    <w:r w:rsidRPr="00571D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98413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318" w:rsidRDefault="006453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5318" w:rsidRDefault="006453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71D55" w:rsidRDefault="00571D55" w:rsidP="00645318">
    <w:pPr>
      <w:pStyle w:val="Sidfot"/>
    </w:pPr>
    <w:r w:rsidRPr="00571D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84716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318" w:rsidRDefault="006453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5318" w:rsidRDefault="006453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EB3" w:rsidRPr="00571D55" w:rsidRDefault="007B3EB3">
      <w:r w:rsidRPr="00571D55">
        <w:separator/>
      </w:r>
    </w:p>
  </w:footnote>
  <w:footnote w:type="continuationSeparator" w:id="0">
    <w:p w:rsidR="007B3EB3" w:rsidRPr="00571D55" w:rsidRDefault="007B3EB3">
      <w:r w:rsidRPr="00571D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2E5" w:rsidRPr="00571D55" w:rsidRDefault="00571D55" w:rsidP="00645318">
    <w:pPr>
      <w:pStyle w:val="Sidhuvud"/>
    </w:pPr>
    <w:r w:rsidRPr="00571D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55180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318" w:rsidRDefault="006453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5318" w:rsidRDefault="006453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571D55" w:rsidRDefault="00571D55" w:rsidP="00645318">
    <w:pPr>
      <w:pStyle w:val="Sidhuvud"/>
    </w:pPr>
    <w:r w:rsidRPr="00571D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02753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318" w:rsidRDefault="006453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5318" w:rsidRDefault="006453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318" w:rsidRPr="00571D55" w:rsidRDefault="00645318">
    <w:pPr>
      <w:pStyle w:val="FSHNormal"/>
      <w:tabs>
        <w:tab w:val="right" w:pos="5840"/>
      </w:tabs>
    </w:pPr>
    <w:r w:rsidRPr="00571D55">
      <w:br/>
    </w:r>
    <w:r w:rsidRPr="00571D55">
      <w:fldChar w:fldCharType="begin" w:fldLock="1"/>
    </w:r>
    <w:r w:rsidRPr="00571D55">
      <w:instrText xml:space="preserve"> DOCPROPERTY</w:instrText>
    </w:r>
    <w:r w:rsidRPr="00571D55">
      <w:rPr>
        <w:sz w:val="18"/>
      </w:rPr>
      <w:instrText xml:space="preserve"> "YearUser" *\charformat </w:instrText>
    </w:r>
    <w:r w:rsidRPr="00571D55">
      <w:fldChar w:fldCharType="separate"/>
    </w:r>
    <w:r w:rsidRPr="00571D55">
      <w:t>2005/06</w:t>
    </w:r>
    <w:r w:rsidRPr="00571D55">
      <w:fldChar w:fldCharType="end"/>
    </w:r>
    <w:r w:rsidRPr="00571D55">
      <w:t xml:space="preserve"> </w:t>
    </w:r>
    <w:r w:rsidRPr="00571D55">
      <w:tab/>
      <w:t xml:space="preserve">mnr: </w:t>
    </w:r>
    <w:r w:rsidRPr="00571D55">
      <w:fldChar w:fldCharType="begin" w:fldLock="1"/>
    </w:r>
    <w:r w:rsidRPr="00571D55">
      <w:instrText xml:space="preserve"> DOCPROPERTY</w:instrText>
    </w:r>
    <w:r w:rsidRPr="00571D55">
      <w:rPr>
        <w:sz w:val="18"/>
      </w:rPr>
      <w:instrText xml:space="preserve"> "Motionsnummer" *\charformat </w:instrText>
    </w:r>
    <w:r w:rsidRPr="00571D55">
      <w:fldChar w:fldCharType="separate"/>
    </w:r>
    <w:r w:rsidRPr="00571D55">
      <w:t>T357</w:t>
    </w:r>
    <w:r w:rsidRPr="00571D55">
      <w:fldChar w:fldCharType="end"/>
    </w:r>
    <w:r w:rsidRPr="00571D55">
      <w:br/>
    </w:r>
    <w:r w:rsidRPr="00571D55">
      <w:fldChar w:fldCharType="begin" w:fldLock="1"/>
    </w:r>
    <w:r w:rsidRPr="00571D55">
      <w:instrText xml:space="preserve"> DOCPROPERTY</w:instrText>
    </w:r>
    <w:r w:rsidRPr="00571D55">
      <w:rPr>
        <w:sz w:val="18"/>
      </w:rPr>
      <w:instrText xml:space="preserve"> "Samling" *\charformat </w:instrText>
    </w:r>
    <w:r w:rsidRPr="00571D55">
      <w:fldChar w:fldCharType="end"/>
    </w:r>
    <w:r w:rsidRPr="00571D55">
      <w:tab/>
      <w:t xml:space="preserve">pnr: </w:t>
    </w:r>
    <w:r w:rsidRPr="00571D55">
      <w:fldChar w:fldCharType="begin" w:fldLock="1"/>
    </w:r>
    <w:r w:rsidRPr="00571D55">
      <w:instrText xml:space="preserve"> DOCPROPERTY</w:instrText>
    </w:r>
    <w:r w:rsidRPr="00571D55">
      <w:rPr>
        <w:sz w:val="18"/>
      </w:rPr>
      <w:instrText xml:space="preserve"> "Partinummer" *\charformat </w:instrText>
    </w:r>
    <w:r w:rsidRPr="00571D55">
      <w:fldChar w:fldCharType="separate"/>
    </w:r>
    <w:r w:rsidRPr="00571D55">
      <w:t>s3236</w:t>
    </w:r>
    <w:r w:rsidRPr="00571D55">
      <w:fldChar w:fldCharType="end"/>
    </w:r>
  </w:p>
  <w:p w:rsidR="00645318" w:rsidRPr="00571D55" w:rsidRDefault="00645318">
    <w:pPr>
      <w:pStyle w:val="FSHRub1"/>
    </w:pPr>
    <w:r w:rsidRPr="00571D55">
      <w:t>Motion till riksdagen</w:t>
    </w:r>
    <w:r w:rsidRPr="00571D55">
      <w:br/>
    </w:r>
    <w:r w:rsidRPr="00571D55">
      <w:fldChar w:fldCharType="begin" w:fldLock="1"/>
    </w:r>
    <w:r w:rsidRPr="00571D55">
      <w:instrText xml:space="preserve"> DOCPROPERTY "YearUser" *\charformat </w:instrText>
    </w:r>
    <w:r w:rsidRPr="00571D55">
      <w:fldChar w:fldCharType="separate"/>
    </w:r>
    <w:r w:rsidRPr="00571D55">
      <w:t>2005/06</w:t>
    </w:r>
    <w:r w:rsidRPr="00571D55">
      <w:fldChar w:fldCharType="end"/>
    </w:r>
    <w:r w:rsidRPr="00571D55">
      <w:t>:</w:t>
    </w:r>
    <w:r w:rsidRPr="00571D55">
      <w:fldChar w:fldCharType="begin" w:fldLock="1"/>
    </w:r>
    <w:r w:rsidRPr="00571D55">
      <w:instrText xml:space="preserve"> DOCPROPERTY "Motionsnummer" *\charformat </w:instrText>
    </w:r>
    <w:r w:rsidRPr="00571D55">
      <w:fldChar w:fldCharType="separate"/>
    </w:r>
    <w:r w:rsidRPr="00571D55">
      <w:t>T357</w:t>
    </w:r>
    <w:r w:rsidRPr="00571D55">
      <w:fldChar w:fldCharType="end"/>
    </w:r>
  </w:p>
  <w:p w:rsidR="00645318" w:rsidRPr="00571D55" w:rsidRDefault="00645318">
    <w:pPr>
      <w:pStyle w:val="FSHNormalS5"/>
    </w:pPr>
    <w:r w:rsidRPr="00571D55">
      <w:fldChar w:fldCharType="begin" w:fldLock="1"/>
    </w:r>
    <w:r w:rsidRPr="00571D55">
      <w:instrText xml:space="preserve"> DOCPROPERTY "MotionarText" *\charformat </w:instrText>
    </w:r>
    <w:r w:rsidRPr="00571D55">
      <w:fldChar w:fldCharType="separate"/>
    </w:r>
    <w:r w:rsidRPr="00571D55">
      <w:t>av Louise Malmström och Billy Gustafsson (s)</w:t>
    </w:r>
    <w:r w:rsidRPr="00571D55">
      <w:fldChar w:fldCharType="end"/>
    </w:r>
    <w:r w:rsidRPr="00571D55">
      <w:br/>
    </w:r>
    <w:r w:rsidRPr="00571D55">
      <w:fldChar w:fldCharType="begin" w:fldLock="1"/>
    </w:r>
    <w:r w:rsidRPr="00571D55">
      <w:instrText xml:space="preserve"> DOCPROPERTY "SvarFrasKort" *\charformat </w:instrText>
    </w:r>
    <w:r w:rsidRPr="00571D55">
      <w:fldChar w:fldCharType="end"/>
    </w:r>
  </w:p>
  <w:p w:rsidR="00645318" w:rsidRPr="00571D55" w:rsidRDefault="00645318">
    <w:pPr>
      <w:pStyle w:val="FSHTitel"/>
    </w:pPr>
    <w:r w:rsidRPr="00571D55">
      <w:fldChar w:fldCharType="begin" w:fldLock="1"/>
    </w:r>
    <w:r w:rsidRPr="00571D55">
      <w:instrText xml:space="preserve"> DOCPROPERTY</w:instrText>
    </w:r>
    <w:r w:rsidRPr="00571D55">
      <w:rPr>
        <w:sz w:val="18"/>
      </w:rPr>
      <w:instrText xml:space="preserve"> "RubrikSvar" *\charformat </w:instrText>
    </w:r>
    <w:r w:rsidRPr="00571D55">
      <w:fldChar w:fldCharType="separate"/>
    </w:r>
    <w:r w:rsidRPr="00571D55">
      <w:t>Villkoren för vägföreningar</w:t>
    </w:r>
    <w:r w:rsidRPr="00571D55">
      <w:fldChar w:fldCharType="end"/>
    </w:r>
  </w:p>
  <w:p w:rsidR="00645318" w:rsidRPr="00571D55" w:rsidRDefault="00645318" w:rsidP="0064531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55A3714"/>
    <w:lvl w:ilvl="0" w:tplc="3C5C1F7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8281891">
    <w:abstractNumId w:val="13"/>
  </w:num>
  <w:num w:numId="2" w16cid:durableId="822429842">
    <w:abstractNumId w:val="10"/>
  </w:num>
  <w:num w:numId="3" w16cid:durableId="1291788808">
    <w:abstractNumId w:val="11"/>
  </w:num>
  <w:num w:numId="4" w16cid:durableId="918057402">
    <w:abstractNumId w:val="12"/>
  </w:num>
  <w:num w:numId="5" w16cid:durableId="1334068611">
    <w:abstractNumId w:val="8"/>
  </w:num>
  <w:num w:numId="6" w16cid:durableId="1805734524">
    <w:abstractNumId w:val="3"/>
  </w:num>
  <w:num w:numId="7" w16cid:durableId="547570209">
    <w:abstractNumId w:val="2"/>
  </w:num>
  <w:num w:numId="8" w16cid:durableId="619653432">
    <w:abstractNumId w:val="1"/>
  </w:num>
  <w:num w:numId="9" w16cid:durableId="1980721351">
    <w:abstractNumId w:val="0"/>
  </w:num>
  <w:num w:numId="10" w16cid:durableId="1531993826">
    <w:abstractNumId w:val="9"/>
  </w:num>
  <w:num w:numId="11" w16cid:durableId="1442408639">
    <w:abstractNumId w:val="7"/>
  </w:num>
  <w:num w:numId="12" w16cid:durableId="989483729">
    <w:abstractNumId w:val="6"/>
  </w:num>
  <w:num w:numId="13" w16cid:durableId="1530142461">
    <w:abstractNumId w:val="5"/>
  </w:num>
  <w:num w:numId="14" w16cid:durableId="348801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721924"/>
    <w:rsid w:val="00064BC3"/>
    <w:rsid w:val="00066775"/>
    <w:rsid w:val="00072FB9"/>
    <w:rsid w:val="00100531"/>
    <w:rsid w:val="001B442D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71D55"/>
    <w:rsid w:val="005F78AB"/>
    <w:rsid w:val="00645318"/>
    <w:rsid w:val="00713F87"/>
    <w:rsid w:val="00721924"/>
    <w:rsid w:val="00740D6D"/>
    <w:rsid w:val="00794149"/>
    <w:rsid w:val="007A0836"/>
    <w:rsid w:val="007B3EB3"/>
    <w:rsid w:val="007B67A7"/>
    <w:rsid w:val="007C6092"/>
    <w:rsid w:val="008572E5"/>
    <w:rsid w:val="00882C8A"/>
    <w:rsid w:val="00A053C6"/>
    <w:rsid w:val="00B13BF0"/>
    <w:rsid w:val="00C1285C"/>
    <w:rsid w:val="00C27B7D"/>
    <w:rsid w:val="00D1174F"/>
    <w:rsid w:val="00DC6C70"/>
    <w:rsid w:val="00DE7FCA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E4E5D93-1564-4909-AB3D-3D73D5F2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A083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572E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21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300</Words>
  <Characters>1612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T357</vt:lpstr>
    </vt:vector>
  </TitlesOfParts>
  <Company>Riksdagen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T357</dc:title>
  <dc:subject>T357</dc:subject>
  <dc:creator>Riksdagen</dc:creator>
  <cp:keywords>Riksdagen</cp:keywords>
  <dc:description/>
  <cp:lastModifiedBy>Lars Brink</cp:lastModifiedBy>
  <cp:revision>2</cp:revision>
  <cp:lastPrinted>2005-11-22T14:06:00Z</cp:lastPrinted>
  <dcterms:created xsi:type="dcterms:W3CDTF">2025-12-16T21:34:00Z</dcterms:created>
  <dcterms:modified xsi:type="dcterms:W3CDTF">2025-12-16T21:34:00Z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Villkoren för vägföreningar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Villkoren för vägföreningar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Louise Malmström och Billy Gustafsson (s)</vt:lpwstr>
  </property>
  <property fmtid="{D5CDD505-2E9C-101B-9397-08002B2CF9AE}" pid="26" name="MotionarLista">
    <vt:lpwstr>Malmström, Louise (s)\Gustafsson, Billy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20052006000000000115000032360069</vt:lpwstr>
  </property>
  <property fmtid="{D5CDD505-2E9C-101B-9397-08002B2CF9AE}" pid="47" name="datum">
    <vt:lpwstr>050928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20052006000000000115000032360069</vt:lpwstr>
  </property>
  <property fmtid="{D5CDD505-2E9C-101B-9397-08002B2CF9AE}" pid="50" name="nummer">
    <vt:lpwstr>357</vt:lpwstr>
  </property>
  <property fmtid="{D5CDD505-2E9C-101B-9397-08002B2CF9AE}" pid="51" name="utskottsbeteckning">
    <vt:lpwstr>T</vt:lpwstr>
  </property>
</Properties>
</file>