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4491B" w:rsidP="00DA0661">
      <w:pPr>
        <w:pStyle w:val="Title"/>
      </w:pPr>
      <w:bookmarkStart w:id="0" w:name="Start"/>
      <w:bookmarkEnd w:id="0"/>
      <w:r>
        <w:t>Svar på fråga 20</w:t>
      </w:r>
      <w:r w:rsidR="00314981">
        <w:t>21</w:t>
      </w:r>
      <w:r>
        <w:t>/</w:t>
      </w:r>
      <w:r w:rsidR="00314981">
        <w:t>22</w:t>
      </w:r>
      <w:r>
        <w:t>:</w:t>
      </w:r>
      <w:r w:rsidR="00314981">
        <w:t xml:space="preserve">1015 </w:t>
      </w:r>
      <w:r>
        <w:t xml:space="preserve">av Markus </w:t>
      </w:r>
      <w:r>
        <w:t>Wiechel</w:t>
      </w:r>
      <w:r>
        <w:t xml:space="preserve"> (SD)</w:t>
      </w:r>
      <w:r w:rsidR="003F209C">
        <w:t xml:space="preserve"> </w:t>
      </w:r>
      <w:r w:rsidR="00314981">
        <w:t>Turkiets koppling till</w:t>
      </w:r>
      <w:r w:rsidRPr="00314981" w:rsidR="00314981">
        <w:t xml:space="preserve"> </w:t>
      </w:r>
      <w:r w:rsidR="00314981">
        <w:t>IS</w:t>
      </w:r>
    </w:p>
    <w:p w:rsidR="00A4491B" w:rsidRPr="00314981" w:rsidP="002749F7">
      <w:pPr>
        <w:pStyle w:val="BodyText"/>
      </w:pPr>
      <w:r>
        <w:t xml:space="preserve">Markus </w:t>
      </w:r>
      <w:r>
        <w:t>Wiechel</w:t>
      </w:r>
      <w:r>
        <w:t xml:space="preserve"> har frågat mig</w:t>
      </w:r>
      <w:r w:rsidR="00314981">
        <w:t xml:space="preserve"> om jag har diskuterat Turkiets kopplingar till IS eller liknande grupperingar med turkiska företrädare, och hur jag ser på dessa </w:t>
      </w:r>
      <w:r w:rsidRPr="00314981" w:rsidR="00314981">
        <w:t>uppgifter.</w:t>
      </w:r>
    </w:p>
    <w:p w:rsidR="00314981" w:rsidRPr="00314981" w:rsidP="002749F7">
      <w:pPr>
        <w:pStyle w:val="BodyText"/>
        <w:rPr>
          <w:rFonts w:cs="Arial"/>
        </w:rPr>
      </w:pPr>
      <w:r w:rsidRPr="00314981">
        <w:rPr>
          <w:rFonts w:cs="Arial"/>
        </w:rPr>
        <w:t>Regeringen har fördömt Turkiets militära offensiv i nordöstra Syrien</w:t>
      </w:r>
      <w:r w:rsidRPr="00F50E5A" w:rsidR="00F50E5A">
        <w:rPr>
          <w:rFonts w:cs="Arial"/>
        </w:rPr>
        <w:t xml:space="preserve"> </w:t>
      </w:r>
      <w:r w:rsidR="00F50E5A">
        <w:rPr>
          <w:rFonts w:cs="Arial"/>
        </w:rPr>
        <w:t xml:space="preserve">och </w:t>
      </w:r>
      <w:r w:rsidRPr="00314981" w:rsidR="00F50E5A">
        <w:rPr>
          <w:rFonts w:cs="Arial"/>
        </w:rPr>
        <w:t xml:space="preserve">uttalat att </w:t>
      </w:r>
      <w:r w:rsidR="00F50E5A">
        <w:rPr>
          <w:rFonts w:cs="Arial"/>
        </w:rPr>
        <w:t xml:space="preserve">den strider </w:t>
      </w:r>
      <w:r w:rsidRPr="00314981" w:rsidR="00F50E5A">
        <w:rPr>
          <w:rFonts w:cs="Arial"/>
        </w:rPr>
        <w:t>mot folkrätten</w:t>
      </w:r>
      <w:r w:rsidRPr="00314981">
        <w:rPr>
          <w:rFonts w:cs="Arial"/>
        </w:rPr>
        <w:t xml:space="preserve">. </w:t>
      </w:r>
      <w:r w:rsidR="00121DEC">
        <w:rPr>
          <w:rFonts w:cs="Arial"/>
        </w:rPr>
        <w:t xml:space="preserve">Jag har </w:t>
      </w:r>
      <w:r w:rsidR="0028124C">
        <w:rPr>
          <w:rFonts w:cs="Arial"/>
        </w:rPr>
        <w:t xml:space="preserve">också </w:t>
      </w:r>
      <w:r w:rsidR="00121DEC">
        <w:rPr>
          <w:rFonts w:cs="Arial"/>
        </w:rPr>
        <w:t xml:space="preserve">varit mycket tydlig med att det turkiska agerandet i nordöstra Syrien riskerar att spela </w:t>
      </w:r>
      <w:r w:rsidR="00121DEC">
        <w:rPr>
          <w:rFonts w:cs="Arial"/>
        </w:rPr>
        <w:t>Daesh</w:t>
      </w:r>
      <w:r w:rsidR="00121DEC">
        <w:rPr>
          <w:rFonts w:cs="Arial"/>
        </w:rPr>
        <w:t xml:space="preserve"> i händerna och att det </w:t>
      </w:r>
      <w:r w:rsidR="00EC41A1">
        <w:rPr>
          <w:rFonts w:cs="Arial"/>
        </w:rPr>
        <w:t>har en negativ påverkan på</w:t>
      </w:r>
      <w:r w:rsidR="00121DEC">
        <w:rPr>
          <w:rFonts w:cs="Arial"/>
        </w:rPr>
        <w:t xml:space="preserve"> den redan ansträngda humanitära situationen i regionen. </w:t>
      </w:r>
    </w:p>
    <w:p w:rsidR="00B62EF0" w:rsidRPr="00B62EF0" w:rsidP="00B62EF0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15143A">
        <w:rPr>
          <w:rFonts w:asciiTheme="minorHAnsi" w:hAnsiTheme="minorHAnsi"/>
          <w:sz w:val="25"/>
          <w:szCs w:val="25"/>
        </w:rPr>
        <w:t>Daesh</w:t>
      </w:r>
      <w:r w:rsidRPr="0015143A">
        <w:rPr>
          <w:rFonts w:asciiTheme="minorHAnsi" w:hAnsiTheme="minorHAnsi"/>
          <w:sz w:val="25"/>
          <w:szCs w:val="25"/>
        </w:rPr>
        <w:t xml:space="preserve"> har begått fruktansvärda </w:t>
      </w:r>
      <w:r w:rsidR="00D55850">
        <w:rPr>
          <w:rFonts w:asciiTheme="minorHAnsi" w:hAnsiTheme="minorHAnsi"/>
          <w:sz w:val="25"/>
          <w:szCs w:val="25"/>
        </w:rPr>
        <w:t xml:space="preserve">brott och </w:t>
      </w:r>
      <w:r w:rsidRPr="0015143A">
        <w:rPr>
          <w:rFonts w:asciiTheme="minorHAnsi" w:hAnsiTheme="minorHAnsi"/>
          <w:sz w:val="25"/>
          <w:szCs w:val="25"/>
        </w:rPr>
        <w:t>övergrepp</w:t>
      </w:r>
      <w:r w:rsidR="00D55850">
        <w:rPr>
          <w:rFonts w:asciiTheme="minorHAnsi" w:hAnsiTheme="minorHAnsi"/>
          <w:sz w:val="25"/>
          <w:szCs w:val="25"/>
        </w:rPr>
        <w:t xml:space="preserve">, </w:t>
      </w:r>
      <w:r w:rsidRPr="0015143A">
        <w:rPr>
          <w:rFonts w:asciiTheme="minorHAnsi" w:hAnsiTheme="minorHAnsi"/>
          <w:sz w:val="25"/>
          <w:szCs w:val="25"/>
        </w:rPr>
        <w:t xml:space="preserve">inte minst mot kristna, kurder, </w:t>
      </w:r>
      <w:r w:rsidRPr="0015143A">
        <w:rPr>
          <w:rFonts w:asciiTheme="minorHAnsi" w:hAnsiTheme="minorHAnsi"/>
          <w:sz w:val="25"/>
          <w:szCs w:val="25"/>
        </w:rPr>
        <w:t>yazidier</w:t>
      </w:r>
      <w:r w:rsidRPr="0015143A">
        <w:rPr>
          <w:rFonts w:asciiTheme="minorHAnsi" w:hAnsiTheme="minorHAnsi"/>
          <w:sz w:val="25"/>
          <w:szCs w:val="25"/>
        </w:rPr>
        <w:t xml:space="preserve"> och andra minoriteter. </w:t>
      </w:r>
      <w:r w:rsidR="00F50E5A">
        <w:rPr>
          <w:rFonts w:asciiTheme="minorHAnsi" w:hAnsiTheme="minorHAnsi"/>
          <w:sz w:val="25"/>
          <w:szCs w:val="25"/>
        </w:rPr>
        <w:t xml:space="preserve">Även Turkiet har drabbats hårt av islamistisk terrorism från </w:t>
      </w:r>
      <w:r w:rsidR="00F50E5A">
        <w:rPr>
          <w:rFonts w:asciiTheme="minorHAnsi" w:hAnsiTheme="minorHAnsi"/>
          <w:sz w:val="25"/>
          <w:szCs w:val="25"/>
        </w:rPr>
        <w:t>Daesh</w:t>
      </w:r>
      <w:r w:rsidR="00F50E5A">
        <w:rPr>
          <w:rFonts w:asciiTheme="minorHAnsi" w:hAnsiTheme="minorHAnsi"/>
          <w:sz w:val="25"/>
          <w:szCs w:val="25"/>
        </w:rPr>
        <w:t xml:space="preserve"> och andra grupper. </w:t>
      </w:r>
      <w:r w:rsidRPr="0015143A">
        <w:rPr>
          <w:rFonts w:asciiTheme="minorHAnsi" w:hAnsiTheme="minorHAnsi"/>
          <w:sz w:val="25"/>
          <w:szCs w:val="25"/>
        </w:rPr>
        <w:t xml:space="preserve">Sverige har varit pådrivande i EU och FN för tydliga ställningstaganden och åtgärder mot </w:t>
      </w:r>
      <w:r w:rsidRPr="0015143A">
        <w:rPr>
          <w:rFonts w:asciiTheme="minorHAnsi" w:hAnsiTheme="minorHAnsi"/>
          <w:sz w:val="25"/>
          <w:szCs w:val="25"/>
        </w:rPr>
        <w:t>Daesh</w:t>
      </w:r>
      <w:r w:rsidR="008F5FBF">
        <w:rPr>
          <w:rFonts w:asciiTheme="minorHAnsi" w:hAnsiTheme="minorHAnsi"/>
          <w:sz w:val="25"/>
          <w:szCs w:val="25"/>
        </w:rPr>
        <w:t>s</w:t>
      </w:r>
      <w:r w:rsidRPr="0015143A">
        <w:rPr>
          <w:rFonts w:asciiTheme="minorHAnsi" w:hAnsiTheme="minorHAnsi"/>
          <w:sz w:val="25"/>
          <w:szCs w:val="25"/>
        </w:rPr>
        <w:t xml:space="preserve"> handlingar, och för att de ansvariga ska ställas till svars.</w:t>
      </w:r>
      <w:r>
        <w:rPr>
          <w:rFonts w:asciiTheme="minorHAnsi" w:hAnsiTheme="minorHAnsi"/>
          <w:sz w:val="25"/>
          <w:szCs w:val="25"/>
        </w:rPr>
        <w:t xml:space="preserve"> </w:t>
      </w:r>
      <w:r w:rsidRPr="00B62EF0">
        <w:rPr>
          <w:rFonts w:asciiTheme="minorHAnsi" w:hAnsiTheme="minorHAnsi"/>
          <w:sz w:val="25"/>
          <w:szCs w:val="25"/>
        </w:rPr>
        <w:t xml:space="preserve">Sverige ingår, liksom Turkiet, i den globala koalitionen mot </w:t>
      </w:r>
      <w:r w:rsidRPr="00B62EF0">
        <w:rPr>
          <w:rFonts w:asciiTheme="minorHAnsi" w:hAnsiTheme="minorHAnsi"/>
          <w:sz w:val="25"/>
          <w:szCs w:val="25"/>
        </w:rPr>
        <w:t>Daesh</w:t>
      </w:r>
      <w:r w:rsidRPr="00B62EF0">
        <w:rPr>
          <w:rFonts w:asciiTheme="minorHAnsi" w:hAnsiTheme="minorHAnsi"/>
          <w:sz w:val="25"/>
          <w:szCs w:val="25"/>
        </w:rPr>
        <w:t xml:space="preserve">. </w:t>
      </w:r>
      <w:r w:rsidRPr="00B62EF0" w:rsidR="00C92EAD">
        <w:rPr>
          <w:rFonts w:asciiTheme="minorHAnsi" w:hAnsiTheme="minorHAnsi"/>
          <w:sz w:val="25"/>
          <w:szCs w:val="25"/>
        </w:rPr>
        <w:t xml:space="preserve">Koalitionens partner på marken i Syrien har sedan länge varit de </w:t>
      </w:r>
      <w:r w:rsidRPr="00B62EF0" w:rsidR="00C92EAD">
        <w:rPr>
          <w:rFonts w:asciiTheme="minorHAnsi" w:hAnsiTheme="minorHAnsi"/>
          <w:sz w:val="25"/>
          <w:szCs w:val="25"/>
        </w:rPr>
        <w:t>Syriska</w:t>
      </w:r>
      <w:r w:rsidRPr="00B62EF0" w:rsidR="00C92EAD">
        <w:rPr>
          <w:rFonts w:asciiTheme="minorHAnsi" w:hAnsiTheme="minorHAnsi"/>
          <w:sz w:val="25"/>
          <w:szCs w:val="25"/>
        </w:rPr>
        <w:t xml:space="preserve"> demokratiska styrkorna (SDF), en partsammansatt grupp som världssamfundet står i stor tacksamhetsskuld till. </w:t>
      </w:r>
      <w:r w:rsidRPr="00B62EF0">
        <w:rPr>
          <w:rFonts w:asciiTheme="minorHAnsi" w:hAnsiTheme="minorHAnsi"/>
          <w:sz w:val="25"/>
          <w:szCs w:val="25"/>
        </w:rPr>
        <w:t xml:space="preserve">Som attacken mot anstalten i </w:t>
      </w:r>
      <w:r w:rsidR="00F91859">
        <w:rPr>
          <w:rFonts w:asciiTheme="minorHAnsi" w:hAnsiTheme="minorHAnsi"/>
          <w:sz w:val="25"/>
          <w:szCs w:val="25"/>
        </w:rPr>
        <w:t>al-</w:t>
      </w:r>
      <w:r w:rsidR="00F91859">
        <w:rPr>
          <w:rFonts w:asciiTheme="minorHAnsi" w:hAnsiTheme="minorHAnsi"/>
          <w:sz w:val="25"/>
          <w:szCs w:val="25"/>
        </w:rPr>
        <w:t>Hasak</w:t>
      </w:r>
      <w:r w:rsidR="002740AB">
        <w:rPr>
          <w:rFonts w:asciiTheme="minorHAnsi" w:hAnsiTheme="minorHAnsi"/>
          <w:sz w:val="25"/>
          <w:szCs w:val="25"/>
        </w:rPr>
        <w:t>e</w:t>
      </w:r>
      <w:r w:rsidR="00F91859">
        <w:rPr>
          <w:rFonts w:asciiTheme="minorHAnsi" w:hAnsiTheme="minorHAnsi"/>
          <w:sz w:val="25"/>
          <w:szCs w:val="25"/>
        </w:rPr>
        <w:t>h</w:t>
      </w:r>
      <w:r w:rsidRPr="00B62EF0">
        <w:rPr>
          <w:rFonts w:asciiTheme="minorHAnsi" w:hAnsiTheme="minorHAnsi"/>
          <w:sz w:val="25"/>
          <w:szCs w:val="25"/>
        </w:rPr>
        <w:t xml:space="preserve"> visar utgör </w:t>
      </w:r>
      <w:r w:rsidRPr="00B62EF0">
        <w:rPr>
          <w:rFonts w:asciiTheme="minorHAnsi" w:hAnsiTheme="minorHAnsi"/>
          <w:sz w:val="25"/>
          <w:szCs w:val="25"/>
        </w:rPr>
        <w:t>Da</w:t>
      </w:r>
      <w:r w:rsidR="0028124C">
        <w:rPr>
          <w:rFonts w:asciiTheme="minorHAnsi" w:hAnsiTheme="minorHAnsi"/>
          <w:sz w:val="25"/>
          <w:szCs w:val="25"/>
        </w:rPr>
        <w:t>e</w:t>
      </w:r>
      <w:r w:rsidRPr="00B62EF0">
        <w:rPr>
          <w:rFonts w:asciiTheme="minorHAnsi" w:hAnsiTheme="minorHAnsi"/>
          <w:sz w:val="25"/>
          <w:szCs w:val="25"/>
        </w:rPr>
        <w:t>sh</w:t>
      </w:r>
      <w:r w:rsidRPr="00B62EF0">
        <w:rPr>
          <w:rFonts w:asciiTheme="minorHAnsi" w:hAnsiTheme="minorHAnsi"/>
          <w:sz w:val="25"/>
          <w:szCs w:val="25"/>
        </w:rPr>
        <w:t xml:space="preserve"> fortsatt ett hot. Det internationella samarbetet fortsätter att vara centralt för att förhindra dess återväxt.</w:t>
      </w:r>
      <w:r>
        <w:rPr>
          <w:rFonts w:asciiTheme="minorHAnsi" w:hAnsiTheme="minorHAnsi"/>
          <w:sz w:val="25"/>
          <w:szCs w:val="25"/>
        </w:rPr>
        <w:t xml:space="preserve"> </w:t>
      </w:r>
    </w:p>
    <w:p w:rsidR="00314981" w:rsidP="00314981">
      <w:pPr>
        <w:pStyle w:val="RKnormal"/>
        <w:spacing w:line="276" w:lineRule="auto"/>
        <w:rPr>
          <w:rFonts w:asciiTheme="minorHAnsi"/>
        </w:rPr>
      </w:pPr>
    </w:p>
    <w:p w:rsidR="00A4491B" w:rsidP="007A2DBE">
      <w:pPr>
        <w:pStyle w:val="BodyText"/>
        <w:tabs>
          <w:tab w:val="clear" w:pos="3600"/>
          <w:tab w:val="left" w:pos="4560"/>
          <w:tab w:val="clear" w:pos="5387"/>
        </w:tabs>
      </w:pPr>
      <w:r>
        <w:t xml:space="preserve">Stockholm den </w:t>
      </w:r>
      <w:sdt>
        <w:sdtPr>
          <w:id w:val="-1225218591"/>
          <w:placeholder>
            <w:docPart w:val="8363C5C6FD6C4DAD8A239B8B6845E0BE"/>
          </w:placeholder>
          <w:dataBinding w:xpath="/ns0:DocumentInfo[1]/ns0:BaseInfo[1]/ns0:HeaderDate[1]" w:storeItemID="{9BA15F01-C19D-4E0E-AA89-96DBDB15655D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F5F8D">
            <w:t>16</w:t>
          </w:r>
          <w:r>
            <w:t xml:space="preserve"> februari 2022</w:t>
          </w:r>
        </w:sdtContent>
      </w:sdt>
      <w:r w:rsidR="007A2DBE">
        <w:tab/>
      </w:r>
    </w:p>
    <w:p w:rsidR="007A2DBE" w:rsidP="007A2DBE">
      <w:pPr>
        <w:pStyle w:val="BodyText"/>
        <w:tabs>
          <w:tab w:val="clear" w:pos="3600"/>
          <w:tab w:val="left" w:pos="4560"/>
          <w:tab w:val="clear" w:pos="5387"/>
        </w:tabs>
      </w:pPr>
    </w:p>
    <w:p w:rsidR="00A4491B" w:rsidRPr="00DB48AB" w:rsidP="00DB48AB">
      <w:pPr>
        <w:pStyle w:val="BodyText"/>
      </w:pPr>
      <w:r>
        <w:t>Ann Linde</w:t>
      </w:r>
    </w:p>
    <w:sectPr w:rsidSect="007A2DBE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4491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4491B" w:rsidRPr="007D73AB" w:rsidP="00340DE0">
          <w:pPr>
            <w:pStyle w:val="Header"/>
          </w:pPr>
        </w:p>
      </w:tc>
      <w:tc>
        <w:tcPr>
          <w:tcW w:w="1134" w:type="dxa"/>
        </w:tcPr>
        <w:p w:rsidR="00A4491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4491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4491B" w:rsidRPr="00710A6C" w:rsidP="00EE3C0F">
          <w:pPr>
            <w:pStyle w:val="Header"/>
            <w:rPr>
              <w:b/>
            </w:rPr>
          </w:pPr>
        </w:p>
        <w:p w:rsidR="00A4491B" w:rsidP="00EE3C0F">
          <w:pPr>
            <w:pStyle w:val="Header"/>
          </w:pPr>
        </w:p>
        <w:p w:rsidR="00A4491B" w:rsidP="00EE3C0F">
          <w:pPr>
            <w:pStyle w:val="Header"/>
          </w:pPr>
        </w:p>
        <w:p w:rsidR="00A4491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40D8D65D0AF4ACD9F9DA418D18EE6E6"/>
            </w:placeholder>
            <w:dataBinding w:xpath="/ns0:DocumentInfo[1]/ns0:BaseInfo[1]/ns0:Dnr[1]" w:storeItemID="{9BA15F01-C19D-4E0E-AA89-96DBDB15655D}" w:prefixMappings="xmlns:ns0='http://lp/documentinfo/RK' "/>
            <w:text/>
          </w:sdtPr>
          <w:sdtContent>
            <w:p w:rsidR="00A4491B" w:rsidP="00EE3C0F">
              <w:pPr>
                <w:pStyle w:val="Header"/>
              </w:pPr>
              <w:r>
                <w:t>UD2022/01999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8C2EF5330B5444A861002E049EC8B59"/>
            </w:placeholder>
            <w:showingPlcHdr/>
            <w:dataBinding w:xpath="/ns0:DocumentInfo[1]/ns0:BaseInfo[1]/ns0:DocNumber[1]" w:storeItemID="{9BA15F01-C19D-4E0E-AA89-96DBDB15655D}" w:prefixMappings="xmlns:ns0='http://lp/documentinfo/RK' "/>
            <w:text/>
          </w:sdtPr>
          <w:sdtContent>
            <w:p w:rsidR="00A4491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4491B" w:rsidP="00EE3C0F">
          <w:pPr>
            <w:pStyle w:val="Header"/>
          </w:pPr>
        </w:p>
      </w:tc>
      <w:tc>
        <w:tcPr>
          <w:tcW w:w="1134" w:type="dxa"/>
        </w:tcPr>
        <w:p w:rsidR="00A4491B" w:rsidP="0094502D">
          <w:pPr>
            <w:pStyle w:val="Header"/>
          </w:pPr>
        </w:p>
        <w:p w:rsidR="00A4491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0147B14AF74358A892F76CE9FBFEE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4491B" w:rsidRPr="00A4491B" w:rsidP="00340DE0">
              <w:pPr>
                <w:pStyle w:val="Header"/>
                <w:rPr>
                  <w:b/>
                </w:rPr>
              </w:pPr>
              <w:r w:rsidRPr="00A4491B">
                <w:rPr>
                  <w:b/>
                </w:rPr>
                <w:t>Utrikesdepartementet</w:t>
              </w:r>
            </w:p>
            <w:p w:rsidR="007A2DBE" w:rsidP="00340DE0">
              <w:pPr>
                <w:pStyle w:val="Header"/>
              </w:pPr>
              <w:r w:rsidRPr="00A4491B">
                <w:t>Utrikesministern</w:t>
              </w:r>
            </w:p>
            <w:p w:rsidR="007A2DBE" w:rsidP="00340DE0">
              <w:pPr>
                <w:pStyle w:val="Header"/>
              </w:pPr>
            </w:p>
            <w:p w:rsidR="00A4491B" w:rsidRPr="007A2DBE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BD67D703414964AB88714F90549B2B"/>
          </w:placeholder>
          <w:dataBinding w:xpath="/ns0:DocumentInfo[1]/ns0:BaseInfo[1]/ns0:Recipient[1]" w:storeItemID="{9BA15F01-C19D-4E0E-AA89-96DBDB15655D}" w:prefixMappings="xmlns:ns0='http://lp/documentinfo/RK' "/>
          <w:text w:multiLine="1"/>
        </w:sdtPr>
        <w:sdtContent>
          <w:tc>
            <w:tcPr>
              <w:tcW w:w="3170" w:type="dxa"/>
            </w:tcPr>
            <w:p w:rsidR="00A4491B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A4491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basedOn w:val="DefaultParagraphFont"/>
    <w:link w:val="RKnormal"/>
    <w:locked/>
    <w:rsid w:val="00314981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0D8D65D0AF4ACD9F9DA418D18EE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0D9AA-5F98-4B34-8960-F8308F7FD712}"/>
      </w:docPartPr>
      <w:docPartBody>
        <w:p w:rsidR="00800BFD" w:rsidP="00A75D35">
          <w:pPr>
            <w:pStyle w:val="640D8D65D0AF4ACD9F9DA418D18EE6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C2EF5330B5444A861002E049EC8B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690F8-F59B-46E4-910B-60174B9D0176}"/>
      </w:docPartPr>
      <w:docPartBody>
        <w:p w:rsidR="00800BFD" w:rsidP="00A75D35">
          <w:pPr>
            <w:pStyle w:val="98C2EF5330B5444A861002E049EC8B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147B14AF74358A892F76CE9FBFE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1B1278-9820-4F8F-BA4C-743FF7A103BD}"/>
      </w:docPartPr>
      <w:docPartBody>
        <w:p w:rsidR="00800BFD" w:rsidP="00A75D35">
          <w:pPr>
            <w:pStyle w:val="DE0147B14AF74358A892F76CE9FBFEE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BD67D703414964AB88714F90549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EDD27-626D-4EF2-9A2A-DD1B1AAC3F52}"/>
      </w:docPartPr>
      <w:docPartBody>
        <w:p w:rsidR="00800BFD" w:rsidP="00A75D35">
          <w:pPr>
            <w:pStyle w:val="92BD67D703414964AB88714F90549B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63C5C6FD6C4DAD8A239B8B6845E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37ABE-A5B9-4735-A39A-4DBB05DCEDA5}"/>
      </w:docPartPr>
      <w:docPartBody>
        <w:p w:rsidR="00800BFD" w:rsidP="00A75D35">
          <w:pPr>
            <w:pStyle w:val="8363C5C6FD6C4DAD8A239B8B6845E0B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D35"/>
    <w:rPr>
      <w:noProof w:val="0"/>
      <w:color w:val="808080"/>
    </w:rPr>
  </w:style>
  <w:style w:type="paragraph" w:customStyle="1" w:styleId="640D8D65D0AF4ACD9F9DA418D18EE6E6">
    <w:name w:val="640D8D65D0AF4ACD9F9DA418D18EE6E6"/>
    <w:rsid w:val="00A75D35"/>
  </w:style>
  <w:style w:type="paragraph" w:customStyle="1" w:styleId="92BD67D703414964AB88714F90549B2B">
    <w:name w:val="92BD67D703414964AB88714F90549B2B"/>
    <w:rsid w:val="00A75D35"/>
  </w:style>
  <w:style w:type="paragraph" w:customStyle="1" w:styleId="98C2EF5330B5444A861002E049EC8B591">
    <w:name w:val="98C2EF5330B5444A861002E049EC8B591"/>
    <w:rsid w:val="00A75D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0147B14AF74358A892F76CE9FBFEEA1">
    <w:name w:val="DE0147B14AF74358A892F76CE9FBFEEA1"/>
    <w:rsid w:val="00A75D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63C5C6FD6C4DAD8A239B8B6845E0BE">
    <w:name w:val="8363C5C6FD6C4DAD8A239B8B6845E0BE"/>
    <w:rsid w:val="00A75D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2022-02-16T00:00:00</HeaderDate>
    <Office/>
    <Dnr>UD2022/01999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82374ea7-96b8-4bca-b062-c7edb632251a</RD_Svarsid>
  </documentManagement>
</p:properties>
</file>

<file path=customXml/itemProps1.xml><?xml version="1.0" encoding="utf-8"?>
<ds:datastoreItem xmlns:ds="http://schemas.openxmlformats.org/officeDocument/2006/customXml" ds:itemID="{2C734A00-28BB-4BAB-9924-436695B8B647}"/>
</file>

<file path=customXml/itemProps2.xml><?xml version="1.0" encoding="utf-8"?>
<ds:datastoreItem xmlns:ds="http://schemas.openxmlformats.org/officeDocument/2006/customXml" ds:itemID="{9BA15F01-C19D-4E0E-AA89-96DBDB15655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E65E9AF-BE80-48AF-8A32-AC029404F838}"/>
</file>

<file path=customXml/itemProps5.xml><?xml version="1.0" encoding="utf-8"?>
<ds:datastoreItem xmlns:ds="http://schemas.openxmlformats.org/officeDocument/2006/customXml" ds:itemID="{37156E7A-DD00-4A21-85FE-26127F4D044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1015 av Markus Wiechel (SD) Turkiets koppling till IS.docx</dc:title>
  <cp:revision>2</cp:revision>
  <dcterms:created xsi:type="dcterms:W3CDTF">2022-02-16T10:46:00Z</dcterms:created>
  <dcterms:modified xsi:type="dcterms:W3CDTF">2022-02-16T10:46:00Z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b54387e9-fb92-43c6-9af2-e06c418559ac</vt:lpwstr>
  </property>
</Properties>
</file>