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06B690" w14:textId="77777777">
        <w:tc>
          <w:tcPr>
            <w:tcW w:w="2268" w:type="dxa"/>
          </w:tcPr>
          <w:p w14:paraId="3B9F75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7C06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430EE7" w14:textId="77777777">
        <w:tc>
          <w:tcPr>
            <w:tcW w:w="2268" w:type="dxa"/>
          </w:tcPr>
          <w:p w14:paraId="109652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E069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0EFF3B" w14:textId="77777777">
        <w:tc>
          <w:tcPr>
            <w:tcW w:w="3402" w:type="dxa"/>
            <w:gridSpan w:val="2"/>
          </w:tcPr>
          <w:p w14:paraId="2C9F93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F9D2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83541F" w14:textId="77777777">
        <w:tc>
          <w:tcPr>
            <w:tcW w:w="2268" w:type="dxa"/>
          </w:tcPr>
          <w:p w14:paraId="59624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651FD7" w14:textId="77777777" w:rsidR="006E4E11" w:rsidRPr="00ED583F" w:rsidRDefault="002B0C4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M2015/1274/Nm</w:t>
            </w:r>
          </w:p>
        </w:tc>
      </w:tr>
      <w:tr w:rsidR="006E4E11" w14:paraId="6D498218" w14:textId="77777777">
        <w:tc>
          <w:tcPr>
            <w:tcW w:w="2268" w:type="dxa"/>
          </w:tcPr>
          <w:p w14:paraId="743EFB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305C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6A7112" w14:textId="77777777">
        <w:trPr>
          <w:trHeight w:val="284"/>
        </w:trPr>
        <w:tc>
          <w:tcPr>
            <w:tcW w:w="4911" w:type="dxa"/>
          </w:tcPr>
          <w:p w14:paraId="3810C536" w14:textId="77777777" w:rsidR="006E4E11" w:rsidRDefault="002B0C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040651B" w14:textId="77777777">
        <w:trPr>
          <w:trHeight w:val="284"/>
        </w:trPr>
        <w:tc>
          <w:tcPr>
            <w:tcW w:w="4911" w:type="dxa"/>
          </w:tcPr>
          <w:p w14:paraId="6C80B22D" w14:textId="77777777" w:rsidR="006E4E11" w:rsidRDefault="002B0C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2725957C" w14:textId="77777777">
        <w:trPr>
          <w:trHeight w:val="284"/>
        </w:trPr>
        <w:tc>
          <w:tcPr>
            <w:tcW w:w="4911" w:type="dxa"/>
          </w:tcPr>
          <w:p w14:paraId="61738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DB1D36" w14:textId="77777777" w:rsidR="006E4E11" w:rsidRDefault="002B0C4E">
      <w:pPr>
        <w:framePr w:w="4400" w:h="2523" w:wrap="notBeside" w:vAnchor="page" w:hAnchor="page" w:x="6453" w:y="2445"/>
        <w:ind w:left="142"/>
      </w:pPr>
      <w:r>
        <w:t>Till riksdagen</w:t>
      </w:r>
    </w:p>
    <w:p w14:paraId="7EFC89D0" w14:textId="77777777" w:rsidR="006E4E11" w:rsidRDefault="002B0C4E" w:rsidP="002B0C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2014/15:286 av Jesper Skalberg Karlsson (M) Natura 2000 på </w:t>
      </w:r>
      <w:r w:rsidR="002A64BC">
        <w:t xml:space="preserve">norra </w:t>
      </w:r>
      <w:r>
        <w:t>Gotland</w:t>
      </w:r>
    </w:p>
    <w:bookmarkEnd w:id="0"/>
    <w:p w14:paraId="393FF1AA" w14:textId="77777777" w:rsidR="006E4E11" w:rsidRDefault="006E4E11">
      <w:pPr>
        <w:pStyle w:val="RKnormal"/>
      </w:pPr>
    </w:p>
    <w:p w14:paraId="6526DF65" w14:textId="77777777" w:rsidR="006E4E11" w:rsidRDefault="002B0C4E">
      <w:pPr>
        <w:pStyle w:val="RKnormal"/>
      </w:pPr>
      <w:r>
        <w:t>Jesper Skalberg Karlsson har frågat mig om jag kommer att fortsätta driva på för nya och utökade Natura 2000-områden, trots den skynd</w:t>
      </w:r>
      <w:r w:rsidR="002A64BC">
        <w:t>-</w:t>
      </w:r>
      <w:r>
        <w:t>samma processen och dess tydliga brister i dialog och helhetssyn.</w:t>
      </w:r>
    </w:p>
    <w:p w14:paraId="1F552153" w14:textId="77777777" w:rsidR="00B829A6" w:rsidRDefault="00B829A6">
      <w:pPr>
        <w:pStyle w:val="RKnormal"/>
      </w:pPr>
    </w:p>
    <w:p w14:paraId="1FEC3BC1" w14:textId="77777777" w:rsidR="00B829A6" w:rsidRDefault="00B829A6" w:rsidP="00B829A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Att ge ökat skydd å</w:t>
      </w:r>
      <w:r w:rsidR="00384F6D">
        <w:rPr>
          <w:rFonts w:cs="TimesNewRomanPSMT"/>
          <w:szCs w:val="24"/>
          <w:lang w:eastAsia="sv-SE"/>
        </w:rPr>
        <w:t>t</w:t>
      </w:r>
      <w:r>
        <w:rPr>
          <w:rFonts w:cs="TimesNewRomanPSMT"/>
          <w:szCs w:val="24"/>
          <w:lang w:eastAsia="sv-SE"/>
        </w:rPr>
        <w:t xml:space="preserve"> värdefull natur är en angelägen fråga för regeringen. </w:t>
      </w:r>
    </w:p>
    <w:p w14:paraId="44BD2358" w14:textId="77777777" w:rsidR="00BD0F5E" w:rsidRDefault="00BD0F5E" w:rsidP="00CC52B4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Genom vårt medlemskap i EU följer </w:t>
      </w:r>
      <w:r w:rsidR="00072BA1">
        <w:rPr>
          <w:rFonts w:cs="TimesNewRomanPSMT"/>
          <w:szCs w:val="24"/>
          <w:lang w:eastAsia="sv-SE"/>
        </w:rPr>
        <w:t xml:space="preserve">en skyldighet </w:t>
      </w:r>
      <w:r>
        <w:rPr>
          <w:rFonts w:cs="TimesNewRomanPSMT"/>
          <w:szCs w:val="24"/>
          <w:lang w:eastAsia="sv-SE"/>
        </w:rPr>
        <w:t>att införliva de uni</w:t>
      </w:r>
      <w:r w:rsidR="002A64BC">
        <w:rPr>
          <w:rFonts w:cs="TimesNewRomanPSMT"/>
          <w:szCs w:val="24"/>
          <w:lang w:eastAsia="sv-SE"/>
        </w:rPr>
        <w:t>-</w:t>
      </w:r>
      <w:r>
        <w:rPr>
          <w:rFonts w:cs="TimesNewRomanPSMT"/>
          <w:szCs w:val="24"/>
          <w:lang w:eastAsia="sv-SE"/>
        </w:rPr>
        <w:t xml:space="preserve">onsgemensamma naturvårdsdirektiven om bevarande av arter, naturtyper och fåglar. Direktiven styr hur medlemsländerna ska utse och arbeta med det europeiska nätverket Natura 2000.  </w:t>
      </w:r>
    </w:p>
    <w:p w14:paraId="2701C4B5" w14:textId="77777777" w:rsidR="00BD0F5E" w:rsidRDefault="00BD0F5E" w:rsidP="00CC52B4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09E41026" w14:textId="77777777" w:rsidR="008D0ECB" w:rsidRDefault="007431D7" w:rsidP="00CC52B4">
      <w:pPr>
        <w:overflowPunct/>
        <w:spacing w:line="240" w:lineRule="auto"/>
        <w:textAlignment w:val="auto"/>
      </w:pPr>
      <w:r>
        <w:rPr>
          <w:rFonts w:cs="TimesNewRomanPSMT"/>
          <w:szCs w:val="24"/>
          <w:lang w:eastAsia="sv-SE"/>
        </w:rPr>
        <w:t>Norra Gotland hyser några av Sveriges mest skyddsvärda naturområden som inte har någon motsvarighet på andra ställen i Sverige. Redan i</w:t>
      </w:r>
      <w:r w:rsidR="00072BA1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>dag ingår flera av dessa i det europeiska nätverket Natura 2000. För att möta resultat från Europeiska kommissionens utvärdering av den svenska del</w:t>
      </w:r>
      <w:r w:rsidR="002A64BC">
        <w:rPr>
          <w:rFonts w:cs="TimesNewRomanPSMT"/>
          <w:szCs w:val="24"/>
          <w:lang w:eastAsia="sv-SE"/>
        </w:rPr>
        <w:t>-</w:t>
      </w:r>
      <w:r>
        <w:rPr>
          <w:rFonts w:cs="TimesNewRomanPSMT"/>
          <w:szCs w:val="24"/>
          <w:lang w:eastAsia="sv-SE"/>
        </w:rPr>
        <w:t xml:space="preserve">en av Natura 2000-nätverket samt för att identifiera </w:t>
      </w:r>
      <w:r>
        <w:t>nationella brister i nätverket</w:t>
      </w:r>
      <w:r w:rsidR="00BD0F5E">
        <w:t>,</w:t>
      </w:r>
      <w:r>
        <w:t xml:space="preserve"> gav </w:t>
      </w:r>
      <w:r w:rsidR="008D0ECB">
        <w:t xml:space="preserve">dåvarande </w:t>
      </w:r>
      <w:r>
        <w:t>regering i januari 2014 i uppdrag till länsstyrel</w:t>
      </w:r>
      <w:r w:rsidR="002A64BC">
        <w:t>-</w:t>
      </w:r>
      <w:r>
        <w:t>serna att lämna förslag till nya Natura 2000-områden och komplettering</w:t>
      </w:r>
      <w:r w:rsidR="002A64BC">
        <w:t>-</w:t>
      </w:r>
      <w:r>
        <w:t xml:space="preserve">ar av redan föreslagna områden. </w:t>
      </w:r>
    </w:p>
    <w:p w14:paraId="0D4C44B8" w14:textId="77777777" w:rsidR="008D0ECB" w:rsidRDefault="008D0ECB" w:rsidP="00CC52B4">
      <w:pPr>
        <w:overflowPunct/>
        <w:spacing w:line="240" w:lineRule="auto"/>
        <w:textAlignment w:val="auto"/>
      </w:pPr>
    </w:p>
    <w:p w14:paraId="41F50230" w14:textId="77777777" w:rsidR="00E856CE" w:rsidRDefault="007431D7" w:rsidP="00CC52B4">
      <w:pPr>
        <w:overflowPunct/>
        <w:spacing w:line="240" w:lineRule="auto"/>
        <w:textAlignment w:val="auto"/>
      </w:pPr>
      <w:r>
        <w:t>Uppdraget ska genomföras i enlighet med riktlinjer från Naturvårds</w:t>
      </w:r>
      <w:r w:rsidR="002A64BC">
        <w:t>-</w:t>
      </w:r>
      <w:r>
        <w:t xml:space="preserve">verket och redovisas till Naturvårdsverket senast den 27 mars 2015. Naturvårdsverket kommer efter att de är klara med </w:t>
      </w:r>
      <w:r w:rsidRPr="00630A49">
        <w:t>sin analys att redovisa</w:t>
      </w:r>
      <w:r>
        <w:t xml:space="preserve"> materialet till regeringen, som då bereder förslag till beslut om att föreslå nya områden och justeringar i redan föreslagna områden till Europeiska kommissionen</w:t>
      </w:r>
      <w:r w:rsidRPr="00630A49">
        <w:t xml:space="preserve">. </w:t>
      </w:r>
      <w:r>
        <w:t>Länsstyrelsernas process att utse nya om</w:t>
      </w:r>
      <w:r w:rsidR="002A64BC">
        <w:t>-</w:t>
      </w:r>
      <w:r>
        <w:t xml:space="preserve">råden och förslag på kompletteringar av befintliga områden sker enligt Naturvårdsverkets riktlinjer </w:t>
      </w:r>
      <w:r w:rsidR="00CC52B4" w:rsidRPr="008755A7">
        <w:t xml:space="preserve">med hjälp av de kriterier som anges i artikel 4 i </w:t>
      </w:r>
      <w:r w:rsidR="00CC52B4">
        <w:t xml:space="preserve">art- och </w:t>
      </w:r>
      <w:r w:rsidR="00CC52B4" w:rsidRPr="008755A7">
        <w:t xml:space="preserve">habitatdirektivet (dvs. kriterierna i bilaga 3 till </w:t>
      </w:r>
      <w:r w:rsidR="00CC52B4">
        <w:t xml:space="preserve">nämnda </w:t>
      </w:r>
      <w:r w:rsidR="00CC52B4" w:rsidRPr="008755A7">
        <w:t>direk</w:t>
      </w:r>
      <w:r w:rsidR="002A64BC">
        <w:t>-</w:t>
      </w:r>
      <w:r w:rsidR="00CC52B4" w:rsidRPr="008755A7">
        <w:t xml:space="preserve">tiv). </w:t>
      </w:r>
      <w:r w:rsidR="0068455B">
        <w:t xml:space="preserve">Enligt </w:t>
      </w:r>
      <w:r w:rsidR="00CC52B4" w:rsidRPr="00CC52B4">
        <w:t>direktivet är det endast vetenskapliga kriterier som ska ligga till grund för urvalet av områden i nätverket.</w:t>
      </w:r>
      <w:r w:rsidR="00BD0F5E">
        <w:t xml:space="preserve"> I riktlinjerna framgår också hur länsstyrelserna ska arbeta med </w:t>
      </w:r>
      <w:r w:rsidR="00E856CE">
        <w:t xml:space="preserve">kontakter </w:t>
      </w:r>
      <w:r w:rsidR="00290398">
        <w:t xml:space="preserve">med </w:t>
      </w:r>
      <w:r w:rsidR="00E856CE">
        <w:t xml:space="preserve">berörda markägare. </w:t>
      </w:r>
    </w:p>
    <w:p w14:paraId="6F61BFE1" w14:textId="77777777" w:rsidR="00E856CE" w:rsidRDefault="00E856CE" w:rsidP="00CC52B4">
      <w:pPr>
        <w:overflowPunct/>
        <w:spacing w:line="240" w:lineRule="auto"/>
        <w:textAlignment w:val="auto"/>
      </w:pPr>
    </w:p>
    <w:p w14:paraId="140B0FC7" w14:textId="77777777" w:rsidR="00E856CE" w:rsidRDefault="00E856CE" w:rsidP="00CC52B4">
      <w:pPr>
        <w:overflowPunct/>
        <w:spacing w:line="240" w:lineRule="auto"/>
        <w:textAlignment w:val="auto"/>
        <w:rPr>
          <w:szCs w:val="24"/>
        </w:rPr>
      </w:pPr>
      <w:r>
        <w:lastRenderedPageBreak/>
        <w:t>Jag förutsätter att länsstyrelserna följer riktlinjerna enligt regeringens uppdrag och ser fram</w:t>
      </w:r>
      <w:r w:rsidR="008D0ECB">
        <w:t xml:space="preserve"> </w:t>
      </w:r>
      <w:r>
        <w:t>emot</w:t>
      </w:r>
      <w:r w:rsidR="00DD5EDE">
        <w:t xml:space="preserve"> att få ta del av de </w:t>
      </w:r>
      <w:r w:rsidR="00DD5EDE" w:rsidRPr="00630A49">
        <w:rPr>
          <w:szCs w:val="24"/>
        </w:rPr>
        <w:t>förslag som länsstyrelserna arbetat fram</w:t>
      </w:r>
      <w:r w:rsidR="00B829A6">
        <w:rPr>
          <w:szCs w:val="24"/>
        </w:rPr>
        <w:t>. Jag kommer också ta aktiv del i</w:t>
      </w:r>
      <w:r w:rsidR="00B829A6" w:rsidRPr="00630A49">
        <w:rPr>
          <w:szCs w:val="24"/>
        </w:rPr>
        <w:t xml:space="preserve"> </w:t>
      </w:r>
      <w:r w:rsidR="00DD5EDE" w:rsidRPr="00630A49">
        <w:rPr>
          <w:szCs w:val="24"/>
        </w:rPr>
        <w:t xml:space="preserve">den vidare processen </w:t>
      </w:r>
      <w:r w:rsidR="006B1233">
        <w:rPr>
          <w:szCs w:val="24"/>
        </w:rPr>
        <w:t xml:space="preserve">inom Regeringskansliet </w:t>
      </w:r>
      <w:r w:rsidR="00DD5EDE" w:rsidRPr="00630A49">
        <w:rPr>
          <w:szCs w:val="24"/>
        </w:rPr>
        <w:t>med att färdigställa vår svenska del av Natura 2000-nätverket.</w:t>
      </w:r>
    </w:p>
    <w:p w14:paraId="0769147F" w14:textId="77777777" w:rsidR="00CC52B4" w:rsidRDefault="00CC52B4" w:rsidP="00CC52B4">
      <w:pPr>
        <w:overflowPunct/>
        <w:spacing w:line="240" w:lineRule="auto"/>
        <w:textAlignment w:val="auto"/>
      </w:pPr>
    </w:p>
    <w:p w14:paraId="6543FF63" w14:textId="77777777" w:rsidR="002B0C4E" w:rsidRDefault="002B0C4E">
      <w:pPr>
        <w:pStyle w:val="RKnormal"/>
      </w:pPr>
      <w:r>
        <w:t xml:space="preserve">Stockholm den </w:t>
      </w:r>
      <w:r w:rsidR="002A64BC">
        <w:t>18 mars 2015</w:t>
      </w:r>
    </w:p>
    <w:p w14:paraId="7CA95C17" w14:textId="77777777" w:rsidR="00444486" w:rsidRDefault="00444486">
      <w:pPr>
        <w:pStyle w:val="RKnormal"/>
      </w:pPr>
    </w:p>
    <w:p w14:paraId="6CC67AB0" w14:textId="77777777" w:rsidR="004E39A6" w:rsidRDefault="004E39A6">
      <w:pPr>
        <w:pStyle w:val="RKnormal"/>
      </w:pPr>
    </w:p>
    <w:p w14:paraId="083EEA7A" w14:textId="77777777" w:rsidR="002B0C4E" w:rsidRDefault="002B0C4E">
      <w:pPr>
        <w:pStyle w:val="RKnormal"/>
      </w:pPr>
    </w:p>
    <w:p w14:paraId="70B5F10E" w14:textId="77777777" w:rsidR="002B0C4E" w:rsidRDefault="002B0C4E">
      <w:pPr>
        <w:pStyle w:val="RKnormal"/>
      </w:pPr>
      <w:r>
        <w:t>Åsa Romson</w:t>
      </w:r>
    </w:p>
    <w:sectPr w:rsidR="002B0C4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94CC6" w14:textId="77777777" w:rsidR="002B0C4E" w:rsidRDefault="002B0C4E">
      <w:r>
        <w:separator/>
      </w:r>
    </w:p>
  </w:endnote>
  <w:endnote w:type="continuationSeparator" w:id="0">
    <w:p w14:paraId="7BC71E36" w14:textId="77777777" w:rsidR="002B0C4E" w:rsidRDefault="002B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DA2C5" w14:textId="77777777" w:rsidR="002B0C4E" w:rsidRDefault="002B0C4E">
      <w:r>
        <w:separator/>
      </w:r>
    </w:p>
  </w:footnote>
  <w:footnote w:type="continuationSeparator" w:id="0">
    <w:p w14:paraId="46794E1D" w14:textId="77777777" w:rsidR="002B0C4E" w:rsidRDefault="002B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A98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39A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B834EB" w14:textId="77777777">
      <w:trPr>
        <w:cantSplit/>
      </w:trPr>
      <w:tc>
        <w:tcPr>
          <w:tcW w:w="3119" w:type="dxa"/>
        </w:tcPr>
        <w:p w14:paraId="543ACC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BDCF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D95C57" w14:textId="77777777" w:rsidR="00E80146" w:rsidRDefault="00E80146">
          <w:pPr>
            <w:pStyle w:val="Sidhuvud"/>
            <w:ind w:right="360"/>
          </w:pPr>
        </w:p>
      </w:tc>
    </w:tr>
  </w:tbl>
  <w:p w14:paraId="20D307D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969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7FD42" w14:textId="77777777">
      <w:trPr>
        <w:cantSplit/>
      </w:trPr>
      <w:tc>
        <w:tcPr>
          <w:tcW w:w="3119" w:type="dxa"/>
        </w:tcPr>
        <w:p w14:paraId="610B34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ECE2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C9F9FB" w14:textId="77777777" w:rsidR="00E80146" w:rsidRDefault="00E80146">
          <w:pPr>
            <w:pStyle w:val="Sidhuvud"/>
            <w:ind w:right="360"/>
          </w:pPr>
        </w:p>
      </w:tc>
    </w:tr>
  </w:tbl>
  <w:p w14:paraId="020B96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003E" w14:textId="77777777" w:rsidR="002B0C4E" w:rsidRDefault="002B0C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434183" wp14:editId="363509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04F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8D4A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7AB7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E118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4E"/>
    <w:rsid w:val="00072BA1"/>
    <w:rsid w:val="00150384"/>
    <w:rsid w:val="00160901"/>
    <w:rsid w:val="001805B7"/>
    <w:rsid w:val="001A5931"/>
    <w:rsid w:val="00290398"/>
    <w:rsid w:val="002A64BC"/>
    <w:rsid w:val="002B0C4E"/>
    <w:rsid w:val="00367B1C"/>
    <w:rsid w:val="00384F6D"/>
    <w:rsid w:val="00444486"/>
    <w:rsid w:val="004A328D"/>
    <w:rsid w:val="004E39A6"/>
    <w:rsid w:val="0058762B"/>
    <w:rsid w:val="0068455B"/>
    <w:rsid w:val="006B1233"/>
    <w:rsid w:val="006E4E11"/>
    <w:rsid w:val="007242A3"/>
    <w:rsid w:val="007431D7"/>
    <w:rsid w:val="007A6855"/>
    <w:rsid w:val="008D0ECB"/>
    <w:rsid w:val="0092027A"/>
    <w:rsid w:val="00955E31"/>
    <w:rsid w:val="00992E72"/>
    <w:rsid w:val="00AF26D1"/>
    <w:rsid w:val="00B829A6"/>
    <w:rsid w:val="00BD0F5E"/>
    <w:rsid w:val="00CC52B4"/>
    <w:rsid w:val="00D133D7"/>
    <w:rsid w:val="00D25CA2"/>
    <w:rsid w:val="00DD5EDE"/>
    <w:rsid w:val="00E80146"/>
    <w:rsid w:val="00E856CE"/>
    <w:rsid w:val="00E904D0"/>
    <w:rsid w:val="00EC25F9"/>
    <w:rsid w:val="00EC381E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6D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3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31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3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31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50bd667b-ed2c-48b3-9b56-d4f495d92803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DWKV6YK6XQT2-17-744</_dlc_DocId>
    <_dlc_DocIdUrl xmlns="989b0582-1044-4b23-819b-be44737b5277">
      <Url>http://rkdhs-m/EcRcAss/_layouts/DocIdRedir.aspx?ID=DWKV6YK6XQT2-17-744</Url>
      <Description>DWKV6YK6XQT2-17-744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C516E-EE33-46C6-A1C1-07462D7ABADB}"/>
</file>

<file path=customXml/itemProps2.xml><?xml version="1.0" encoding="utf-8"?>
<ds:datastoreItem xmlns:ds="http://schemas.openxmlformats.org/officeDocument/2006/customXml" ds:itemID="{D24DAC27-9800-4BD6-B08B-A95CE42A633A}"/>
</file>

<file path=customXml/itemProps3.xml><?xml version="1.0" encoding="utf-8"?>
<ds:datastoreItem xmlns:ds="http://schemas.openxmlformats.org/officeDocument/2006/customXml" ds:itemID="{E20B6E86-893F-4706-A890-43254D1A7273}"/>
</file>

<file path=customXml/itemProps4.xml><?xml version="1.0" encoding="utf-8"?>
<ds:datastoreItem xmlns:ds="http://schemas.openxmlformats.org/officeDocument/2006/customXml" ds:itemID="{D24DAC27-9800-4BD6-B08B-A95CE42A633A}"/>
</file>

<file path=customXml/itemProps5.xml><?xml version="1.0" encoding="utf-8"?>
<ds:datastoreItem xmlns:ds="http://schemas.openxmlformats.org/officeDocument/2006/customXml" ds:itemID="{3A3B1D0F-9106-4666-95A0-45ACAC741725}"/>
</file>

<file path=customXml/itemProps6.xml><?xml version="1.0" encoding="utf-8"?>
<ds:datastoreItem xmlns:ds="http://schemas.openxmlformats.org/officeDocument/2006/customXml" ds:itemID="{E20B6E86-893F-4706-A890-43254D1A7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Dahlström</dc:creator>
  <cp:lastModifiedBy>Thomas H Pettersson</cp:lastModifiedBy>
  <cp:revision>2</cp:revision>
  <cp:lastPrinted>2015-03-12T10:20:00Z</cp:lastPrinted>
  <dcterms:created xsi:type="dcterms:W3CDTF">2015-03-18T11:03:00Z</dcterms:created>
  <dcterms:modified xsi:type="dcterms:W3CDTF">2015-03-18T11:03:00Z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f209592b-95af-46d2-9fbb-9b53c9a16c8b</vt:lpwstr>
  </property>
</Properties>
</file>