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2B2F" w:rsidP="00D32B2F">
      <w:pPr>
        <w:pStyle w:val="Title"/>
      </w:pPr>
      <w:bookmarkStart w:id="0" w:name="Start"/>
      <w:bookmarkEnd w:id="0"/>
      <w:r>
        <w:t>Svar på fråga 20</w:t>
      </w:r>
      <w:r w:rsidR="00D2173E">
        <w:t>21</w:t>
      </w:r>
      <w:r>
        <w:t>/</w:t>
      </w:r>
      <w:r w:rsidR="00D2173E">
        <w:t>22</w:t>
      </w:r>
      <w:r>
        <w:t>:</w:t>
      </w:r>
      <w:r w:rsidR="00D2173E">
        <w:t>1197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F5ECFE62C1E4B2BB21852AE10137202"/>
          </w:placeholder>
          <w:dataBinding w:xpath="/ns0:DocumentInfo[1]/ns0:BaseInfo[1]/ns0:Extra3[1]" w:storeItemID="{DAEC9A6E-B969-4EF4-9843-371A145E1EC8}" w:prefixMappings="xmlns:ns0='http://lp/documentinfo/RK' "/>
          <w:text/>
        </w:sdtPr>
        <w:sdtContent>
          <w:r>
            <w:t>Staffan Eklöf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7C2232C8EED41788B295B293116B748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Analys av och beredskap för att möta problem i livsmedelskedjan</w:t>
      </w:r>
    </w:p>
    <w:p w:rsidR="00D32B2F" w:rsidRPr="00DB35B5" w:rsidP="00DB35B5">
      <w:pPr>
        <w:pStyle w:val="BodyText"/>
      </w:pPr>
      <w:sdt>
        <w:sdtPr>
          <w:alias w:val="Frågeställare"/>
          <w:tag w:val="delete"/>
          <w:id w:val="-1635256365"/>
          <w:placeholder>
            <w:docPart w:val="AEBCB8CC372C42189F21B01CF3F68448"/>
          </w:placeholder>
          <w:dataBinding w:xpath="/ns0:DocumentInfo[1]/ns0:BaseInfo[1]/ns0:Extra3[1]" w:storeItemID="{DAEC9A6E-B969-4EF4-9843-371A145E1EC8}" w:prefixMappings="xmlns:ns0='http://lp/documentinfo/RK' "/>
          <w:text/>
        </w:sdtPr>
        <w:sdtContent>
          <w:r w:rsidRPr="00DB35B5">
            <w:t>Staffan Eklöf</w:t>
          </w:r>
        </w:sdtContent>
      </w:sdt>
      <w:r w:rsidRPr="00DB35B5">
        <w:t xml:space="preserve"> har frågat mig</w:t>
      </w:r>
      <w:r w:rsidRPr="00DB35B5" w:rsidR="00677D6B">
        <w:t xml:space="preserve"> vad</w:t>
      </w:r>
      <w:r w:rsidRPr="00DB35B5" w:rsidR="0071546C">
        <w:t xml:space="preserve"> som ingår i analysen, och hur jag avser att planera för eventuella kommande störningar i livsmedelskedjan?</w:t>
      </w:r>
    </w:p>
    <w:p w:rsidR="00756867" w:rsidP="00756867">
      <w:pPr>
        <w:pStyle w:val="BodyText"/>
      </w:pPr>
      <w:r w:rsidRPr="00DB35B5">
        <w:t>Det är en oroande utveckling i vårt närområde</w:t>
      </w:r>
      <w:r>
        <w:t xml:space="preserve"> som påverkar alla näringar, livsmedelskedjan är inget undantag</w:t>
      </w:r>
      <w:r w:rsidRPr="00DB35B5">
        <w:t>. Utvecklingen sker vid ett tillfälle när de globala marknad</w:t>
      </w:r>
      <w:r>
        <w:t>spriserna</w:t>
      </w:r>
      <w:r w:rsidRPr="00DB35B5">
        <w:t xml:space="preserve"> på jordbruksområdet redan befinner sig på höga nivåer.</w:t>
      </w:r>
    </w:p>
    <w:p w:rsidR="00756867" w:rsidRPr="00053F2D" w:rsidP="00756867">
      <w:pPr>
        <w:pStyle w:val="BodyText"/>
      </w:pPr>
      <w:r>
        <w:t>En analys av situationen sker kontinuerligt och omfattar hela livsmedelskedjan. I detta arbete för regeringen en tät dialog med myndigheterna och med branschorganisationerna.</w:t>
      </w:r>
      <w:r w:rsidR="00E451E2">
        <w:t xml:space="preserve"> </w:t>
      </w:r>
      <w:r w:rsidR="000D6398">
        <w:t xml:space="preserve">I analysen ingår bland annat frågor som </w:t>
      </w:r>
      <w:r w:rsidRPr="00053F2D">
        <w:t>hur varuförsörjningen kan påverkas av det förändrade omvärldsläget, hur livsmedel</w:t>
      </w:r>
      <w:r>
        <w:t>s</w:t>
      </w:r>
      <w:r w:rsidRPr="00053F2D">
        <w:t>kedjans aktörer bedömer kostnadsläget för tillfället och hur produktionsutvecklingen kan påverkas.</w:t>
      </w:r>
      <w:r w:rsidR="000D6398">
        <w:t xml:space="preserve"> Vi diskuterar</w:t>
      </w:r>
      <w:r w:rsidR="00CC1D4A">
        <w:t xml:space="preserve"> </w:t>
      </w:r>
      <w:r w:rsidR="000D6398">
        <w:t>även hur vi</w:t>
      </w:r>
      <w:r w:rsidR="00E451E2">
        <w:t xml:space="preserve"> gemensamt</w:t>
      </w:r>
      <w:r w:rsidR="000D6398">
        <w:t xml:space="preserve"> kan hantera utvecklingen.</w:t>
      </w:r>
    </w:p>
    <w:p w:rsidR="00756867" w:rsidP="00756867">
      <w:pPr>
        <w:pStyle w:val="Brdtextutanavstnd"/>
        <w:rPr>
          <w:lang w:eastAsia="sv-SE"/>
        </w:rPr>
      </w:pPr>
      <w:r>
        <w:t xml:space="preserve">Parallellt med att hantera den rådande situationen fortgår arbetet inom Regeringskansliet och på myndigheterna med att återuppbygga det civila försvaret. </w:t>
      </w:r>
      <w:r>
        <w:rPr>
          <w:lang w:eastAsia="sv-SE"/>
        </w:rPr>
        <w:t>Det pågår e</w:t>
      </w:r>
      <w:r w:rsidRPr="00D371D5">
        <w:rPr>
          <w:lang w:eastAsia="sv-SE"/>
        </w:rPr>
        <w:t xml:space="preserve">tt </w:t>
      </w:r>
      <w:r>
        <w:rPr>
          <w:lang w:eastAsia="sv-SE"/>
        </w:rPr>
        <w:t xml:space="preserve">intensivt </w:t>
      </w:r>
      <w:r w:rsidRPr="00D371D5">
        <w:rPr>
          <w:lang w:eastAsia="sv-SE"/>
        </w:rPr>
        <w:t>arbete</w:t>
      </w:r>
      <w:r>
        <w:rPr>
          <w:lang w:eastAsia="sv-SE"/>
        </w:rPr>
        <w:t xml:space="preserve"> </w:t>
      </w:r>
      <w:r w:rsidRPr="00D371D5">
        <w:rPr>
          <w:lang w:eastAsia="sv-SE"/>
        </w:rPr>
        <w:t xml:space="preserve">på flera plan för att </w:t>
      </w:r>
      <w:r>
        <w:rPr>
          <w:lang w:eastAsia="sv-SE"/>
        </w:rPr>
        <w:t>regeringen ska kunna fatta</w:t>
      </w:r>
      <w:r w:rsidRPr="00D371D5">
        <w:rPr>
          <w:lang w:eastAsia="sv-SE"/>
        </w:rPr>
        <w:t xml:space="preserve"> väl avvägda beslut om hur inriktningen i propositionen</w:t>
      </w:r>
      <w:r w:rsidR="009A6DFE">
        <w:rPr>
          <w:lang w:eastAsia="sv-SE"/>
        </w:rPr>
        <w:t xml:space="preserve"> </w:t>
      </w:r>
      <w:r w:rsidR="000418CD">
        <w:rPr>
          <w:lang w:eastAsia="sv-SE"/>
        </w:rPr>
        <w:t xml:space="preserve">Totalförsvaret </w:t>
      </w:r>
      <w:r w:rsidRPr="006E22CD" w:rsidR="009A6DFE">
        <w:rPr>
          <w:lang w:eastAsia="sv-SE"/>
        </w:rPr>
        <w:t>2021–2025 (prop. 2020/21:30)</w:t>
      </w:r>
      <w:r w:rsidRPr="00D371D5">
        <w:rPr>
          <w:lang w:eastAsia="sv-SE"/>
        </w:rPr>
        <w:t xml:space="preserve"> ska genomföras och hur åtgärderna ska dimensioneras. </w:t>
      </w:r>
      <w:r w:rsidR="00A90C6F">
        <w:rPr>
          <w:lang w:eastAsia="sv-SE"/>
        </w:rPr>
        <w:t>En viktig del i detta arbete är att bygga upp livsmedelsberedskapen för att livsmedelsförsörjningen ska tryggas inför en säkerhetspolitisk kris under minst tre månader där logistikflödena med omvärlden är begränsade.</w:t>
      </w:r>
    </w:p>
    <w:p w:rsidR="00756867" w:rsidRPr="00053F2D" w:rsidP="00756867">
      <w:pPr>
        <w:pStyle w:val="Brdtextutanavstnd"/>
        <w:rPr>
          <w:lang w:eastAsia="sv-SE"/>
        </w:rPr>
      </w:pPr>
    </w:p>
    <w:p w:rsidR="00756867" w:rsidRPr="00DB35B5" w:rsidP="00756867">
      <w:pPr>
        <w:pStyle w:val="BodyText"/>
      </w:pPr>
      <w:r w:rsidRPr="00DB35B5">
        <w:t xml:space="preserve">För att trygga livsmedelsförsörjningen krävs en fungerande inhemsk jordbruks- och livsmedelsproduktion, samtidigt som flödet av varor i livsmedelskedjan behöver fortsätta utan avbrott. </w:t>
      </w:r>
    </w:p>
    <w:p w:rsidR="00756867" w:rsidRPr="00DB35B5" w:rsidP="00756867">
      <w:pPr>
        <w:pStyle w:val="BodyText"/>
      </w:pPr>
      <w:r w:rsidRPr="00DB35B5">
        <w:t>Regeringen bevakar läget noggrant och följer utvecklingen. Vi är också redo att agera om situationen skulle kräva det, beroende på hur det utvecklar sig.</w:t>
      </w:r>
    </w:p>
    <w:p w:rsidR="00756867" w:rsidP="00756867">
      <w:pPr>
        <w:pStyle w:val="BodyText"/>
      </w:pPr>
    </w:p>
    <w:p w:rsidR="00D32B2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8BC89C7F29B40278DD8F33EE1B575CB"/>
          </w:placeholder>
          <w:dataBinding w:xpath="/ns0:DocumentInfo[1]/ns0:BaseInfo[1]/ns0:HeaderDate[1]" w:storeItemID="{DAEC9A6E-B969-4EF4-9843-371A145E1EC8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E6214" w:rsidR="00CE6214">
            <w:t>9 mars 2022</w:t>
          </w:r>
        </w:sdtContent>
      </w:sdt>
    </w:p>
    <w:p w:rsidR="00D32B2F" w:rsidP="004E7A8F">
      <w:pPr>
        <w:pStyle w:val="Brdtextutanavstnd"/>
      </w:pPr>
    </w:p>
    <w:p w:rsidR="00D32B2F" w:rsidP="004E7A8F">
      <w:pPr>
        <w:pStyle w:val="Brdtextutanavstnd"/>
      </w:pPr>
    </w:p>
    <w:p w:rsidR="00D32B2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09FBF63AA324E0BB883CB7F93323172"/>
        </w:placeholder>
        <w:dataBinding w:xpath="/ns0:DocumentInfo[1]/ns0:BaseInfo[1]/ns0:TopSender[1]" w:storeItemID="{DAEC9A6E-B969-4EF4-9843-371A145E1EC8}" w:prefixMappings="xmlns:ns0='http://lp/documentinfo/RK' "/>
        <w:comboBox w:lastValue="Landsbygd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D32B2F" w:rsidP="00422A41">
          <w:pPr>
            <w:pStyle w:val="BodyText"/>
          </w:pPr>
          <w:r>
            <w:rPr>
              <w:rStyle w:val="DefaultParagraphFont"/>
            </w:rPr>
            <w:t>Anna-Caren Sätherberg</w:t>
          </w:r>
        </w:p>
      </w:sdtContent>
    </w:sdt>
    <w:p w:rsidR="00D32B2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50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506F" w:rsidRPr="007D73AB" w:rsidP="00340DE0">
          <w:pPr>
            <w:pStyle w:val="Header"/>
          </w:pPr>
        </w:p>
      </w:tc>
      <w:tc>
        <w:tcPr>
          <w:tcW w:w="1134" w:type="dxa"/>
        </w:tcPr>
        <w:p w:rsidR="001050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50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506F" w:rsidRPr="00710A6C" w:rsidP="00EE3C0F">
          <w:pPr>
            <w:pStyle w:val="Header"/>
            <w:rPr>
              <w:b/>
            </w:rPr>
          </w:pPr>
        </w:p>
        <w:p w:rsidR="0010506F" w:rsidP="00EE3C0F">
          <w:pPr>
            <w:pStyle w:val="Header"/>
          </w:pPr>
        </w:p>
        <w:p w:rsidR="0010506F" w:rsidP="00EE3C0F">
          <w:pPr>
            <w:pStyle w:val="Header"/>
          </w:pPr>
        </w:p>
        <w:p w:rsidR="0010506F" w:rsidP="00EE3C0F">
          <w:pPr>
            <w:pStyle w:val="Header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4A5B05450A104092BF3800E66EFE22E7"/>
            </w:placeholder>
            <w:dataBinding w:xpath="/ns0:DocumentInfo[1]/ns0:BaseInfo[1]/ns0:Dnr[1]" w:storeItemID="{DAEC9A6E-B969-4EF4-9843-371A145E1EC8}" w:prefixMappings="xmlns:ns0='http://lp/documentinfo/RK' "/>
            <w:text/>
          </w:sdtPr>
          <w:sdtContent>
            <w:p w:rsidR="0010506F" w:rsidP="00EE3C0F">
              <w:pPr>
                <w:pStyle w:val="Header"/>
              </w:pPr>
              <w:r w:rsidRPr="005E6274">
                <w:rPr>
                  <w:sz w:val="20"/>
                  <w:szCs w:val="20"/>
                </w:rPr>
                <w:t>N2022/00585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8E1756989F42BEB9C388B8763A2B83"/>
            </w:placeholder>
            <w:showingPlcHdr/>
            <w:dataBinding w:xpath="/ns0:DocumentInfo[1]/ns0:BaseInfo[1]/ns0:DocNumber[1]" w:storeItemID="{DAEC9A6E-B969-4EF4-9843-371A145E1EC8}" w:prefixMappings="xmlns:ns0='http://lp/documentinfo/RK' "/>
            <w:text/>
          </w:sdtPr>
          <w:sdtContent>
            <w:p w:rsidR="001050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506F" w:rsidP="00EE3C0F">
          <w:pPr>
            <w:pStyle w:val="Header"/>
          </w:pPr>
        </w:p>
      </w:tc>
      <w:tc>
        <w:tcPr>
          <w:tcW w:w="1134" w:type="dxa"/>
        </w:tcPr>
        <w:p w:rsidR="0010506F" w:rsidP="0094502D">
          <w:pPr>
            <w:pStyle w:val="Header"/>
          </w:pPr>
        </w:p>
        <w:p w:rsidR="001050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07A67239444B1C83A858B7294CEA5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703EB" w:rsidRPr="00A703EB" w:rsidP="00B97183">
              <w:pPr>
                <w:pStyle w:val="Header"/>
                <w:rPr>
                  <w:b/>
                  <w:bCs/>
                </w:rPr>
              </w:pPr>
              <w:r w:rsidRPr="00A703EB">
                <w:rPr>
                  <w:b/>
                  <w:bCs/>
                </w:rPr>
                <w:t>Näringsdepartementet</w:t>
              </w:r>
            </w:p>
            <w:p w:rsidR="00A703EB" w:rsidP="00B97183">
              <w:pPr>
                <w:pStyle w:val="Header"/>
              </w:pPr>
              <w:r w:rsidRPr="00A703EB">
                <w:t>Landsbygdsministern</w:t>
              </w:r>
            </w:p>
            <w:p w:rsidR="00A703EB" w:rsidRPr="00A703EB" w:rsidP="00B97183">
              <w:pPr>
                <w:pStyle w:val="Header"/>
              </w:pPr>
            </w:p>
            <w:p w:rsidR="0010506F" w:rsidRPr="00340DE0" w:rsidP="00B9718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EEE1D983084F3F95A3011A18EEF069"/>
          </w:placeholder>
          <w:dataBinding w:xpath="/ns0:DocumentInfo[1]/ns0:BaseInfo[1]/ns0:Recipient[1]" w:storeItemID="{DAEC9A6E-B969-4EF4-9843-371A145E1EC8}" w:prefixMappings="xmlns:ns0='http://lp/documentinfo/RK' "/>
          <w:text w:multiLine="1"/>
        </w:sdtPr>
        <w:sdtContent>
          <w:tc>
            <w:tcPr>
              <w:tcW w:w="3170" w:type="dxa"/>
            </w:tcPr>
            <w:p w:rsidR="0010506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50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5B05450A104092BF3800E66EFE2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A7CCF-AAC5-4B19-A7EB-02ECDAD3FF8F}"/>
      </w:docPartPr>
      <w:docPartBody>
        <w:p w:rsidR="00CB756E" w:rsidP="003F679F">
          <w:pPr>
            <w:pStyle w:val="4A5B05450A104092BF3800E66EFE22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8E1756989F42BEB9C388B8763A2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CFB04-F160-47B6-8F07-8E3A2BDABD97}"/>
      </w:docPartPr>
      <w:docPartBody>
        <w:p w:rsidR="00CB756E" w:rsidP="003F679F">
          <w:pPr>
            <w:pStyle w:val="018E1756989F42BEB9C388B8763A2B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07A67239444B1C83A858B7294CE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E0AE6-D6C6-4EF7-B838-F3B68FB883CB}"/>
      </w:docPartPr>
      <w:docPartBody>
        <w:p w:rsidR="00CB756E" w:rsidP="003F679F">
          <w:pPr>
            <w:pStyle w:val="E907A67239444B1C83A858B7294CEA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EEE1D983084F3F95A3011A18EEF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5E00D-CE35-4356-88F0-2A7BF34A2643}"/>
      </w:docPartPr>
      <w:docPartBody>
        <w:p w:rsidR="00CB756E" w:rsidP="003F679F">
          <w:pPr>
            <w:pStyle w:val="B4EEE1D983084F3F95A3011A18EEF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5ECFE62C1E4B2BB21852AE10137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5E565-52A8-455D-930D-A6AB90342F67}"/>
      </w:docPartPr>
      <w:docPartBody>
        <w:p w:rsidR="00CB756E" w:rsidP="003F679F">
          <w:pPr>
            <w:pStyle w:val="FF5ECFE62C1E4B2BB21852AE1013720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7C2232C8EED41788B295B293116B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16F2A-C101-4F6E-B121-7C3E6556E76C}"/>
      </w:docPartPr>
      <w:docPartBody>
        <w:p w:rsidR="00CB756E" w:rsidP="003F679F">
          <w:pPr>
            <w:pStyle w:val="E7C2232C8EED41788B295B293116B74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EBCB8CC372C42189F21B01CF3F68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FB6CB-44B0-425B-9C69-2A1A208DE4EF}"/>
      </w:docPartPr>
      <w:docPartBody>
        <w:p w:rsidR="00CB756E" w:rsidP="003F679F">
          <w:pPr>
            <w:pStyle w:val="AEBCB8CC372C42189F21B01CF3F6844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8BC89C7F29B40278DD8F33EE1B57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FB5AA-9AC2-4FF0-98FF-280023861C05}"/>
      </w:docPartPr>
      <w:docPartBody>
        <w:p w:rsidR="00CB756E" w:rsidP="003F679F">
          <w:pPr>
            <w:pStyle w:val="88BC89C7F29B40278DD8F33EE1B575C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09FBF63AA324E0BB883CB7F93323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5C9E0-9D95-4BCB-8CE9-E82AD941338B}"/>
      </w:docPartPr>
      <w:docPartBody>
        <w:p w:rsidR="00CB756E" w:rsidP="003F679F">
          <w:pPr>
            <w:pStyle w:val="F09FBF63AA324E0BB883CB7F9332317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79F"/>
    <w:rPr>
      <w:noProof w:val="0"/>
      <w:color w:val="808080"/>
    </w:rPr>
  </w:style>
  <w:style w:type="paragraph" w:customStyle="1" w:styleId="4A5B05450A104092BF3800E66EFE22E7">
    <w:name w:val="4A5B05450A104092BF3800E66EFE22E7"/>
    <w:rsid w:val="003F679F"/>
  </w:style>
  <w:style w:type="paragraph" w:customStyle="1" w:styleId="B4EEE1D983084F3F95A3011A18EEF069">
    <w:name w:val="B4EEE1D983084F3F95A3011A18EEF069"/>
    <w:rsid w:val="003F679F"/>
  </w:style>
  <w:style w:type="paragraph" w:customStyle="1" w:styleId="018E1756989F42BEB9C388B8763A2B831">
    <w:name w:val="018E1756989F42BEB9C388B8763A2B831"/>
    <w:rsid w:val="003F67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07A67239444B1C83A858B7294CEA501">
    <w:name w:val="E907A67239444B1C83A858B7294CEA501"/>
    <w:rsid w:val="003F67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5ECFE62C1E4B2BB21852AE10137202">
    <w:name w:val="FF5ECFE62C1E4B2BB21852AE10137202"/>
    <w:rsid w:val="003F679F"/>
  </w:style>
  <w:style w:type="paragraph" w:customStyle="1" w:styleId="E7C2232C8EED41788B295B293116B748">
    <w:name w:val="E7C2232C8EED41788B295B293116B748"/>
    <w:rsid w:val="003F679F"/>
  </w:style>
  <w:style w:type="paragraph" w:customStyle="1" w:styleId="AEBCB8CC372C42189F21B01CF3F68448">
    <w:name w:val="AEBCB8CC372C42189F21B01CF3F68448"/>
    <w:rsid w:val="003F679F"/>
  </w:style>
  <w:style w:type="paragraph" w:customStyle="1" w:styleId="88BC89C7F29B40278DD8F33EE1B575CB">
    <w:name w:val="88BC89C7F29B40278DD8F33EE1B575CB"/>
    <w:rsid w:val="003F679F"/>
  </w:style>
  <w:style w:type="paragraph" w:customStyle="1" w:styleId="F09FBF63AA324E0BB883CB7F93323172">
    <w:name w:val="F09FBF63AA324E0BB883CB7F93323172"/>
    <w:rsid w:val="003F67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640f90b4-0ab5-4426-b49b-97ec11d40c75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2022-03-09T00:00:00</HeaderDate>
    <Office/>
    <Dnr>N2022/00585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74EB0-D862-421B-8F21-9726075BF5D9}"/>
</file>

<file path=customXml/itemProps2.xml><?xml version="1.0" encoding="utf-8"?>
<ds:datastoreItem xmlns:ds="http://schemas.openxmlformats.org/officeDocument/2006/customXml" ds:itemID="{9C797056-5B3D-40C9-93AE-FF9808B19EE1}"/>
</file>

<file path=customXml/itemProps3.xml><?xml version="1.0" encoding="utf-8"?>
<ds:datastoreItem xmlns:ds="http://schemas.openxmlformats.org/officeDocument/2006/customXml" ds:itemID="{DAEC9A6E-B969-4EF4-9843-371A145E1EC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7B44AD6-E37E-4721-9464-007A36A167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2021221197 Analys av och beredskap för att möta problem i livsmedelskedjan.docx</dc:title>
  <cp:revision>32</cp:revision>
  <dcterms:created xsi:type="dcterms:W3CDTF">2022-03-03T08:36:00Z</dcterms:created>
  <dcterms:modified xsi:type="dcterms:W3CDTF">2022-03-08T13:30:00Z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ec27aba7-ccf0-420d-8ffd-02913677417d</vt:lpwstr>
  </property>
</Properties>
</file>