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2955" w14:textId="77777777" w:rsidR="00164B87" w:rsidRDefault="00164B8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2017/18:551av Johan Forsell (M)</w:t>
      </w:r>
      <w:r>
        <w:br/>
        <w:t>Finansministerns uttalande om flyktingmottagande</w:t>
      </w:r>
    </w:p>
    <w:p w14:paraId="719B68D5" w14:textId="77777777" w:rsidR="00164B87" w:rsidRDefault="00164B87" w:rsidP="002749F7">
      <w:pPr>
        <w:pStyle w:val="Brdtext"/>
      </w:pPr>
      <w:r>
        <w:t>Johan Forsell har frågat finansministern om uttalandet i Dagens Nyheter den 22 december är finansministerns privata åsikt, eller är den svenska regeringens officiella hållning att asylsökande ska söka sig till andra länder.</w:t>
      </w:r>
    </w:p>
    <w:p w14:paraId="7211B41A" w14:textId="77777777" w:rsidR="00164B87" w:rsidRDefault="00164B87" w:rsidP="006A12F1">
      <w:pPr>
        <w:pStyle w:val="Brdtext"/>
      </w:pPr>
      <w:r>
        <w:t>Frågan har överlämnats till mig.</w:t>
      </w:r>
    </w:p>
    <w:p w14:paraId="2C374C0C" w14:textId="77777777" w:rsidR="00796DBE" w:rsidRDefault="003867AA" w:rsidP="00F8117F">
      <w:pPr>
        <w:pStyle w:val="Brdtext"/>
      </w:pPr>
      <w:r>
        <w:t xml:space="preserve">Magdalena Andersson </w:t>
      </w:r>
      <w:r w:rsidR="008723EF">
        <w:t xml:space="preserve">gav i en intervju med Dagens Nyheter den 22 december 2017 sin syn </w:t>
      </w:r>
      <w:r w:rsidR="00796DBE">
        <w:t xml:space="preserve">som socialdemokrat </w:t>
      </w:r>
      <w:r w:rsidR="008723EF">
        <w:t xml:space="preserve">på </w:t>
      </w:r>
      <w:r w:rsidR="00705F33">
        <w:t>de utmaningar Sverige står inför</w:t>
      </w:r>
      <w:r w:rsidR="008723EF">
        <w:t>,</w:t>
      </w:r>
      <w:r w:rsidR="00705F33">
        <w:t xml:space="preserve"> bland annat mot bakgrund av flyktingkrisen 2015.</w:t>
      </w:r>
      <w:r w:rsidR="00911750">
        <w:t xml:space="preserve"> </w:t>
      </w:r>
    </w:p>
    <w:p w14:paraId="606D32E9" w14:textId="26673A38" w:rsidR="00B74A2C" w:rsidRDefault="00911750" w:rsidP="00F8117F">
      <w:pPr>
        <w:pStyle w:val="Brdtext"/>
      </w:pPr>
      <w:r>
        <w:t xml:space="preserve">Låt mig </w:t>
      </w:r>
      <w:r w:rsidR="003867AA">
        <w:t xml:space="preserve">kortfattat </w:t>
      </w:r>
      <w:r>
        <w:t>redogöra för r</w:t>
      </w:r>
      <w:r w:rsidR="00B328C8">
        <w:t>egeringens politik på området</w:t>
      </w:r>
      <w:r>
        <w:t xml:space="preserve">. Den </w:t>
      </w:r>
      <w:r w:rsidR="00705F33">
        <w:t>har</w:t>
      </w:r>
      <w:r w:rsidR="00B328C8">
        <w:t xml:space="preserve"> </w:t>
      </w:r>
      <w:r w:rsidR="00705F33">
        <w:t xml:space="preserve">inneburit att </w:t>
      </w:r>
      <w:r w:rsidR="00F8117F" w:rsidRPr="00F8117F">
        <w:t>Sverige har tagit ett stort ansvar i den globala flyktingkrisen</w:t>
      </w:r>
      <w:r w:rsidR="00575F77">
        <w:t>.</w:t>
      </w:r>
      <w:r w:rsidR="0008642B">
        <w:t xml:space="preserve"> </w:t>
      </w:r>
      <w:r w:rsidR="00705F33">
        <w:t>R</w:t>
      </w:r>
      <w:r w:rsidR="00B74A2C">
        <w:t>egeringen</w:t>
      </w:r>
      <w:r w:rsidR="00705F33">
        <w:t xml:space="preserve"> presenterade </w:t>
      </w:r>
      <w:r w:rsidR="00B74A2C">
        <w:t xml:space="preserve">den 24 november 2015 förslag om att tillfälligt anpassa </w:t>
      </w:r>
      <w:r w:rsidR="00B74A2C" w:rsidRPr="00B74A2C">
        <w:t>regelverket till miniminivån enligt EU-rätten och internationella konventioner.</w:t>
      </w:r>
      <w:r w:rsidR="00B74A2C">
        <w:t xml:space="preserve"> </w:t>
      </w:r>
      <w:r w:rsidR="00F8117F" w:rsidRPr="00F8117F">
        <w:t xml:space="preserve">Regeringen </w:t>
      </w:r>
      <w:r w:rsidR="002517DF">
        <w:t xml:space="preserve">har </w:t>
      </w:r>
      <w:r>
        <w:t xml:space="preserve">samtidigt </w:t>
      </w:r>
      <w:r w:rsidR="00391748">
        <w:t>vidt</w:t>
      </w:r>
      <w:r w:rsidR="002517DF">
        <w:t>a</w:t>
      </w:r>
      <w:r w:rsidR="00391748">
        <w:t>g</w:t>
      </w:r>
      <w:r w:rsidR="002517DF">
        <w:t>it</w:t>
      </w:r>
      <w:r w:rsidR="00391748">
        <w:t xml:space="preserve"> flera </w:t>
      </w:r>
      <w:r>
        <w:t xml:space="preserve">viktiga </w:t>
      </w:r>
      <w:r w:rsidR="00F8117F" w:rsidRPr="00F8117F">
        <w:t>åtgärder</w:t>
      </w:r>
      <w:r w:rsidR="003867AA" w:rsidRPr="003867AA">
        <w:t xml:space="preserve"> </w:t>
      </w:r>
      <w:r w:rsidR="003867AA">
        <w:t xml:space="preserve">och kommer fortsätta arbeta </w:t>
      </w:r>
      <w:r w:rsidR="00B74A2C">
        <w:t>för att förbättra</w:t>
      </w:r>
      <w:r w:rsidR="00DC1E69">
        <w:t xml:space="preserve"> k</w:t>
      </w:r>
      <w:r w:rsidR="00B74A2C" w:rsidRPr="00B74A2C">
        <w:t xml:space="preserve">apaciteten i mottagandet och etableringen. </w:t>
      </w:r>
    </w:p>
    <w:p w14:paraId="58470A95" w14:textId="74FF2AB2" w:rsidR="00F8117F" w:rsidRDefault="00F8117F" w:rsidP="00F8117F">
      <w:pPr>
        <w:pStyle w:val="Brdtext"/>
      </w:pPr>
      <w:r>
        <w:t xml:space="preserve">Regeringen har </w:t>
      </w:r>
      <w:r w:rsidR="00391748">
        <w:t xml:space="preserve">även </w:t>
      </w:r>
      <w:r>
        <w:t xml:space="preserve">varit och är </w:t>
      </w:r>
      <w:r w:rsidR="00391748">
        <w:t xml:space="preserve">fortfarande </w:t>
      </w:r>
      <w:r>
        <w:t xml:space="preserve">starkt drivande i frågan om ett </w:t>
      </w:r>
      <w:r w:rsidRPr="00525742">
        <w:t xml:space="preserve">ökat gemensamt ansvarstagande för människor i behov av skydd inom </w:t>
      </w:r>
      <w:r>
        <w:t>EU</w:t>
      </w:r>
      <w:r w:rsidRPr="00525742">
        <w:t xml:space="preserve"> och en</w:t>
      </w:r>
      <w:r w:rsidR="00796DBE">
        <w:t xml:space="preserve"> human,</w:t>
      </w:r>
      <w:r w:rsidRPr="00525742">
        <w:t xml:space="preserve"> rättvis och solidarisk fördelning av asylsökande</w:t>
      </w:r>
      <w:r w:rsidR="003867AA">
        <w:t xml:space="preserve"> och en ökad harmonisering av medlemsstaternas regelverk</w:t>
      </w:r>
      <w:r>
        <w:t xml:space="preserve">. </w:t>
      </w:r>
    </w:p>
    <w:p w14:paraId="01091967" w14:textId="77777777" w:rsidR="00085D4A" w:rsidRDefault="00085D4A" w:rsidP="00F8117F">
      <w:pPr>
        <w:pStyle w:val="Brdtext"/>
      </w:pPr>
    </w:p>
    <w:p w14:paraId="386DCC39" w14:textId="7C15E9EB" w:rsidR="00F8117F" w:rsidRDefault="00F8117F" w:rsidP="00F8117F">
      <w:pPr>
        <w:pStyle w:val="Brdtext"/>
      </w:pPr>
      <w:r w:rsidRPr="00F8117F">
        <w:lastRenderedPageBreak/>
        <w:t xml:space="preserve">Regeringen </w:t>
      </w:r>
      <w:r w:rsidR="002517DF">
        <w:t>kommer att fortsätta sina ansträngningar f</w:t>
      </w:r>
      <w:r w:rsidRPr="00F8117F">
        <w:t xml:space="preserve">ör att </w:t>
      </w:r>
      <w:r w:rsidR="002517DF">
        <w:t>värna asylrätten</w:t>
      </w:r>
      <w:r w:rsidR="00AD121C">
        <w:t>,</w:t>
      </w:r>
      <w:r w:rsidR="003867AA" w:rsidRPr="003867AA">
        <w:t xml:space="preserve"> </w:t>
      </w:r>
      <w:r w:rsidR="003867AA">
        <w:t>upprätthålla en reglerad invandring</w:t>
      </w:r>
      <w:r w:rsidRPr="00F8117F">
        <w:t xml:space="preserve"> och </w:t>
      </w:r>
      <w:r w:rsidR="002517DF" w:rsidRPr="00F8117F">
        <w:t>klara mottagande och etablering i Sverige</w:t>
      </w:r>
      <w:r w:rsidRPr="00F8117F">
        <w:t>.</w:t>
      </w:r>
      <w:r w:rsidR="00B0163F">
        <w:t xml:space="preserve"> </w:t>
      </w:r>
    </w:p>
    <w:p w14:paraId="6740753B" w14:textId="77777777" w:rsidR="00164B87" w:rsidRDefault="00164B87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3916FCAA30A46308AF2F819CA395296"/>
          </w:placeholder>
          <w:dataBinding w:prefixMappings="xmlns:ns0='http://lp/documentinfo/RK' " w:xpath="/ns0:DocumentInfo[1]/ns0:BaseInfo[1]/ns0:HeaderDate[1]" w:storeItemID="{471F060A-FF00-48D0-BF02-5D2E7816DEB4}"/>
          <w:date w:fullDate="2018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380F">
            <w:t>11 januari 2018</w:t>
          </w:r>
        </w:sdtContent>
      </w:sdt>
    </w:p>
    <w:p w14:paraId="2EDE4010" w14:textId="77777777" w:rsidR="00164B87" w:rsidRDefault="00164B87" w:rsidP="00471B06">
      <w:pPr>
        <w:pStyle w:val="Brdtextutanavstnd"/>
      </w:pPr>
    </w:p>
    <w:p w14:paraId="1F4C614F" w14:textId="77777777" w:rsidR="00391748" w:rsidRDefault="00391748" w:rsidP="00471B06">
      <w:pPr>
        <w:pStyle w:val="Brdtextutanavstnd"/>
      </w:pPr>
    </w:p>
    <w:p w14:paraId="503DCFB7" w14:textId="77777777" w:rsidR="00164B87" w:rsidRDefault="00391748" w:rsidP="00422A41">
      <w:pPr>
        <w:pStyle w:val="Brdtext"/>
      </w:pPr>
      <w:r>
        <w:t>Heléne Fritzon</w:t>
      </w:r>
    </w:p>
    <w:p w14:paraId="6E568C46" w14:textId="77777777" w:rsidR="00164B87" w:rsidRPr="00DB48AB" w:rsidRDefault="00164B87" w:rsidP="00DB48AB">
      <w:pPr>
        <w:pStyle w:val="Brdtext"/>
      </w:pPr>
    </w:p>
    <w:sectPr w:rsidR="00164B87" w:rsidRPr="00DB48AB" w:rsidSect="00164B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ED73" w14:textId="77777777" w:rsidR="0076051B" w:rsidRDefault="0076051B" w:rsidP="00A87A54">
      <w:pPr>
        <w:spacing w:after="0" w:line="240" w:lineRule="auto"/>
      </w:pPr>
      <w:r>
        <w:separator/>
      </w:r>
    </w:p>
  </w:endnote>
  <w:endnote w:type="continuationSeparator" w:id="0">
    <w:p w14:paraId="585C9795" w14:textId="77777777" w:rsidR="0076051B" w:rsidRDefault="007605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35A9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330438" w14:textId="2D75991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38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38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0CB0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A2D6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CD35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3F7E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34F8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B9267A" w14:textId="77777777" w:rsidTr="00C26068">
      <w:trPr>
        <w:trHeight w:val="227"/>
      </w:trPr>
      <w:tc>
        <w:tcPr>
          <w:tcW w:w="4074" w:type="dxa"/>
        </w:tcPr>
        <w:p w14:paraId="5BF660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DE5D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5C7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04FBF" w14:textId="77777777" w:rsidR="0076051B" w:rsidRDefault="0076051B" w:rsidP="00A87A54">
      <w:pPr>
        <w:spacing w:after="0" w:line="240" w:lineRule="auto"/>
      </w:pPr>
      <w:r>
        <w:separator/>
      </w:r>
    </w:p>
  </w:footnote>
  <w:footnote w:type="continuationSeparator" w:id="0">
    <w:p w14:paraId="25A9CD60" w14:textId="77777777" w:rsidR="0076051B" w:rsidRDefault="007605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4B87" w14:paraId="3E38F8A6" w14:textId="77777777" w:rsidTr="00C93EBA">
      <w:trPr>
        <w:trHeight w:val="227"/>
      </w:trPr>
      <w:tc>
        <w:tcPr>
          <w:tcW w:w="5534" w:type="dxa"/>
        </w:tcPr>
        <w:p w14:paraId="4D228BEE" w14:textId="77777777" w:rsidR="00164B87" w:rsidRPr="007D73AB" w:rsidRDefault="00164B87">
          <w:pPr>
            <w:pStyle w:val="Sidhuvud"/>
          </w:pPr>
        </w:p>
      </w:tc>
      <w:tc>
        <w:tcPr>
          <w:tcW w:w="3170" w:type="dxa"/>
          <w:vAlign w:val="bottom"/>
        </w:tcPr>
        <w:p w14:paraId="415F0BFE" w14:textId="77777777" w:rsidR="00164B87" w:rsidRPr="007D73AB" w:rsidRDefault="00164B87" w:rsidP="00340DE0">
          <w:pPr>
            <w:pStyle w:val="Sidhuvud"/>
          </w:pPr>
        </w:p>
      </w:tc>
      <w:tc>
        <w:tcPr>
          <w:tcW w:w="1134" w:type="dxa"/>
        </w:tcPr>
        <w:p w14:paraId="765BE3A4" w14:textId="77777777" w:rsidR="00164B87" w:rsidRDefault="00164B87" w:rsidP="005A703A">
          <w:pPr>
            <w:pStyle w:val="Sidhuvud"/>
          </w:pPr>
        </w:p>
      </w:tc>
    </w:tr>
    <w:tr w:rsidR="00164B87" w14:paraId="4F8C23E7" w14:textId="77777777" w:rsidTr="00C93EBA">
      <w:trPr>
        <w:trHeight w:val="1928"/>
      </w:trPr>
      <w:tc>
        <w:tcPr>
          <w:tcW w:w="5534" w:type="dxa"/>
        </w:tcPr>
        <w:p w14:paraId="2AA7CBB4" w14:textId="77777777" w:rsidR="00164B87" w:rsidRPr="00340DE0" w:rsidRDefault="00164B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0BF6FC" wp14:editId="640ED55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3E723D" w14:textId="77777777" w:rsidR="00164B87" w:rsidRPr="00710A6C" w:rsidRDefault="00164B87" w:rsidP="00EE3C0F">
          <w:pPr>
            <w:pStyle w:val="Sidhuvud"/>
            <w:rPr>
              <w:b/>
            </w:rPr>
          </w:pPr>
        </w:p>
        <w:p w14:paraId="30B14A54" w14:textId="77777777" w:rsidR="00164B87" w:rsidRDefault="00164B87" w:rsidP="00EE3C0F">
          <w:pPr>
            <w:pStyle w:val="Sidhuvud"/>
          </w:pPr>
        </w:p>
        <w:p w14:paraId="1C7D4CE4" w14:textId="77777777" w:rsidR="00164B87" w:rsidRDefault="00164B87" w:rsidP="00EE3C0F">
          <w:pPr>
            <w:pStyle w:val="Sidhuvud"/>
          </w:pPr>
        </w:p>
        <w:p w14:paraId="0DFB7F2D" w14:textId="77777777" w:rsidR="00164B87" w:rsidRDefault="00164B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E54459513447638E3033E775D824E3"/>
            </w:placeholder>
            <w:dataBinding w:prefixMappings="xmlns:ns0='http://lp/documentinfo/RK' " w:xpath="/ns0:DocumentInfo[1]/ns0:BaseInfo[1]/ns0:Dnr[1]" w:storeItemID="{471F060A-FF00-48D0-BF02-5D2E7816DEB4}"/>
            <w:text/>
          </w:sdtPr>
          <w:sdtEndPr/>
          <w:sdtContent>
            <w:p w14:paraId="044AAB9B" w14:textId="77777777" w:rsidR="00164B87" w:rsidRDefault="00BA36FD" w:rsidP="00EE3C0F">
              <w:pPr>
                <w:pStyle w:val="Sidhuvud"/>
              </w:pPr>
              <w:r w:rsidRPr="00BA36FD">
                <w:t>Ju2018/00002/POL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EE82EDB5364687BE96066428E05D8A"/>
            </w:placeholder>
            <w:showingPlcHdr/>
            <w:dataBinding w:prefixMappings="xmlns:ns0='http://lp/documentinfo/RK' " w:xpath="/ns0:DocumentInfo[1]/ns0:BaseInfo[1]/ns0:DocNumber[1]" w:storeItemID="{471F060A-FF00-48D0-BF02-5D2E7816DEB4}"/>
            <w:text/>
          </w:sdtPr>
          <w:sdtEndPr/>
          <w:sdtContent>
            <w:p w14:paraId="3FA60D02" w14:textId="77777777" w:rsidR="00164B87" w:rsidRDefault="00164B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4DEC4D" w14:textId="77777777" w:rsidR="00164B87" w:rsidRDefault="00164B87" w:rsidP="00EE3C0F">
          <w:pPr>
            <w:pStyle w:val="Sidhuvud"/>
          </w:pPr>
        </w:p>
      </w:tc>
      <w:tc>
        <w:tcPr>
          <w:tcW w:w="1134" w:type="dxa"/>
        </w:tcPr>
        <w:p w14:paraId="286F395D" w14:textId="77777777" w:rsidR="00164B87" w:rsidRDefault="00164B87" w:rsidP="0094502D">
          <w:pPr>
            <w:pStyle w:val="Sidhuvud"/>
          </w:pPr>
        </w:p>
        <w:p w14:paraId="4DF87422" w14:textId="77777777" w:rsidR="00164B87" w:rsidRPr="0094502D" w:rsidRDefault="00164B87" w:rsidP="00EC71A6">
          <w:pPr>
            <w:pStyle w:val="Sidhuvud"/>
          </w:pPr>
        </w:p>
      </w:tc>
    </w:tr>
    <w:tr w:rsidR="00164B87" w14:paraId="532DA5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E070A6C9B24F09833117C2EDB1E83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E4A2FCE" w14:textId="77777777" w:rsidR="00164B87" w:rsidRPr="00164B87" w:rsidRDefault="00164B87" w:rsidP="00340DE0">
              <w:pPr>
                <w:pStyle w:val="Sidhuvud"/>
                <w:rPr>
                  <w:b/>
                </w:rPr>
              </w:pPr>
              <w:r w:rsidRPr="00164B87">
                <w:rPr>
                  <w:b/>
                </w:rPr>
                <w:t>Justitiedepartementet</w:t>
              </w:r>
            </w:p>
            <w:p w14:paraId="0F18D857" w14:textId="77777777" w:rsidR="006C10E9" w:rsidRDefault="00164B87" w:rsidP="00340DE0">
              <w:pPr>
                <w:pStyle w:val="Sidhuvud"/>
              </w:pPr>
              <w:r w:rsidRPr="00164B87">
                <w:t>Migrationsministern och biträdande justitieministern</w:t>
              </w:r>
            </w:p>
            <w:p w14:paraId="473047AA" w14:textId="77777777" w:rsidR="006C10E9" w:rsidRDefault="006C10E9" w:rsidP="00340DE0">
              <w:pPr>
                <w:pStyle w:val="Sidhuvud"/>
              </w:pPr>
            </w:p>
            <w:p w14:paraId="223A183B" w14:textId="77777777" w:rsidR="006C10E9" w:rsidRDefault="006C10E9" w:rsidP="00340DE0">
              <w:pPr>
                <w:pStyle w:val="Sidhuvud"/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6C10E9" w14:paraId="51D35F4C" w14:textId="77777777" w:rsidTr="00F33A3D">
                <w:trPr>
                  <w:trHeight w:val="284"/>
                </w:trPr>
                <w:tc>
                  <w:tcPr>
                    <w:tcW w:w="4911" w:type="dxa"/>
                  </w:tcPr>
                  <w:p w14:paraId="29C05040" w14:textId="1290F00F" w:rsidR="006C10E9" w:rsidRDefault="006C10E9" w:rsidP="006C10E9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6C10E9" w14:paraId="384F563E" w14:textId="77777777" w:rsidTr="00F33A3D">
                <w:trPr>
                  <w:trHeight w:val="284"/>
                </w:trPr>
                <w:tc>
                  <w:tcPr>
                    <w:tcW w:w="4911" w:type="dxa"/>
                  </w:tcPr>
                  <w:p w14:paraId="34FBBB5B" w14:textId="5D562AA4" w:rsidR="006C10E9" w:rsidRDefault="006C10E9" w:rsidP="006C10E9">
                    <w:pPr>
                      <w:pStyle w:val="Avsndare"/>
                      <w:framePr w:w="0" w:hRule="auto" w:hSpace="0" w:wrap="auto" w:vAnchor="margin" w:hAnchor="text" w:xAlign="left" w:yAlign="inline"/>
                      <w:spacing w:line="360" w:lineRule="auto"/>
                      <w:rPr>
                        <w:bCs/>
                        <w:iCs/>
                      </w:rPr>
                    </w:pPr>
                  </w:p>
                </w:tc>
              </w:tr>
              <w:tr w:rsidR="006C10E9" w:rsidRPr="00A554AC" w14:paraId="2C786D54" w14:textId="77777777" w:rsidTr="00F33A3D">
                <w:trPr>
                  <w:trHeight w:val="284"/>
                </w:trPr>
                <w:tc>
                  <w:tcPr>
                    <w:tcW w:w="4911" w:type="dxa"/>
                  </w:tcPr>
                  <w:p w14:paraId="3DB6E4E8" w14:textId="45E14CBF" w:rsidR="006C10E9" w:rsidRPr="00A554AC" w:rsidRDefault="006C10E9" w:rsidP="006C10E9">
                    <w:pPr>
                      <w:pStyle w:val="Avsndare"/>
                      <w:framePr w:w="0" w:hRule="auto" w:hSpace="0" w:wrap="auto" w:vAnchor="margin" w:hAnchor="text" w:xAlign="left" w:yAlign="inline"/>
                      <w:spacing w:line="220" w:lineRule="exact"/>
                      <w:rPr>
                        <w:b/>
                        <w:bCs/>
                        <w:iCs/>
                      </w:rPr>
                    </w:pPr>
                  </w:p>
                </w:tc>
              </w:tr>
            </w:tbl>
            <w:p w14:paraId="2306E936" w14:textId="77777777" w:rsidR="006C10E9" w:rsidRDefault="006C10E9" w:rsidP="00340DE0">
              <w:pPr>
                <w:pStyle w:val="Sidhuvud"/>
              </w:pPr>
            </w:p>
            <w:p w14:paraId="5B2D9136" w14:textId="77777777" w:rsidR="00164B87" w:rsidRPr="00164B87" w:rsidRDefault="00164B8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FB39EA407F480C85447250703E51A4"/>
          </w:placeholder>
          <w:dataBinding w:prefixMappings="xmlns:ns0='http://lp/documentinfo/RK' " w:xpath="/ns0:DocumentInfo[1]/ns0:BaseInfo[1]/ns0:Recipient[1]" w:storeItemID="{471F060A-FF00-48D0-BF02-5D2E7816DEB4}"/>
          <w:text w:multiLine="1"/>
        </w:sdtPr>
        <w:sdtEndPr/>
        <w:sdtContent>
          <w:tc>
            <w:tcPr>
              <w:tcW w:w="3170" w:type="dxa"/>
            </w:tcPr>
            <w:p w14:paraId="7E28A13A" w14:textId="77777777" w:rsidR="00164B87" w:rsidRDefault="00164B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BE1B63" w14:textId="77777777" w:rsidR="00164B87" w:rsidRDefault="00164B87" w:rsidP="003E6020">
          <w:pPr>
            <w:pStyle w:val="Sidhuvud"/>
          </w:pPr>
        </w:p>
      </w:tc>
    </w:tr>
  </w:tbl>
  <w:p w14:paraId="193D33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8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D4A"/>
    <w:rsid w:val="000862E0"/>
    <w:rsid w:val="0008642B"/>
    <w:rsid w:val="000873C3"/>
    <w:rsid w:val="00093408"/>
    <w:rsid w:val="00093BBF"/>
    <w:rsid w:val="0009435C"/>
    <w:rsid w:val="00094CAE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7A7"/>
    <w:rsid w:val="00164B8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87C"/>
    <w:rsid w:val="001B4824"/>
    <w:rsid w:val="001C4980"/>
    <w:rsid w:val="001C5DC9"/>
    <w:rsid w:val="001C71A9"/>
    <w:rsid w:val="001E1A13"/>
    <w:rsid w:val="001E20CC"/>
    <w:rsid w:val="001E3D83"/>
    <w:rsid w:val="001E45A0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A83"/>
    <w:rsid w:val="00223AD6"/>
    <w:rsid w:val="00224C02"/>
    <w:rsid w:val="0022666A"/>
    <w:rsid w:val="002315F5"/>
    <w:rsid w:val="00233D52"/>
    <w:rsid w:val="00237147"/>
    <w:rsid w:val="002517D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7AA"/>
    <w:rsid w:val="00391748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6C8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742"/>
    <w:rsid w:val="005302E0"/>
    <w:rsid w:val="00544738"/>
    <w:rsid w:val="005456E4"/>
    <w:rsid w:val="00547B89"/>
    <w:rsid w:val="00553880"/>
    <w:rsid w:val="005606BC"/>
    <w:rsid w:val="00563E73"/>
    <w:rsid w:val="00565792"/>
    <w:rsid w:val="00567799"/>
    <w:rsid w:val="00571A0B"/>
    <w:rsid w:val="00573DFD"/>
    <w:rsid w:val="005747D0"/>
    <w:rsid w:val="00575F77"/>
    <w:rsid w:val="005850D7"/>
    <w:rsid w:val="0058522F"/>
    <w:rsid w:val="00586266"/>
    <w:rsid w:val="00595EDE"/>
    <w:rsid w:val="00596E2B"/>
    <w:rsid w:val="005A0CBA"/>
    <w:rsid w:val="005A2022"/>
    <w:rsid w:val="005A5193"/>
    <w:rsid w:val="005A77E4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10E9"/>
    <w:rsid w:val="006C28EE"/>
    <w:rsid w:val="006D2998"/>
    <w:rsid w:val="006D3188"/>
    <w:rsid w:val="006E08FC"/>
    <w:rsid w:val="006F2588"/>
    <w:rsid w:val="0070380F"/>
    <w:rsid w:val="00705F33"/>
    <w:rsid w:val="00710A6C"/>
    <w:rsid w:val="00710D98"/>
    <w:rsid w:val="00711CE9"/>
    <w:rsid w:val="00712266"/>
    <w:rsid w:val="00712593"/>
    <w:rsid w:val="00712D82"/>
    <w:rsid w:val="007171AB"/>
    <w:rsid w:val="007213D0"/>
    <w:rsid w:val="00726AEF"/>
    <w:rsid w:val="00732599"/>
    <w:rsid w:val="00743E09"/>
    <w:rsid w:val="00744FCC"/>
    <w:rsid w:val="00750C93"/>
    <w:rsid w:val="00754E24"/>
    <w:rsid w:val="00757B3B"/>
    <w:rsid w:val="0076051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DBE"/>
    <w:rsid w:val="00797A90"/>
    <w:rsid w:val="007A1856"/>
    <w:rsid w:val="007A1887"/>
    <w:rsid w:val="007A629C"/>
    <w:rsid w:val="007A6348"/>
    <w:rsid w:val="007A73BF"/>
    <w:rsid w:val="007B023C"/>
    <w:rsid w:val="007C1C43"/>
    <w:rsid w:val="007C44FF"/>
    <w:rsid w:val="007C7BDB"/>
    <w:rsid w:val="007D4A57"/>
    <w:rsid w:val="007D73AB"/>
    <w:rsid w:val="007E2712"/>
    <w:rsid w:val="007E4A1F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321"/>
    <w:rsid w:val="008723EF"/>
    <w:rsid w:val="00872A2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8FA"/>
    <w:rsid w:val="008E77D6"/>
    <w:rsid w:val="009036E7"/>
    <w:rsid w:val="0091053B"/>
    <w:rsid w:val="00911750"/>
    <w:rsid w:val="00912945"/>
    <w:rsid w:val="00913F60"/>
    <w:rsid w:val="00915D4C"/>
    <w:rsid w:val="009279B2"/>
    <w:rsid w:val="00935814"/>
    <w:rsid w:val="0094502D"/>
    <w:rsid w:val="00947013"/>
    <w:rsid w:val="0096513C"/>
    <w:rsid w:val="00973084"/>
    <w:rsid w:val="00984EA2"/>
    <w:rsid w:val="00986CC3"/>
    <w:rsid w:val="0099068E"/>
    <w:rsid w:val="009920AA"/>
    <w:rsid w:val="00992943"/>
    <w:rsid w:val="009A0866"/>
    <w:rsid w:val="009A454E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33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21C"/>
    <w:rsid w:val="00AE1C35"/>
    <w:rsid w:val="00AE7BD8"/>
    <w:rsid w:val="00AE7D02"/>
    <w:rsid w:val="00AF0BB7"/>
    <w:rsid w:val="00AF0BDE"/>
    <w:rsid w:val="00AF0EDE"/>
    <w:rsid w:val="00AF4853"/>
    <w:rsid w:val="00B0163F"/>
    <w:rsid w:val="00B0234E"/>
    <w:rsid w:val="00B06751"/>
    <w:rsid w:val="00B149E2"/>
    <w:rsid w:val="00B159BB"/>
    <w:rsid w:val="00B2169D"/>
    <w:rsid w:val="00B21CBB"/>
    <w:rsid w:val="00B263C0"/>
    <w:rsid w:val="00B316CA"/>
    <w:rsid w:val="00B31BFB"/>
    <w:rsid w:val="00B328C8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A2C"/>
    <w:rsid w:val="00B80840"/>
    <w:rsid w:val="00B815FC"/>
    <w:rsid w:val="00B82A05"/>
    <w:rsid w:val="00B84409"/>
    <w:rsid w:val="00B84E2D"/>
    <w:rsid w:val="00B927C9"/>
    <w:rsid w:val="00B96EFA"/>
    <w:rsid w:val="00BA36FD"/>
    <w:rsid w:val="00BA7B3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B18"/>
    <w:rsid w:val="00C141C6"/>
    <w:rsid w:val="00C16F5A"/>
    <w:rsid w:val="00C172B0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37E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6502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CF3"/>
    <w:rsid w:val="00DB714B"/>
    <w:rsid w:val="00DC10F6"/>
    <w:rsid w:val="00DC1E69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17F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52E426"/>
  <w15:docId w15:val="{B57FA130-647A-401A-9880-6A9E54F0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6C10E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E54459513447638E3033E775D82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26344-5B7F-4A80-AE27-6DA54197F29A}"/>
      </w:docPartPr>
      <w:docPartBody>
        <w:p w:rsidR="00B10EFF" w:rsidRDefault="006B1E1C" w:rsidP="006B1E1C">
          <w:pPr>
            <w:pStyle w:val="1CE54459513447638E3033E775D824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EE82EDB5364687BE96066428E05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50E9B-1186-4B40-AAD5-BD434F1A1EEA}"/>
      </w:docPartPr>
      <w:docPartBody>
        <w:p w:rsidR="00B10EFF" w:rsidRDefault="006B1E1C" w:rsidP="006B1E1C">
          <w:pPr>
            <w:pStyle w:val="58EE82EDB5364687BE96066428E05D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E070A6C9B24F09833117C2EDB1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4F159-430C-457C-9932-58F14F22D8AF}"/>
      </w:docPartPr>
      <w:docPartBody>
        <w:p w:rsidR="00B10EFF" w:rsidRDefault="006B1E1C" w:rsidP="006B1E1C">
          <w:pPr>
            <w:pStyle w:val="26E070A6C9B24F09833117C2EDB1E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FB39EA407F480C85447250703E5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1B60B-4B55-4A92-AC18-921D6A05F179}"/>
      </w:docPartPr>
      <w:docPartBody>
        <w:p w:rsidR="00B10EFF" w:rsidRDefault="006B1E1C" w:rsidP="006B1E1C">
          <w:pPr>
            <w:pStyle w:val="F0FB39EA407F480C85447250703E5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16FCAA30A46308AF2F819CA39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DBD0D-7614-4257-A5EC-4B9FCA5DB5EF}"/>
      </w:docPartPr>
      <w:docPartBody>
        <w:p w:rsidR="00B10EFF" w:rsidRDefault="006B1E1C" w:rsidP="006B1E1C">
          <w:pPr>
            <w:pStyle w:val="13916FCAA30A46308AF2F819CA3952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1C"/>
    <w:rsid w:val="006B1E1C"/>
    <w:rsid w:val="007B5DE8"/>
    <w:rsid w:val="00B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46D83831BC42208826F95BDB7C5888">
    <w:name w:val="E146D83831BC42208826F95BDB7C5888"/>
    <w:rsid w:val="006B1E1C"/>
  </w:style>
  <w:style w:type="character" w:styleId="Platshllartext">
    <w:name w:val="Placeholder Text"/>
    <w:basedOn w:val="Standardstycketeckensnitt"/>
    <w:uiPriority w:val="99"/>
    <w:semiHidden/>
    <w:rsid w:val="006B1E1C"/>
    <w:rPr>
      <w:noProof w:val="0"/>
      <w:color w:val="808080"/>
    </w:rPr>
  </w:style>
  <w:style w:type="paragraph" w:customStyle="1" w:styleId="A9E2250A960241CCA195EB8EFCC517DE">
    <w:name w:val="A9E2250A960241CCA195EB8EFCC517DE"/>
    <w:rsid w:val="006B1E1C"/>
  </w:style>
  <w:style w:type="paragraph" w:customStyle="1" w:styleId="776BB06C6679421E8E60D4E4841490A5">
    <w:name w:val="776BB06C6679421E8E60D4E4841490A5"/>
    <w:rsid w:val="006B1E1C"/>
  </w:style>
  <w:style w:type="paragraph" w:customStyle="1" w:styleId="7EEC794FA2AF4E74AF6E695696708A0D">
    <w:name w:val="7EEC794FA2AF4E74AF6E695696708A0D"/>
    <w:rsid w:val="006B1E1C"/>
  </w:style>
  <w:style w:type="paragraph" w:customStyle="1" w:styleId="1CE54459513447638E3033E775D824E3">
    <w:name w:val="1CE54459513447638E3033E775D824E3"/>
    <w:rsid w:val="006B1E1C"/>
  </w:style>
  <w:style w:type="paragraph" w:customStyle="1" w:styleId="58EE82EDB5364687BE96066428E05D8A">
    <w:name w:val="58EE82EDB5364687BE96066428E05D8A"/>
    <w:rsid w:val="006B1E1C"/>
  </w:style>
  <w:style w:type="paragraph" w:customStyle="1" w:styleId="2B2160F7FB414E538B288037DEBC2487">
    <w:name w:val="2B2160F7FB414E538B288037DEBC2487"/>
    <w:rsid w:val="006B1E1C"/>
  </w:style>
  <w:style w:type="paragraph" w:customStyle="1" w:styleId="B0CF3D29A40D4E669B0FE42276F9E9AE">
    <w:name w:val="B0CF3D29A40D4E669B0FE42276F9E9AE"/>
    <w:rsid w:val="006B1E1C"/>
  </w:style>
  <w:style w:type="paragraph" w:customStyle="1" w:styleId="DFCA265857524DA599B8E6C8A3FB6529">
    <w:name w:val="DFCA265857524DA599B8E6C8A3FB6529"/>
    <w:rsid w:val="006B1E1C"/>
  </w:style>
  <w:style w:type="paragraph" w:customStyle="1" w:styleId="26E070A6C9B24F09833117C2EDB1E83D">
    <w:name w:val="26E070A6C9B24F09833117C2EDB1E83D"/>
    <w:rsid w:val="006B1E1C"/>
  </w:style>
  <w:style w:type="paragraph" w:customStyle="1" w:styleId="F0FB39EA407F480C85447250703E51A4">
    <w:name w:val="F0FB39EA407F480C85447250703E51A4"/>
    <w:rsid w:val="006B1E1C"/>
  </w:style>
  <w:style w:type="paragraph" w:customStyle="1" w:styleId="C52D57E01CE34C62927DB69E3C5A1644">
    <w:name w:val="C52D57E01CE34C62927DB69E3C5A1644"/>
    <w:rsid w:val="006B1E1C"/>
  </w:style>
  <w:style w:type="paragraph" w:customStyle="1" w:styleId="BACA1FC2A3974D4887B724EE13E9D019">
    <w:name w:val="BACA1FC2A3974D4887B724EE13E9D019"/>
    <w:rsid w:val="006B1E1C"/>
  </w:style>
  <w:style w:type="paragraph" w:customStyle="1" w:styleId="D13B5C8E72444253B92A38C3C83920A2">
    <w:name w:val="D13B5C8E72444253B92A38C3C83920A2"/>
    <w:rsid w:val="006B1E1C"/>
  </w:style>
  <w:style w:type="paragraph" w:customStyle="1" w:styleId="C55DCDF4B8DF41F5829A066A95AF44AD">
    <w:name w:val="C55DCDF4B8DF41F5829A066A95AF44AD"/>
    <w:rsid w:val="006B1E1C"/>
  </w:style>
  <w:style w:type="paragraph" w:customStyle="1" w:styleId="CBC1AA1708F2423488EACAEE9A5F00FC">
    <w:name w:val="CBC1AA1708F2423488EACAEE9A5F00FC"/>
    <w:rsid w:val="006B1E1C"/>
  </w:style>
  <w:style w:type="paragraph" w:customStyle="1" w:styleId="9CBC3DAD99D14C848CA08926F70D6F54">
    <w:name w:val="9CBC3DAD99D14C848CA08926F70D6F54"/>
    <w:rsid w:val="006B1E1C"/>
  </w:style>
  <w:style w:type="paragraph" w:customStyle="1" w:styleId="A9BD0C52AB39481DAD170D7656CA4DB0">
    <w:name w:val="A9BD0C52AB39481DAD170D7656CA4DB0"/>
    <w:rsid w:val="006B1E1C"/>
  </w:style>
  <w:style w:type="paragraph" w:customStyle="1" w:styleId="13916FCAA30A46308AF2F819CA395296">
    <w:name w:val="13916FCAA30A46308AF2F819CA395296"/>
    <w:rsid w:val="006B1E1C"/>
  </w:style>
  <w:style w:type="paragraph" w:customStyle="1" w:styleId="F990687078284E75A06BA0B553FDA3A7">
    <w:name w:val="F990687078284E75A06BA0B553FDA3A7"/>
    <w:rsid w:val="006B1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843a0bd1-c252-4d1e-a32e-68dd3fdfb957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TaxCatchAll xmlns="8ddc1324-d73c-4d64-bfb4-e2b615ff09b4"/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Sekretess xmlns="8ddc1324-d73c-4d64-bfb4-e2b615ff09b4" xsi:nil="true"/>
    <_dlc_DocId xmlns="8ddc1324-d73c-4d64-bfb4-e2b615ff09b4">WV5WP4HH6JP5-3-372</_dlc_DocId>
    <_dlc_DocIdUrl xmlns="8ddc1324-d73c-4d64-bfb4-e2b615ff09b4">
      <Url>http://rkdhs/personal/gkn0627/_layouts/DocIdRedir.aspx?ID=WV5WP4HH6JP5-3-372</Url>
      <Description>WV5WP4HH6JP5-3-372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2018-01-11T00:00:00</HeaderDate>
    <Office/>
    <Dnr>Ju2018/00002/POL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3E71-CF6E-47FC-AA95-B4B466AF2284}"/>
</file>

<file path=customXml/itemProps2.xml><?xml version="1.0" encoding="utf-8"?>
<ds:datastoreItem xmlns:ds="http://schemas.openxmlformats.org/officeDocument/2006/customXml" ds:itemID="{0A2ED212-FDBE-4D76-9C3C-F192070E6E6A}"/>
</file>

<file path=customXml/itemProps3.xml><?xml version="1.0" encoding="utf-8"?>
<ds:datastoreItem xmlns:ds="http://schemas.openxmlformats.org/officeDocument/2006/customXml" ds:itemID="{9FCDB9F5-2B94-446F-8871-CDCF7F40CD87}"/>
</file>

<file path=customXml/itemProps4.xml><?xml version="1.0" encoding="utf-8"?>
<ds:datastoreItem xmlns:ds="http://schemas.openxmlformats.org/officeDocument/2006/customXml" ds:itemID="{0A2ED212-FDBE-4D76-9C3C-F192070E6E6A}"/>
</file>

<file path=customXml/itemProps5.xml><?xml version="1.0" encoding="utf-8"?>
<ds:datastoreItem xmlns:ds="http://schemas.openxmlformats.org/officeDocument/2006/customXml" ds:itemID="{82C458A6-1FC7-4391-86C0-9324237ADF88}"/>
</file>

<file path=customXml/itemProps6.xml><?xml version="1.0" encoding="utf-8"?>
<ds:datastoreItem xmlns:ds="http://schemas.openxmlformats.org/officeDocument/2006/customXml" ds:itemID="{80319766-AF3A-484F-A824-4DB1114E430E}"/>
</file>

<file path=customXml/itemProps7.xml><?xml version="1.0" encoding="utf-8"?>
<ds:datastoreItem xmlns:ds="http://schemas.openxmlformats.org/officeDocument/2006/customXml" ds:itemID="{471F060A-FF00-48D0-BF02-5D2E7816DEB4}"/>
</file>

<file path=customXml/itemProps8.xml><?xml version="1.0" encoding="utf-8"?>
<ds:datastoreItem xmlns:ds="http://schemas.openxmlformats.org/officeDocument/2006/customXml" ds:itemID="{5789DC6E-FB3F-4646-90BC-04DE355ECA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Åberg</dc:creator>
  <cp:keywords/>
  <dc:description/>
  <cp:lastModifiedBy>Gunilla Hansson-Böe</cp:lastModifiedBy>
  <cp:revision>2</cp:revision>
  <dcterms:created xsi:type="dcterms:W3CDTF">2018-01-11T08:22:00Z</dcterms:created>
  <dcterms:modified xsi:type="dcterms:W3CDTF">2018-01-11T08:22:00Z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9b38819d-2b69-4a61-a9c3-99a61c58ab7d</vt:lpwstr>
  </property>
</Properties>
</file>