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6DC" w:rsidP="00CB66DC">
      <w:pPr>
        <w:pStyle w:val="Title"/>
      </w:pPr>
      <w:r w:rsidRPr="00CB66DC">
        <w:t>Svar på fråga 2020/21:34</w:t>
      </w:r>
      <w:r w:rsidR="005B7AB8">
        <w:t xml:space="preserve">13 </w:t>
      </w:r>
      <w:r w:rsidRPr="00CB66DC">
        <w:t xml:space="preserve">av </w:t>
      </w:r>
      <w:r w:rsidR="005B7AB8">
        <w:t>Mats Nord</w:t>
      </w:r>
      <w:r w:rsidRPr="00CB66DC">
        <w:t>berg (S</w:t>
      </w:r>
      <w:r w:rsidR="005B7AB8">
        <w:t>D</w:t>
      </w:r>
      <w:r w:rsidRPr="00CB66DC">
        <w:t xml:space="preserve">) </w:t>
      </w:r>
      <w:r w:rsidR="005B7AB8">
        <w:t>Hantering av biståndet till</w:t>
      </w:r>
      <w:r w:rsidRPr="00CB66DC">
        <w:t xml:space="preserve"> Etiopien</w:t>
      </w:r>
      <w:r w:rsidR="005B7AB8">
        <w:t xml:space="preserve"> med anledning av konflikten i </w:t>
      </w:r>
      <w:r w:rsidR="005B7AB8">
        <w:t>Tigray</w:t>
      </w:r>
    </w:p>
    <w:p w:rsidR="005B7AB8" w:rsidP="00CB66DC">
      <w:pPr>
        <w:pStyle w:val="BodyText"/>
      </w:pPr>
      <w:r>
        <w:t>Mats Nordberg</w:t>
      </w:r>
      <w:r w:rsidR="00CB66DC">
        <w:t xml:space="preserve"> har frågat mig </w:t>
      </w:r>
      <w:r>
        <w:t xml:space="preserve">hur Sverige har agerat för att med biståndet som verktyg påverka Etiopiens regering till att sätta stopp för övergreppen från regeringssidan och dess allierade i </w:t>
      </w:r>
      <w:r>
        <w:t>Tigray</w:t>
      </w:r>
      <w:r>
        <w:t xml:space="preserve">. </w:t>
      </w:r>
      <w:r w:rsidR="007E0167">
        <w:t xml:space="preserve"> </w:t>
      </w:r>
    </w:p>
    <w:p w:rsidR="00E62D19" w:rsidP="00E62D19">
      <w:pPr>
        <w:pStyle w:val="BodyText"/>
      </w:pPr>
      <w:r>
        <w:t>Jag delar Mats Nordbergs oro över</w:t>
      </w:r>
      <w:r w:rsidRPr="004F790E">
        <w:t xml:space="preserve"> </w:t>
      </w:r>
      <w:r>
        <w:t xml:space="preserve">den allvarliga situationen i Etiopien inklusive de omfattande uppgifterna om allvarliga övergrepp och kränkningar av mänskliga rättigheter och kränkningar av internationell humanitär rätt i </w:t>
      </w:r>
      <w:r>
        <w:t>Tigray</w:t>
      </w:r>
      <w:r w:rsidR="002C38A9">
        <w:t xml:space="preserve"> och andra delar av landet</w:t>
      </w:r>
      <w:r w:rsidR="006B0D45">
        <w:t xml:space="preserve">. </w:t>
      </w:r>
      <w:r w:rsidR="0058280B">
        <w:t xml:space="preserve">Regeringen har </w:t>
      </w:r>
      <w:r w:rsidR="00625DFA">
        <w:t>konsekvent</w:t>
      </w:r>
      <w:r w:rsidR="0058280B">
        <w:t xml:space="preserve"> </w:t>
      </w:r>
      <w:r>
        <w:t>framfört krav på</w:t>
      </w:r>
      <w:r w:rsidR="0058280B">
        <w:t xml:space="preserve"> ett stopp på våldet och de övergrepp </w:t>
      </w:r>
      <w:r w:rsidR="00625DFA">
        <w:t>och kränkningar</w:t>
      </w:r>
      <w:r w:rsidR="005127A7">
        <w:t xml:space="preserve"> </w:t>
      </w:r>
      <w:r w:rsidR="0058280B">
        <w:t>som parter</w:t>
      </w:r>
      <w:r w:rsidR="002C38A9">
        <w:t>na</w:t>
      </w:r>
      <w:r w:rsidR="0058280B">
        <w:t xml:space="preserve"> i konflikten</w:t>
      </w:r>
      <w:r w:rsidR="00625DFA">
        <w:t xml:space="preserve"> rapporteras ha begått</w:t>
      </w:r>
      <w:r w:rsidR="0058280B">
        <w:t xml:space="preserve">. </w:t>
      </w:r>
      <w:r w:rsidR="00D710F2">
        <w:t>U</w:t>
      </w:r>
      <w:r w:rsidR="00DA6D19">
        <w:t>ppgifter</w:t>
      </w:r>
      <w:r w:rsidR="00D710F2">
        <w:t>na</w:t>
      </w:r>
      <w:r w:rsidR="00DA6D19">
        <w:t xml:space="preserve"> måste utredas och ansvariga ställas till svars.</w:t>
      </w:r>
      <w:r w:rsidR="002C38A9">
        <w:t xml:space="preserve"> </w:t>
      </w:r>
      <w:r w:rsidR="00D710F2">
        <w:t xml:space="preserve">Sida har </w:t>
      </w:r>
      <w:r>
        <w:t>under året allokerat om medel inom utvecklingssamarbetet för</w:t>
      </w:r>
      <w:r w:rsidR="007025FD">
        <w:t xml:space="preserve"> att</w:t>
      </w:r>
      <w:r>
        <w:t xml:space="preserve"> direkt stötta den </w:t>
      </w:r>
      <w:r w:rsidR="007025FD">
        <w:t xml:space="preserve">oberoende </w:t>
      </w:r>
      <w:r>
        <w:t>utredning</w:t>
      </w:r>
      <w:r w:rsidR="00793BDB">
        <w:t xml:space="preserve"> </w:t>
      </w:r>
      <w:r w:rsidR="007025FD">
        <w:t xml:space="preserve">som FN genomför i samarbete med den etiopiska </w:t>
      </w:r>
      <w:r w:rsidR="00113994">
        <w:t>människorätts</w:t>
      </w:r>
      <w:r w:rsidR="007025FD">
        <w:t>kommissionen</w:t>
      </w:r>
      <w:r w:rsidR="00113994">
        <w:t>.</w:t>
      </w:r>
      <w:r w:rsidR="007025FD">
        <w:t xml:space="preserve"> Utredningen</w:t>
      </w:r>
      <w:r w:rsidR="00404A2F">
        <w:t>s</w:t>
      </w:r>
      <w:r w:rsidR="007025FD">
        <w:t xml:space="preserve"> slutsatser kommer noga följas upp av </w:t>
      </w:r>
      <w:r w:rsidR="00404A2F">
        <w:t xml:space="preserve">Sverige och </w:t>
      </w:r>
      <w:r w:rsidR="007025FD">
        <w:t>internationella partners.</w:t>
      </w:r>
    </w:p>
    <w:p w:rsidR="00094A7F" w:rsidP="00094A7F">
      <w:r>
        <w:t xml:space="preserve">Etiopien är ett av världens fattigaste länder och Sveriges </w:t>
      </w:r>
      <w:r w:rsidRPr="00625DFA">
        <w:t>utvecklingssamarbete är inriktat på långsiktiga insatser</w:t>
      </w:r>
      <w:r w:rsidR="007025FD">
        <w:t>, samtidigt som det finns flexibilitet att anpassa till en föränderlig kontext</w:t>
      </w:r>
      <w:r>
        <w:t>.</w:t>
      </w:r>
      <w:r w:rsidR="0094190E">
        <w:t xml:space="preserve"> </w:t>
      </w:r>
      <w:r w:rsidRPr="00AE43C1">
        <w:t>En betydande del av det svenska utvecklingsbiståndet kanaliseras genom multilaterala organisationer</w:t>
      </w:r>
      <w:r w:rsidR="00D710F2">
        <w:t xml:space="preserve"> och</w:t>
      </w:r>
      <w:r w:rsidRPr="00AE43C1">
        <w:t xml:space="preserve"> civilsamhället. </w:t>
      </w:r>
      <w:r w:rsidR="005612BE">
        <w:t>När</w:t>
      </w:r>
      <w:r w:rsidRPr="00625DFA">
        <w:t xml:space="preserve"> de demokratiska reformerna inleddes 2018 ökade </w:t>
      </w:r>
      <w:r>
        <w:t xml:space="preserve">den svenska </w:t>
      </w:r>
      <w:r w:rsidRPr="00625DFA">
        <w:t xml:space="preserve">regeringen utvecklingssamarbetet för att stärka insatser </w:t>
      </w:r>
      <w:r w:rsidR="00DA6D19">
        <w:t>för</w:t>
      </w:r>
      <w:r w:rsidRPr="00625DFA">
        <w:t xml:space="preserve"> demokrati, mänskliga rättigheter, rättsstatens principer, jämställdhet och fredsfrämjande. </w:t>
      </w:r>
      <w:r w:rsidR="005127A7">
        <w:t>Genom stödet bidrar Sverige till</w:t>
      </w:r>
      <w:r w:rsidR="007025FD">
        <w:t xml:space="preserve"> en kontinuerlig och stärkt bevakning av situationen gällande mänskliga rättigheter, inklusive i </w:t>
      </w:r>
      <w:r w:rsidR="007025FD">
        <w:t>Tigray</w:t>
      </w:r>
      <w:r w:rsidR="007025FD">
        <w:t xml:space="preserve"> men även i andra regioner.</w:t>
      </w:r>
      <w:r w:rsidR="00616937">
        <w:t xml:space="preserve"> </w:t>
      </w:r>
      <w:r w:rsidRPr="00625DFA" w:rsidR="005127A7">
        <w:t xml:space="preserve">Den nuvarande </w:t>
      </w:r>
      <w:r w:rsidRPr="00625DFA" w:rsidR="005127A7">
        <w:t xml:space="preserve">utvecklingen understryker behovet av att </w:t>
      </w:r>
      <w:r w:rsidR="005127A7">
        <w:t xml:space="preserve">stärka </w:t>
      </w:r>
      <w:r w:rsidRPr="00625DFA" w:rsidR="005127A7">
        <w:t>arbet</w:t>
      </w:r>
      <w:r w:rsidR="005127A7">
        <w:t>et</w:t>
      </w:r>
      <w:r w:rsidRPr="00625DFA" w:rsidR="005127A7">
        <w:t xml:space="preserve"> med fred och försoning och </w:t>
      </w:r>
      <w:r w:rsidR="005127A7">
        <w:t xml:space="preserve">för </w:t>
      </w:r>
      <w:r w:rsidRPr="00625DFA" w:rsidR="005127A7">
        <w:t>mänskliga rättigheter.</w:t>
      </w:r>
    </w:p>
    <w:p w:rsidR="0094190E" w:rsidP="00CA48CC">
      <w:r w:rsidRPr="009D2B04">
        <w:t xml:space="preserve">Etiopien </w:t>
      </w:r>
      <w:r>
        <w:t xml:space="preserve">har </w:t>
      </w:r>
      <w:r w:rsidR="00616937">
        <w:t xml:space="preserve">under senare år </w:t>
      </w:r>
      <w:r w:rsidRPr="009D2B04">
        <w:t xml:space="preserve">drabbats hårt av </w:t>
      </w:r>
      <w:r w:rsidR="00286A1D">
        <w:t xml:space="preserve">lokalt våld och </w:t>
      </w:r>
      <w:r w:rsidR="00847CF9">
        <w:t>konflikt</w:t>
      </w:r>
      <w:r w:rsidR="004E42CD">
        <w:t>,</w:t>
      </w:r>
      <w:r w:rsidR="00847CF9">
        <w:t xml:space="preserve"> </w:t>
      </w:r>
      <w:r w:rsidRPr="009D2B04">
        <w:t>torka, översvämningar och gräshoppsinvasioner</w:t>
      </w:r>
      <w:r w:rsidR="00847CF9">
        <w:t xml:space="preserve"> </w:t>
      </w:r>
      <w:r w:rsidR="005127A7">
        <w:t>vilket drivit många människor på flykt inom landets gränser</w:t>
      </w:r>
      <w:r>
        <w:t xml:space="preserve">. </w:t>
      </w:r>
      <w:r w:rsidRPr="009D2B04">
        <w:t>Covid-19 innebär därtill enorma utmaningar.</w:t>
      </w:r>
      <w:r w:rsidR="00847CF9">
        <w:t xml:space="preserve"> </w:t>
      </w:r>
      <w:r w:rsidRPr="009D2B04">
        <w:t>Därför har Sverige också ett stort humanitärt stöd</w:t>
      </w:r>
      <w:r w:rsidR="00793BDB">
        <w:t xml:space="preserve"> </w:t>
      </w:r>
      <w:r w:rsidR="00D710F2">
        <w:t>som</w:t>
      </w:r>
      <w:r w:rsidR="00113994">
        <w:t xml:space="preserve"> </w:t>
      </w:r>
      <w:r w:rsidR="00286A1D">
        <w:t xml:space="preserve">har </w:t>
      </w:r>
      <w:r w:rsidR="00113994">
        <w:t>utökats</w:t>
      </w:r>
      <w:r w:rsidR="00442DAA">
        <w:t xml:space="preserve"> </w:t>
      </w:r>
      <w:r w:rsidR="00652596">
        <w:t xml:space="preserve">för att möta de </w:t>
      </w:r>
      <w:r w:rsidR="00286A1D">
        <w:t>växande</w:t>
      </w:r>
      <w:r w:rsidR="00652596">
        <w:t xml:space="preserve"> humanitära behoven.</w:t>
      </w:r>
      <w:r w:rsidR="00616937">
        <w:t xml:space="preserve"> </w:t>
      </w:r>
    </w:p>
    <w:p w:rsidR="0094190E" w:rsidP="005612BE">
      <w:pPr>
        <w:pStyle w:val="BodyText"/>
      </w:pPr>
      <w:r>
        <w:rPr>
          <w:rFonts w:cs="Helvetica"/>
          <w:shd w:val="clear" w:color="auto" w:fill="FFFFFF"/>
        </w:rPr>
        <w:t>R</w:t>
      </w:r>
      <w:r w:rsidRPr="00C71149" w:rsidR="00C71149">
        <w:rPr>
          <w:rFonts w:cs="Helvetica"/>
          <w:shd w:val="clear" w:color="auto" w:fill="FFFFFF"/>
        </w:rPr>
        <w:t xml:space="preserve">egeringen </w:t>
      </w:r>
      <w:r>
        <w:rPr>
          <w:rFonts w:cs="Helvetica"/>
          <w:shd w:val="clear" w:color="auto" w:fill="FFFFFF"/>
        </w:rPr>
        <w:t xml:space="preserve">avser att besluta en ny strategi för utvecklingssamarbete i Etiopien </w:t>
      </w:r>
      <w:r w:rsidRPr="00C71149" w:rsidR="00C71149">
        <w:rPr>
          <w:rFonts w:cs="Helvetica"/>
          <w:shd w:val="clear" w:color="auto" w:fill="FFFFFF"/>
        </w:rPr>
        <w:t>mot slutet av året.</w:t>
      </w:r>
      <w:r w:rsidR="0046137B">
        <w:rPr>
          <w:rFonts w:cs="Helvetica"/>
          <w:shd w:val="clear" w:color="auto" w:fill="FFFFFF"/>
        </w:rPr>
        <w:t xml:space="preserve"> </w:t>
      </w:r>
      <w:r w:rsidRPr="00E13228" w:rsidR="00D710F2">
        <w:t xml:space="preserve">Den fortsatta utvecklingen kommer att vara avgörande för hur </w:t>
      </w:r>
      <w:r w:rsidR="00D710F2">
        <w:t xml:space="preserve">vårt framtida utvecklingssamarbete med Etiopien </w:t>
      </w:r>
      <w:r w:rsidRPr="00E13228" w:rsidR="00D710F2">
        <w:t>utformas</w:t>
      </w:r>
      <w:r w:rsidR="00D710F2">
        <w:t>.</w:t>
      </w:r>
    </w:p>
    <w:p w:rsidR="005612BE" w:rsidRPr="00625DFA" w:rsidP="005612BE">
      <w:pPr>
        <w:pStyle w:val="BodyText"/>
      </w:pPr>
      <w:r w:rsidRPr="00AE43C1">
        <w:t xml:space="preserve">Sveriges stöd till Etiopiens befolkning är långvarigt och omfattande. </w:t>
      </w:r>
      <w:r w:rsidRPr="006A5DAF" w:rsidR="00B722C3">
        <w:t>Sverige är en viktig aktör i Etiopien vad gäller dialog och påverkansarbete.</w:t>
      </w:r>
      <w:r w:rsidR="00B722C3">
        <w:t xml:space="preserve"> </w:t>
      </w:r>
      <w:r w:rsidRPr="00A166DF">
        <w:t xml:space="preserve">Tillsammans med </w:t>
      </w:r>
      <w:r>
        <w:t xml:space="preserve">övriga EU, </w:t>
      </w:r>
      <w:r w:rsidRPr="00A166DF">
        <w:t>FN, USA och andra aktörer fortsätter vi att aktivt verka för en lösning på konflikten</w:t>
      </w:r>
      <w:r>
        <w:t xml:space="preserve">, </w:t>
      </w:r>
      <w:r w:rsidR="00F46DC4">
        <w:t xml:space="preserve">att människor i nöd nås av hjälp, </w:t>
      </w:r>
      <w:r>
        <w:t>att ansvariga för övergrepp och kränkningar ställs till svars,</w:t>
      </w:r>
      <w:r w:rsidRPr="00A166DF">
        <w:t xml:space="preserve"> samt </w:t>
      </w:r>
      <w:r w:rsidR="00DA6D19">
        <w:t xml:space="preserve">för </w:t>
      </w:r>
      <w:r w:rsidRPr="00A166DF">
        <w:t>full respekt för mänskliga rättigheter och internationell humanitär rätt.</w:t>
      </w:r>
    </w:p>
    <w:p w:rsidR="00404A2F" w:rsidP="00CF6E13">
      <w:pPr>
        <w:pStyle w:val="BodyText"/>
      </w:pPr>
      <w:r>
        <w:t xml:space="preserve">Stockholm den </w:t>
      </w:r>
      <w:r w:rsidR="00182B8B">
        <w:t>20 augusti</w:t>
      </w:r>
      <w:r>
        <w:t xml:space="preserve"> 2021</w:t>
      </w:r>
    </w:p>
    <w:p w:rsidR="00CF7E70" w:rsidP="00CF6E13">
      <w:pPr>
        <w:pStyle w:val="BodyText"/>
      </w:pPr>
    </w:p>
    <w:p w:rsidR="00A0129C" w:rsidP="00CF6E13">
      <w:pPr>
        <w:pStyle w:val="BodyText"/>
      </w:pPr>
      <w:r>
        <w:t>Per Olsson Fridh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6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6DC" w:rsidRPr="007D73AB" w:rsidP="00340DE0">
          <w:pPr>
            <w:pStyle w:val="Header"/>
          </w:pPr>
        </w:p>
      </w:tc>
      <w:tc>
        <w:tcPr>
          <w:tcW w:w="1134" w:type="dxa"/>
        </w:tcPr>
        <w:p w:rsidR="00CB66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6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6DC" w:rsidRPr="00710A6C" w:rsidP="00EE3C0F">
          <w:pPr>
            <w:pStyle w:val="Header"/>
            <w:rPr>
              <w:b/>
            </w:rPr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B7678CF5A4544C8BA412A4521D8662F"/>
              </w:placeholder>
              <w:showingPlcHdr/>
              <w:dataBinding w:xpath="/ns0:DocumentInfo[1]/ns0:BaseInfo[1]/ns0:Dnr[1]" w:storeItemID="{34D3079A-A3A8-4217-A89E-679FD7D4F87B}" w:prefixMappings="xmlns:ns0='http://lp/documentinfo/RK' "/>
              <w:text/>
            </w:sdtPr>
            <w:sdtContent>
              <w:r w:rsidR="006A4F72">
                <w:rPr>
                  <w:rStyle w:val="PlaceholderText"/>
                </w:rPr>
                <w:t xml:space="preserve"> </w:t>
              </w:r>
            </w:sdtContent>
          </w:sdt>
          <w:r w:rsidRPr="006A4F72" w:rsidR="006A4F72">
            <w:t>UD2021/</w:t>
          </w:r>
          <w:r w:rsidR="00CF7E70">
            <w:t>11229</w:t>
          </w:r>
        </w:p>
        <w:p w:rsidR="00CB66DC" w:rsidP="00EE3C0F">
          <w:pPr>
            <w:pStyle w:val="Header"/>
          </w:pPr>
        </w:p>
      </w:tc>
      <w:tc>
        <w:tcPr>
          <w:tcW w:w="1134" w:type="dxa"/>
        </w:tcPr>
        <w:p w:rsidR="00CB66DC" w:rsidP="0094502D">
          <w:pPr>
            <w:pStyle w:val="Header"/>
          </w:pPr>
        </w:p>
        <w:p w:rsidR="00CB66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8A9D19061F426E904BC7F0740A2E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6DC" w:rsidRPr="00CB66DC" w:rsidP="00340DE0">
              <w:pPr>
                <w:pStyle w:val="Header"/>
                <w:rPr>
                  <w:b/>
                </w:rPr>
              </w:pPr>
              <w:r w:rsidRPr="00CB66DC">
                <w:rPr>
                  <w:b/>
                </w:rPr>
                <w:t>Utrikesdepartementet</w:t>
              </w:r>
            </w:p>
            <w:p w:rsidR="00CF7E70" w:rsidP="00340DE0">
              <w:pPr>
                <w:pStyle w:val="Header"/>
              </w:pPr>
              <w:r>
                <w:t>Statsrådet Olsson Fridh</w:t>
              </w:r>
            </w:p>
            <w:p w:rsidR="00CF7E70" w:rsidP="00340DE0">
              <w:pPr>
                <w:pStyle w:val="Header"/>
              </w:pPr>
            </w:p>
            <w:p w:rsidR="00CB66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C74726A97F40B5A375088A7E24CA78"/>
          </w:placeholder>
          <w:dataBinding w:xpath="/ns0:DocumentInfo[1]/ns0:BaseInfo[1]/ns0:Recipient[1]" w:storeItemID="{34D3079A-A3A8-4217-A89E-679FD7D4F87B}" w:prefixMappings="xmlns:ns0='http://lp/documentinfo/RK' "/>
          <w:text w:multiLine="1"/>
        </w:sdtPr>
        <w:sdtContent>
          <w:tc>
            <w:tcPr>
              <w:tcW w:w="3170" w:type="dxa"/>
            </w:tcPr>
            <w:p w:rsidR="00CB66DC" w:rsidP="00547B89">
              <w:pPr>
                <w:pStyle w:val="Header"/>
              </w:pPr>
              <w:r>
                <w:t>Till riksdagen</w:t>
              </w:r>
              <w:r w:rsidR="00CF7E70">
                <w:br/>
              </w:r>
              <w:r w:rsidR="00CF7E70">
                <w:br/>
              </w:r>
            </w:p>
          </w:tc>
        </w:sdtContent>
      </w:sdt>
      <w:tc>
        <w:tcPr>
          <w:tcW w:w="1134" w:type="dxa"/>
        </w:tcPr>
        <w:p w:rsidR="00CB66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760562"/>
    <w:multiLevelType w:val="hybridMultilevel"/>
    <w:tmpl w:val="5C16414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514310F"/>
    <w:multiLevelType w:val="hybridMultilevel"/>
    <w:tmpl w:val="F8B043D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6723BCA"/>
    <w:multiLevelType w:val="hybridMultilevel"/>
    <w:tmpl w:val="057224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1">
    <w:name w:val="Brödtext1"/>
    <w:basedOn w:val="Normal"/>
    <w:rsid w:val="00094A7F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7678CF5A4544C8BA412A4521D86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D0ACF-7D2D-44F1-880E-FE38B42A9221}"/>
      </w:docPartPr>
      <w:docPartBody>
        <w:p w:rsidR="00EE05B3" w:rsidP="00900CD4">
          <w:pPr>
            <w:pStyle w:val="BB7678CF5A4544C8BA412A4521D866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8A9D19061F426E904BC7F0740A2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C9EB7-6B58-422B-BFE3-8B0B0B077748}"/>
      </w:docPartPr>
      <w:docPartBody>
        <w:p w:rsidR="00EE05B3" w:rsidP="00900CD4">
          <w:pPr>
            <w:pStyle w:val="9F8A9D19061F426E904BC7F0740A2E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74726A97F40B5A375088A7E24C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39983-3026-4CAC-9A11-3AC4C40A8F52}"/>
      </w:docPartPr>
      <w:docPartBody>
        <w:p w:rsidR="00EE05B3" w:rsidP="00900CD4">
          <w:pPr>
            <w:pStyle w:val="CCC74726A97F40B5A375088A7E24CA7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829454A5446E6A93F5B1662B5ECA4">
    <w:name w:val="5FC829454A5446E6A93F5B1662B5ECA4"/>
    <w:rsid w:val="00900CD4"/>
  </w:style>
  <w:style w:type="character" w:styleId="PlaceholderText">
    <w:name w:val="Placeholder Text"/>
    <w:basedOn w:val="DefaultParagraphFont"/>
    <w:uiPriority w:val="99"/>
    <w:semiHidden/>
    <w:rsid w:val="00900CD4"/>
    <w:rPr>
      <w:noProof w:val="0"/>
      <w:color w:val="808080"/>
    </w:rPr>
  </w:style>
  <w:style w:type="paragraph" w:customStyle="1" w:styleId="93F766429FB0444580E99078362DC75E">
    <w:name w:val="93F766429FB0444580E99078362DC75E"/>
    <w:rsid w:val="00900CD4"/>
  </w:style>
  <w:style w:type="paragraph" w:customStyle="1" w:styleId="6806C9457B1646FCA6D98D1BF8C5783F">
    <w:name w:val="6806C9457B1646FCA6D98D1BF8C5783F"/>
    <w:rsid w:val="00900CD4"/>
  </w:style>
  <w:style w:type="paragraph" w:customStyle="1" w:styleId="9BC33DCF46564004AFB6CB2D8014654D">
    <w:name w:val="9BC33DCF46564004AFB6CB2D8014654D"/>
    <w:rsid w:val="00900CD4"/>
  </w:style>
  <w:style w:type="paragraph" w:customStyle="1" w:styleId="BB7678CF5A4544C8BA412A4521D8662F">
    <w:name w:val="BB7678CF5A4544C8BA412A4521D8662F"/>
    <w:rsid w:val="00900CD4"/>
  </w:style>
  <w:style w:type="paragraph" w:customStyle="1" w:styleId="417FC519B4FB47EA8AA59A4945728A84">
    <w:name w:val="417FC519B4FB47EA8AA59A4945728A84"/>
    <w:rsid w:val="00900CD4"/>
  </w:style>
  <w:style w:type="paragraph" w:customStyle="1" w:styleId="BBCDD603E53C4816BB65BF8CD1DEE4D5">
    <w:name w:val="BBCDD603E53C4816BB65BF8CD1DEE4D5"/>
    <w:rsid w:val="00900CD4"/>
  </w:style>
  <w:style w:type="paragraph" w:customStyle="1" w:styleId="5E346FDE0A7E4A10945E162F0B13F801">
    <w:name w:val="5E346FDE0A7E4A10945E162F0B13F801"/>
    <w:rsid w:val="00900CD4"/>
  </w:style>
  <w:style w:type="paragraph" w:customStyle="1" w:styleId="069AA34149E54D16A11FC01D36632E55">
    <w:name w:val="069AA34149E54D16A11FC01D36632E55"/>
    <w:rsid w:val="00900CD4"/>
  </w:style>
  <w:style w:type="paragraph" w:customStyle="1" w:styleId="9F8A9D19061F426E904BC7F0740A2EEB">
    <w:name w:val="9F8A9D19061F426E904BC7F0740A2EEB"/>
    <w:rsid w:val="00900CD4"/>
  </w:style>
  <w:style w:type="paragraph" w:customStyle="1" w:styleId="CCC74726A97F40B5A375088A7E24CA78">
    <w:name w:val="CCC74726A97F40B5A375088A7E24CA78"/>
    <w:rsid w:val="00900CD4"/>
  </w:style>
  <w:style w:type="paragraph" w:customStyle="1" w:styleId="417FC519B4FB47EA8AA59A4945728A841">
    <w:name w:val="417FC519B4FB47EA8AA59A4945728A84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8A9D19061F426E904BC7F0740A2EEB1">
    <w:name w:val="9F8A9D19061F426E904BC7F0740A2EEB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618fad8b-6225-4731-8c9a-eeae1d70b188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2021-07-14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15829-AF07-4910-9097-14790418D6BD}"/>
</file>

<file path=customXml/itemProps2.xml><?xml version="1.0" encoding="utf-8"?>
<ds:datastoreItem xmlns:ds="http://schemas.openxmlformats.org/officeDocument/2006/customXml" ds:itemID="{A4F2354F-EF1E-45DC-9AF6-7EB01F8488A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4D3079A-A3A8-4217-A89E-679FD7D4F87B}"/>
</file>

<file path=customXml/itemProps5.xml><?xml version="1.0" encoding="utf-8"?>
<ds:datastoreItem xmlns:ds="http://schemas.openxmlformats.org/officeDocument/2006/customXml" ds:itemID="{3676E902-97CB-4BA4-A736-F021592194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3413 Hanteringen av biståndet till Etiopien maa konflikten i Tigray.docx</dc:title>
  <cp:revision>2</cp:revision>
  <dcterms:created xsi:type="dcterms:W3CDTF">2021-08-19T13:09:00Z</dcterms:created>
  <dcterms:modified xsi:type="dcterms:W3CDTF">2021-08-19T13:09:00Z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82de6a6f-dbfb-46df-a7bf-de06d027f399</vt:lpwstr>
  </property>
</Properties>
</file>