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3F3D" w:rsidRPr="008F0E77" w:rsidRDefault="009E3F3D" w:rsidP="009E3F3D">
      <w:pPr>
        <w:pStyle w:val="Hemstlrubrik"/>
      </w:pPr>
      <w:r w:rsidRPr="008F0E77">
        <w:t>Förslag till riksdagsbeslut</w:t>
      </w:r>
    </w:p>
    <w:p w:rsidR="00B73DEC" w:rsidRPr="008F0E77" w:rsidRDefault="00B73DEC">
      <w:pPr>
        <w:pStyle w:val="Hemstlatt"/>
        <w:ind w:left="0"/>
      </w:pPr>
      <w:r w:rsidRPr="008F0E77">
        <w:t>Riksdagen tillkännager för regeringen som sin mening vad i motionen anförs om föreningen Stulen Barndom.</w:t>
      </w:r>
    </w:p>
    <w:p w:rsidR="009E3F3D" w:rsidRPr="008F0E77" w:rsidRDefault="001B3607" w:rsidP="009E3F3D">
      <w:pPr>
        <w:pStyle w:val="Rubrik1"/>
      </w:pPr>
      <w:r w:rsidRPr="008F0E77">
        <w:t>Inledning</w:t>
      </w:r>
    </w:p>
    <w:p w:rsidR="009E3F3D" w:rsidRPr="008F0E77" w:rsidRDefault="009E3F3D" w:rsidP="009E3F3D">
      <w:r w:rsidRPr="008F0E77">
        <w:t xml:space="preserve">Föreningen Stulen </w:t>
      </w:r>
      <w:r w:rsidR="008571EE" w:rsidRPr="008F0E77">
        <w:t xml:space="preserve">Barndom </w:t>
      </w:r>
      <w:r w:rsidRPr="008F0E77">
        <w:t xml:space="preserve">har funnits sedan januari 2006 och har cirka 600 medlemmar. Syftet är, enligt stadgarna, att hjälpa barn, vuxna och familjer som drabbats av vanvård eller felbehandlats i svenska fosterhem eller som på annat sätt farit illa i kontakten med </w:t>
      </w:r>
      <w:r w:rsidR="003F2C92" w:rsidRPr="008F0E77">
        <w:t>berörda</w:t>
      </w:r>
      <w:r w:rsidR="00F91033" w:rsidRPr="008F0E77">
        <w:t xml:space="preserve"> sociala</w:t>
      </w:r>
      <w:r w:rsidR="003F2C92" w:rsidRPr="008F0E77">
        <w:t xml:space="preserve"> myndigheter</w:t>
      </w:r>
      <w:r w:rsidR="001B3607" w:rsidRPr="008F0E77">
        <w:t>. Föreningen</w:t>
      </w:r>
      <w:r w:rsidRPr="008F0E77">
        <w:t xml:space="preserve"> verkar för att ge drabbade upprättelse och kan i mån av resurser föra enskilda</w:t>
      </w:r>
      <w:r w:rsidR="008571EE" w:rsidRPr="008F0E77">
        <w:t>s</w:t>
      </w:r>
      <w:r w:rsidRPr="008F0E77">
        <w:t xml:space="preserve"> och gruppers talan gentemot stat, kommuner och institutioner.</w:t>
      </w:r>
      <w:r w:rsidR="001B3607" w:rsidRPr="008F0E77">
        <w:t xml:space="preserve"> </w:t>
      </w:r>
    </w:p>
    <w:p w:rsidR="009E3F3D" w:rsidRPr="008F0E77" w:rsidRDefault="009E3F3D" w:rsidP="009E3F3D">
      <w:pPr>
        <w:pStyle w:val="Rubrik2"/>
      </w:pPr>
      <w:r w:rsidRPr="008F0E77">
        <w:t>Bakgrund</w:t>
      </w:r>
    </w:p>
    <w:p w:rsidR="009E3F3D" w:rsidRPr="008F0E77" w:rsidRDefault="009E3F3D" w:rsidP="009E3F3D">
      <w:r w:rsidRPr="008F0E77">
        <w:t>Cirka 100 000 svenskar har någon gång i sitt li</w:t>
      </w:r>
      <w:r w:rsidR="008571EE" w:rsidRPr="008F0E77">
        <w:t>v vistats på barnhem. Att vara ”</w:t>
      </w:r>
      <w:r w:rsidRPr="008F0E77">
        <w:t>vanartig</w:t>
      </w:r>
      <w:r w:rsidR="008571EE" w:rsidRPr="008F0E77">
        <w:t>”</w:t>
      </w:r>
      <w:r w:rsidRPr="008F0E77">
        <w:t xml:space="preserve"> eller barn till </w:t>
      </w:r>
      <w:r w:rsidR="008571EE" w:rsidRPr="008F0E77">
        <w:t>”</w:t>
      </w:r>
      <w:r w:rsidRPr="008F0E77">
        <w:t>tattare</w:t>
      </w:r>
      <w:r w:rsidR="008571EE" w:rsidRPr="008F0E77">
        <w:t>”</w:t>
      </w:r>
      <w:r w:rsidRPr="008F0E77">
        <w:t xml:space="preserve"> ansågs skäl nog att tvångsomhänderta barn på 30-, 40- och 50-talen. Flera av dessa, kvinnor som män, tvingades till ster</w:t>
      </w:r>
      <w:r w:rsidRPr="008F0E77">
        <w:t>i</w:t>
      </w:r>
      <w:r w:rsidRPr="008F0E77">
        <w:t xml:space="preserve">liseringsbehandlingar. Många har också – genom föreningen Stulen </w:t>
      </w:r>
      <w:r w:rsidR="008571EE" w:rsidRPr="008F0E77">
        <w:t xml:space="preserve">Barndom </w:t>
      </w:r>
      <w:r w:rsidRPr="008F0E77">
        <w:t>– vittnat om den fysiska och psykiska misshandel de drabbades av på instit</w:t>
      </w:r>
      <w:r w:rsidRPr="008F0E77">
        <w:t>u</w:t>
      </w:r>
      <w:r w:rsidRPr="008F0E77">
        <w:t>tioner eller i fosterhem. De har också berättat om hur de fått otillräcklig skolutbildning och i vissa fall utnyttjats till barnarbete. Uppenbart är att b</w:t>
      </w:r>
      <w:r w:rsidRPr="008F0E77">
        <w:t>e</w:t>
      </w:r>
      <w:r w:rsidRPr="008F0E77">
        <w:t>rörda tillsynsmyndigheter i många fall brustit i sin verksamhet och att åtgä</w:t>
      </w:r>
      <w:r w:rsidRPr="008F0E77">
        <w:t>r</w:t>
      </w:r>
      <w:r w:rsidRPr="008F0E77">
        <w:t>der för att rätta till missförhållandena aldrig skett. Många har också vittnat om hur undermåliga eller ibland obefintliga utredningar legat till grund för besl</w:t>
      </w:r>
      <w:r w:rsidRPr="008F0E77">
        <w:t>u</w:t>
      </w:r>
      <w:r w:rsidRPr="008F0E77">
        <w:t>ten att omhänderta barnen och att det sällan skedde en ordentlig prövning om någon anhörig kunde ta hand om barnen i</w:t>
      </w:r>
      <w:r w:rsidR="008571EE" w:rsidRPr="008F0E77">
        <w:t xml:space="preserve"> </w:t>
      </w:r>
      <w:r w:rsidRPr="008F0E77">
        <w:t>stället för att de skulle placeras på institution.</w:t>
      </w:r>
    </w:p>
    <w:p w:rsidR="009E3F3D" w:rsidRPr="008F0E77" w:rsidRDefault="009E3F3D" w:rsidP="008571EE">
      <w:pPr>
        <w:pStyle w:val="Normaltindrag"/>
      </w:pPr>
      <w:r w:rsidRPr="008F0E77">
        <w:lastRenderedPageBreak/>
        <w:t xml:space="preserve">Stulen </w:t>
      </w:r>
      <w:r w:rsidR="008571EE" w:rsidRPr="008F0E77">
        <w:t xml:space="preserve">Barndom </w:t>
      </w:r>
      <w:r w:rsidRPr="008F0E77">
        <w:t xml:space="preserve">lämnade i april </w:t>
      </w:r>
      <w:smartTag w:uri="urn:schemas-microsoft-com:office:smarttags" w:element="metricconverter">
        <w:smartTagPr>
          <w:attr w:name="ProductID" w:val="2006 in"/>
        </w:smartTagPr>
        <w:r w:rsidRPr="008F0E77">
          <w:t>2006 in</w:t>
        </w:r>
      </w:smartTag>
      <w:r w:rsidRPr="008F0E77">
        <w:t xml:space="preserve"> en grupptalan mot Stockholms stad, men den avslogs i </w:t>
      </w:r>
      <w:r w:rsidR="008571EE" w:rsidRPr="008F0E77">
        <w:t>tingsrätten</w:t>
      </w:r>
      <w:r w:rsidRPr="008F0E77">
        <w:t xml:space="preserve">. En enskild medlem som tidigare begärt prövning av sitt fall av Stockholms stad, fick till svar att </w:t>
      </w:r>
      <w:r w:rsidR="0063128B" w:rsidRPr="008F0E77">
        <w:t>stad</w:t>
      </w:r>
      <w:r w:rsidR="008571EE" w:rsidRPr="008F0E77">
        <w:t>en</w:t>
      </w:r>
      <w:r w:rsidRPr="008F0E77">
        <w:t xml:space="preserve"> ej tänker ta upp fallet med hänvisning till att preskriptionstiden gått ut.</w:t>
      </w:r>
    </w:p>
    <w:p w:rsidR="009E3F3D" w:rsidRPr="008F0E77" w:rsidRDefault="009E3F3D" w:rsidP="008571EE">
      <w:pPr>
        <w:pStyle w:val="Normaltindrag"/>
      </w:pPr>
      <w:r w:rsidRPr="008F0E77">
        <w:t>Ett par av dessa barns öden har skildrats av Sveriges Television i dok</w:t>
      </w:r>
      <w:r w:rsidRPr="008F0E77">
        <w:t>u</w:t>
      </w:r>
      <w:r w:rsidRPr="008F0E77">
        <w:t>mentären Stulen barndom</w:t>
      </w:r>
      <w:r w:rsidR="0063128B" w:rsidRPr="008F0E77">
        <w:t>,</w:t>
      </w:r>
      <w:r w:rsidRPr="008F0E77">
        <w:t xml:space="preserve"> och Uppdrag granskning visade för ett par år sedan en skildring av ett par, vars son tvångsomhändertagits av socialen i Oskar</w:t>
      </w:r>
      <w:r w:rsidRPr="008F0E77">
        <w:t>s</w:t>
      </w:r>
      <w:r w:rsidRPr="008F0E77">
        <w:t>hamn. Tvångsomhändertagningar fortsätter med andra ord och det i vid o</w:t>
      </w:r>
      <w:r w:rsidRPr="008F0E77">
        <w:t>m</w:t>
      </w:r>
      <w:r w:rsidRPr="008F0E77">
        <w:t>fattning. Enligt Socialstyrelsens uppgifter är det så många som 20 000 barn årligen. Givetvis är inte fallet att alla dessa barn omhändertas på felaktiga grunder, men det är likväl viktigt att påpeka kontinuiteten i ett förfarande som har en ytterst tvivelaktig historia. När vi nu vet hur illa barn farit på fosterhem och på institutioner, är det extra påkallat att uppmärksamma de fall av o</w:t>
      </w:r>
      <w:r w:rsidRPr="008F0E77">
        <w:t>m</w:t>
      </w:r>
      <w:r w:rsidRPr="008F0E77">
        <w:t xml:space="preserve">händertaganden som sker i dag. Stulen </w:t>
      </w:r>
      <w:r w:rsidR="008571EE" w:rsidRPr="008F0E77">
        <w:t xml:space="preserve">Barndom </w:t>
      </w:r>
      <w:r w:rsidRPr="008F0E77">
        <w:t>spelar en viktig roll för att belysa och påtala de brister som</w:t>
      </w:r>
      <w:r w:rsidR="00F91033" w:rsidRPr="008F0E77">
        <w:t xml:space="preserve"> finns i dag </w:t>
      </w:r>
      <w:r w:rsidRPr="008F0E77">
        <w:t>i placeringen av både barn och tonåringar.</w:t>
      </w:r>
    </w:p>
    <w:p w:rsidR="009E3F3D" w:rsidRPr="008F0E77" w:rsidRDefault="009E3F3D" w:rsidP="009E3F3D">
      <w:pPr>
        <w:pStyle w:val="Rubrik3"/>
      </w:pPr>
      <w:r w:rsidRPr="008F0E77">
        <w:t>Internationell rätt</w:t>
      </w:r>
    </w:p>
    <w:p w:rsidR="009E3F3D" w:rsidRPr="008F0E77" w:rsidRDefault="009E3F3D" w:rsidP="009E3F3D">
      <w:r w:rsidRPr="008F0E77">
        <w:t xml:space="preserve">Precis som bland andra Stulen </w:t>
      </w:r>
      <w:r w:rsidR="008571EE" w:rsidRPr="008F0E77">
        <w:t xml:space="preserve">Barndom </w:t>
      </w:r>
      <w:r w:rsidRPr="008F0E77">
        <w:t>anfört, finns det flera internationella mänskliga rättighet</w:t>
      </w:r>
      <w:r w:rsidR="00A906CA" w:rsidRPr="008F0E77">
        <w:t>s</w:t>
      </w:r>
      <w:r w:rsidRPr="008F0E77">
        <w:t xml:space="preserve">konventioner, som </w:t>
      </w:r>
      <w:r w:rsidR="00204DFA" w:rsidRPr="008F0E77">
        <w:t xml:space="preserve">både </w:t>
      </w:r>
      <w:r w:rsidRPr="008F0E77">
        <w:t>stödjer familjers självbestä</w:t>
      </w:r>
      <w:r w:rsidRPr="008F0E77">
        <w:t>m</w:t>
      </w:r>
      <w:r w:rsidRPr="008F0E77">
        <w:t>mande och barns rätt till att få växa upp i en kärleksfull familj. Den allmänt rättsligt vedertagna principen om habeas corpus, som finns inskriven i Eur</w:t>
      </w:r>
      <w:r w:rsidRPr="008F0E77">
        <w:t>o</w:t>
      </w:r>
      <w:r w:rsidRPr="008F0E77">
        <w:t>peiska konventionen om de mänskliga rättigheterna</w:t>
      </w:r>
      <w:r w:rsidR="008571EE" w:rsidRPr="008F0E77">
        <w:t>,</w:t>
      </w:r>
      <w:r w:rsidRPr="008F0E77">
        <w:t xml:space="preserve"> stipulerar också att ingen </w:t>
      </w:r>
      <w:r w:rsidR="003F2C92" w:rsidRPr="008F0E77">
        <w:t>ska berövas rätten till frihet utan grund</w:t>
      </w:r>
      <w:r w:rsidRPr="008F0E77">
        <w:t>.</w:t>
      </w:r>
      <w:r w:rsidR="00204DFA" w:rsidRPr="008F0E77">
        <w:t xml:space="preserve"> </w:t>
      </w:r>
      <w:r w:rsidR="00A906CA" w:rsidRPr="008F0E77">
        <w:t xml:space="preserve">Som Stulen </w:t>
      </w:r>
      <w:r w:rsidR="008571EE" w:rsidRPr="008F0E77">
        <w:t xml:space="preserve">Barndom </w:t>
      </w:r>
      <w:r w:rsidR="00204DFA" w:rsidRPr="008F0E77">
        <w:t xml:space="preserve">också </w:t>
      </w:r>
      <w:r w:rsidR="00A906CA" w:rsidRPr="008F0E77">
        <w:t>påpekat</w:t>
      </w:r>
      <w:r w:rsidR="00204DFA" w:rsidRPr="008F0E77">
        <w:t xml:space="preserve"> förefaller det som om svenska myndigheter inte tagit tillräcklig hänsyn till </w:t>
      </w:r>
      <w:r w:rsidR="00A906CA" w:rsidRPr="008F0E77">
        <w:t>flertalet av de rättigheter och principer som</w:t>
      </w:r>
      <w:r w:rsidR="00204DFA" w:rsidRPr="008F0E77">
        <w:t xml:space="preserve"> finns inskrivna i Europeiska ko</w:t>
      </w:r>
      <w:r w:rsidR="00204DFA" w:rsidRPr="008F0E77">
        <w:t>n</w:t>
      </w:r>
      <w:r w:rsidR="00204DFA" w:rsidRPr="008F0E77">
        <w:t xml:space="preserve">ventionen för mänskliga rättigheter och därigenom i svensk lagtext.  </w:t>
      </w:r>
    </w:p>
    <w:p w:rsidR="009E3F3D" w:rsidRPr="008F0E77" w:rsidRDefault="005B0E85" w:rsidP="005B0E85">
      <w:pPr>
        <w:pStyle w:val="Rubrik1"/>
      </w:pPr>
      <w:r w:rsidRPr="008F0E77">
        <w:t>Sammanfattning</w:t>
      </w:r>
    </w:p>
    <w:p w:rsidR="009E3F3D" w:rsidRPr="008F0E77" w:rsidRDefault="009E3F3D" w:rsidP="009E3F3D">
      <w:r w:rsidRPr="008F0E77">
        <w:t>I ett demokratiskt samhälle som säger sig värna alla människors lika rättigh</w:t>
      </w:r>
      <w:r w:rsidRPr="008F0E77">
        <w:t>e</w:t>
      </w:r>
      <w:r w:rsidRPr="008F0E77">
        <w:t xml:space="preserve">ter, är det </w:t>
      </w:r>
      <w:r w:rsidR="005B0E85" w:rsidRPr="008F0E77">
        <w:t xml:space="preserve">av </w:t>
      </w:r>
      <w:r w:rsidRPr="008F0E77">
        <w:t>ytterst</w:t>
      </w:r>
      <w:r w:rsidR="005B0E85" w:rsidRPr="008F0E77">
        <w:t>a vikt att de</w:t>
      </w:r>
      <w:r w:rsidRPr="008F0E77">
        <w:t xml:space="preserve"> människor</w:t>
      </w:r>
      <w:r w:rsidR="005B0E85" w:rsidRPr="008F0E77">
        <w:t xml:space="preserve"> som Stulen </w:t>
      </w:r>
      <w:r w:rsidR="008571EE" w:rsidRPr="008F0E77">
        <w:t xml:space="preserve">Barndom </w:t>
      </w:r>
      <w:r w:rsidR="005B0E85" w:rsidRPr="008F0E77">
        <w:t>företräder</w:t>
      </w:r>
      <w:r w:rsidRPr="008F0E77">
        <w:t xml:space="preserve"> känner att de kan göra sin röst hörd. Det handlar om människor som upplever att de kränkts av just den stat som är satt att skydda allas våra mänskliga rä</w:t>
      </w:r>
      <w:r w:rsidRPr="008F0E77">
        <w:t>t</w:t>
      </w:r>
      <w:r w:rsidRPr="008F0E77">
        <w:t>tigheter. Organisationer i det civila samhället spelar en oerhört viktig roll som förmedlare och försvarare av de mänsklig</w:t>
      </w:r>
      <w:r w:rsidR="005B0E85" w:rsidRPr="008F0E77">
        <w:t xml:space="preserve">a rättigheterna. </w:t>
      </w:r>
      <w:r w:rsidRPr="008F0E77">
        <w:t xml:space="preserve">Organisationer </w:t>
      </w:r>
      <w:r w:rsidR="005B0E85" w:rsidRPr="008F0E77">
        <w:t xml:space="preserve">och föreningar </w:t>
      </w:r>
      <w:r w:rsidRPr="008F0E77">
        <w:t xml:space="preserve">som Stulen </w:t>
      </w:r>
      <w:r w:rsidR="008571EE" w:rsidRPr="008F0E77">
        <w:t xml:space="preserve">Barndom </w:t>
      </w:r>
      <w:r w:rsidRPr="008F0E77">
        <w:t>förtjänar allt stöd de kan få, särskilt som de är relativt nya i sin verksamhet.</w:t>
      </w:r>
    </w:p>
    <w:p w:rsidR="009E3F3D" w:rsidRPr="008F0E77" w:rsidRDefault="005B0E85" w:rsidP="008571EE">
      <w:pPr>
        <w:pStyle w:val="Normaltindrag"/>
      </w:pPr>
      <w:r w:rsidRPr="008F0E77">
        <w:t>Även andra organisationer arbetar</w:t>
      </w:r>
      <w:r w:rsidR="009E3F3D" w:rsidRPr="008F0E77">
        <w:t xml:space="preserve"> delvis </w:t>
      </w:r>
      <w:r w:rsidRPr="008F0E77">
        <w:t xml:space="preserve">för </w:t>
      </w:r>
      <w:r w:rsidR="009E3F3D" w:rsidRPr="008F0E77">
        <w:t xml:space="preserve">samma sak som Stulen </w:t>
      </w:r>
      <w:r w:rsidR="008571EE" w:rsidRPr="008F0E77">
        <w:t>Bar</w:t>
      </w:r>
      <w:r w:rsidR="008571EE" w:rsidRPr="008F0E77">
        <w:t>n</w:t>
      </w:r>
      <w:r w:rsidR="008571EE" w:rsidRPr="008F0E77">
        <w:t>dom</w:t>
      </w:r>
      <w:r w:rsidR="009E3F3D" w:rsidRPr="008F0E77">
        <w:t>,</w:t>
      </w:r>
      <w:r w:rsidR="008571EE" w:rsidRPr="008F0E77">
        <w:t xml:space="preserve"> t.</w:t>
      </w:r>
      <w:r w:rsidR="009E3F3D" w:rsidRPr="008F0E77">
        <w:t>ex</w:t>
      </w:r>
      <w:r w:rsidR="008571EE" w:rsidRPr="008F0E77">
        <w:t>.</w:t>
      </w:r>
      <w:r w:rsidR="009E3F3D" w:rsidRPr="008F0E77">
        <w:t xml:space="preserve"> Samhällets </w:t>
      </w:r>
      <w:r w:rsidR="008571EE" w:rsidRPr="008F0E77">
        <w:t xml:space="preserve">Styvbarn </w:t>
      </w:r>
      <w:r w:rsidR="009E3F3D" w:rsidRPr="008F0E77">
        <w:t>och Nordiska Kommi</w:t>
      </w:r>
      <w:r w:rsidR="008571EE" w:rsidRPr="008F0E77">
        <w:t>ttén för Mänskliga Rä</w:t>
      </w:r>
      <w:r w:rsidR="008571EE" w:rsidRPr="008F0E77">
        <w:t>t</w:t>
      </w:r>
      <w:r w:rsidR="008571EE" w:rsidRPr="008F0E77">
        <w:t>tigheter –</w:t>
      </w:r>
      <w:r w:rsidR="009E3F3D" w:rsidRPr="008F0E77">
        <w:t xml:space="preserve"> NKMR </w:t>
      </w:r>
      <w:r w:rsidR="008571EE" w:rsidRPr="008F0E77">
        <w:t>–</w:t>
      </w:r>
      <w:r w:rsidR="009E3F3D" w:rsidRPr="008F0E77">
        <w:t xml:space="preserve"> För skydd av Familjers </w:t>
      </w:r>
      <w:r w:rsidR="008571EE" w:rsidRPr="008F0E77">
        <w:t xml:space="preserve">Rättigheter </w:t>
      </w:r>
      <w:r w:rsidR="009E3F3D" w:rsidRPr="008F0E77">
        <w:t xml:space="preserve">i de nordiska länderna och det finns intresseföreningar som framförallt håller kontakt via Internet. </w:t>
      </w:r>
      <w:r w:rsidRPr="008F0E77">
        <w:t xml:space="preserve">Om </w:t>
      </w:r>
      <w:r w:rsidR="009E3F3D" w:rsidRPr="008F0E77">
        <w:t xml:space="preserve">dessa organisationer </w:t>
      </w:r>
      <w:r w:rsidRPr="008F0E77">
        <w:t xml:space="preserve">kunde få hjälp med att hitta samverkansformer för </w:t>
      </w:r>
      <w:r w:rsidR="003F2C92" w:rsidRPr="008F0E77">
        <w:t xml:space="preserve">att </w:t>
      </w:r>
      <w:r w:rsidRPr="008F0E77">
        <w:t>med gemensam k</w:t>
      </w:r>
      <w:r w:rsidR="003F2C92" w:rsidRPr="008F0E77">
        <w:t>raft</w:t>
      </w:r>
      <w:r w:rsidRPr="008F0E77">
        <w:t xml:space="preserve"> kunna driva frågan om upprättelse åt enskilda och grupper</w:t>
      </w:r>
      <w:r w:rsidR="003F2C92" w:rsidRPr="008F0E77">
        <w:t>, skulle de bli starkare företrädare fö</w:t>
      </w:r>
      <w:r w:rsidR="00F91033" w:rsidRPr="008F0E77">
        <w:t>r de människor de representerar</w:t>
      </w:r>
      <w:r w:rsidR="003F2C92" w:rsidRPr="008F0E77">
        <w:t>. Det är</w:t>
      </w:r>
      <w:r w:rsidR="009E3F3D" w:rsidRPr="008F0E77">
        <w:t xml:space="preserve"> </w:t>
      </w:r>
      <w:r w:rsidR="003F2C92" w:rsidRPr="008F0E77">
        <w:t xml:space="preserve">av yttersta vikt att den </w:t>
      </w:r>
      <w:r w:rsidR="009E3F3D" w:rsidRPr="008F0E77">
        <w:t xml:space="preserve">borgerliga regeringen fortsätter att </w:t>
      </w:r>
      <w:r w:rsidR="003F2C92" w:rsidRPr="008F0E77">
        <w:t xml:space="preserve">uppmuntra och stödja det viktiga arbete som föreningen Stulen </w:t>
      </w:r>
      <w:r w:rsidR="008571EE" w:rsidRPr="008F0E77">
        <w:t xml:space="preserve">Barndom </w:t>
      </w:r>
      <w:r w:rsidR="003F2C92" w:rsidRPr="008F0E77">
        <w:t xml:space="preserve">påbörjat.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0E77">
        <w:trPr>
          <w:cantSplit/>
        </w:trPr>
        <w:tc>
          <w:tcPr>
            <w:tcW w:w="3046" w:type="dxa"/>
          </w:tcPr>
          <w:p w:rsidR="00B73DEC" w:rsidRPr="008F0E77" w:rsidRDefault="00B73DEC">
            <w:pPr>
              <w:pStyle w:val="UnderskriftDatum"/>
              <w:spacing w:before="240"/>
            </w:pPr>
            <w:r w:rsidRPr="008F0E77">
              <w:t>Stockholm den 30 oktober 2006</w:t>
            </w:r>
          </w:p>
        </w:tc>
        <w:tc>
          <w:tcPr>
            <w:tcW w:w="3047" w:type="dxa"/>
          </w:tcPr>
          <w:p w:rsidR="00B73DEC" w:rsidRPr="008F0E77" w:rsidRDefault="00B73DEC">
            <w:pPr>
              <w:pStyle w:val="Underskrifter"/>
              <w:spacing w:before="240"/>
            </w:pPr>
          </w:p>
        </w:tc>
      </w:tr>
      <w:tr w:rsidR="00000000" w:rsidRPr="008F0E77">
        <w:trPr>
          <w:cantSplit/>
        </w:trPr>
        <w:tc>
          <w:tcPr>
            <w:tcW w:w="3046" w:type="dxa"/>
          </w:tcPr>
          <w:p w:rsidR="00B73DEC" w:rsidRPr="008F0E77" w:rsidRDefault="00B73DEC">
            <w:pPr>
              <w:pStyle w:val="Underskrifter"/>
            </w:pPr>
            <w:r w:rsidRPr="008F0E77">
              <w:t>Irene Oskarsson (kd)</w:t>
            </w:r>
          </w:p>
        </w:tc>
        <w:tc>
          <w:tcPr>
            <w:tcW w:w="3046" w:type="dxa"/>
          </w:tcPr>
          <w:p w:rsidR="00B73DEC" w:rsidRPr="008F0E77" w:rsidRDefault="00B73DEC">
            <w:pPr>
              <w:pStyle w:val="Underskrifter"/>
            </w:pPr>
          </w:p>
        </w:tc>
      </w:tr>
    </w:tbl>
    <w:p w:rsidR="003F2C92" w:rsidRPr="008F0E77" w:rsidRDefault="003F2C92" w:rsidP="008571EE">
      <w:pPr>
        <w:pStyle w:val="Normaltindrag"/>
      </w:pPr>
    </w:p>
    <w:sectPr w:rsidR="003F2C92" w:rsidRPr="008F0E77" w:rsidSect="008571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3DEC" w:rsidRPr="008F0E77" w:rsidRDefault="00B73DEC">
      <w:r w:rsidRPr="008F0E77">
        <w:separator/>
      </w:r>
    </w:p>
  </w:endnote>
  <w:endnote w:type="continuationSeparator" w:id="0">
    <w:p w:rsidR="00B73DEC" w:rsidRPr="008F0E77" w:rsidRDefault="00B73DEC">
      <w:r w:rsidRPr="008F0E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DEC" w:rsidRPr="008F0E77" w:rsidRDefault="008F0E77" w:rsidP="008571EE">
    <w:pPr>
      <w:pStyle w:val="Sidfot"/>
    </w:pPr>
    <w:r w:rsidRPr="008F0E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2693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1EE" w:rsidRDefault="00B73DEC">
                          <w:pPr>
                            <w:pStyle w:val="NormalS5sidnrV"/>
                          </w:pPr>
                          <w:r>
                            <w:fldChar w:fldCharType="begin"/>
                          </w:r>
                          <w:r w:rsidR="008571E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71EE" w:rsidRDefault="00B73DEC">
                    <w:pPr>
                      <w:pStyle w:val="NormalS5sidnrV"/>
                    </w:pPr>
                    <w:r>
                      <w:fldChar w:fldCharType="begin"/>
                    </w:r>
                    <w:r w:rsidR="008571E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DEC" w:rsidRPr="008F0E77" w:rsidRDefault="008F0E77" w:rsidP="008571EE">
    <w:pPr>
      <w:pStyle w:val="Sidfot"/>
    </w:pPr>
    <w:r w:rsidRPr="008F0E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9940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1EE" w:rsidRDefault="00B73DEC">
                          <w:pPr>
                            <w:pStyle w:val="NormalS5sidnrH"/>
                            <w:ind w:right="0"/>
                          </w:pPr>
                          <w:r>
                            <w:fldChar w:fldCharType="begin"/>
                          </w:r>
                          <w:r w:rsidR="008571EE">
                            <w:instrText xml:space="preserve"> PAGE *\charformat</w:instrText>
                          </w:r>
                          <w:r>
                            <w:fldChar w:fldCharType="separate"/>
                          </w:r>
                          <w:r w:rsidR="00D56D3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71EE" w:rsidRDefault="00B73DEC">
                    <w:pPr>
                      <w:pStyle w:val="NormalS5sidnrH"/>
                      <w:ind w:right="0"/>
                    </w:pPr>
                    <w:r>
                      <w:fldChar w:fldCharType="begin"/>
                    </w:r>
                    <w:r w:rsidR="008571EE">
                      <w:instrText xml:space="preserve"> PAGE *\charformat</w:instrText>
                    </w:r>
                    <w:r>
                      <w:fldChar w:fldCharType="separate"/>
                    </w:r>
                    <w:r w:rsidR="00D56D3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DEC" w:rsidRPr="008F0E77" w:rsidRDefault="008F0E77" w:rsidP="008571EE">
    <w:pPr>
      <w:pStyle w:val="Sidfot"/>
    </w:pPr>
    <w:r w:rsidRPr="008F0E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22167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1EE" w:rsidRDefault="00B73DEC">
                          <w:pPr>
                            <w:pStyle w:val="NormalS5sidnrH"/>
                            <w:ind w:right="0"/>
                          </w:pPr>
                          <w:r>
                            <w:fldChar w:fldCharType="begin"/>
                          </w:r>
                          <w:r w:rsidR="008571E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71EE" w:rsidRDefault="00B73DEC">
                    <w:pPr>
                      <w:pStyle w:val="NormalS5sidnrH"/>
                      <w:ind w:right="0"/>
                    </w:pPr>
                    <w:r>
                      <w:fldChar w:fldCharType="begin"/>
                    </w:r>
                    <w:r w:rsidR="008571E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3DEC" w:rsidRPr="008F0E77" w:rsidRDefault="00B73DEC">
      <w:r w:rsidRPr="008F0E77">
        <w:separator/>
      </w:r>
    </w:p>
  </w:footnote>
  <w:footnote w:type="continuationSeparator" w:id="0">
    <w:p w:rsidR="00B73DEC" w:rsidRPr="008F0E77" w:rsidRDefault="00B73DEC">
      <w:r w:rsidRPr="008F0E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DEC" w:rsidRPr="008F0E77" w:rsidRDefault="008F0E77" w:rsidP="008571EE">
    <w:pPr>
      <w:pStyle w:val="Sidhuvud"/>
    </w:pPr>
    <w:r w:rsidRPr="008F0E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3941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1EE" w:rsidRDefault="00B73DEC">
                          <w:pPr>
                            <w:pStyle w:val="KantRubrikS5V"/>
                          </w:pPr>
                          <w:r>
                            <w:fldChar w:fldCharType="begin"/>
                          </w:r>
                          <w:r w:rsidR="008571EE">
                            <w:instrText xml:space="preserve"> DOCPROPERTY "YearUser" *\charformat </w:instrText>
                          </w:r>
                          <w:r>
                            <w:fldChar w:fldCharType="separate"/>
                          </w:r>
                          <w:r w:rsidR="00D56D3F">
                            <w:t>2006/07</w:t>
                          </w:r>
                          <w:r>
                            <w:fldChar w:fldCharType="end"/>
                          </w:r>
                          <w:r w:rsidR="008571EE">
                            <w:t>:</w:t>
                          </w:r>
                          <w:r>
                            <w:fldChar w:fldCharType="begin"/>
                          </w:r>
                          <w:r w:rsidR="008571EE">
                            <w:instrText xml:space="preserve"> DOCPROPERTY "Motionsnummer" *\charformat </w:instrText>
                          </w:r>
                          <w:r>
                            <w:fldChar w:fldCharType="separate"/>
                          </w:r>
                          <w:r w:rsidR="00D56D3F">
                            <w:t>So361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71EE" w:rsidRDefault="00B73DEC">
                    <w:pPr>
                      <w:pStyle w:val="KantRubrikS5V"/>
                    </w:pPr>
                    <w:r>
                      <w:fldChar w:fldCharType="begin"/>
                    </w:r>
                    <w:r w:rsidR="008571EE">
                      <w:instrText xml:space="preserve"> DOCPROPERTY "YearUser" *\charformat </w:instrText>
                    </w:r>
                    <w:r>
                      <w:fldChar w:fldCharType="separate"/>
                    </w:r>
                    <w:r w:rsidR="00D56D3F">
                      <w:t>2006/07</w:t>
                    </w:r>
                    <w:r>
                      <w:fldChar w:fldCharType="end"/>
                    </w:r>
                    <w:r w:rsidR="008571EE">
                      <w:t>:</w:t>
                    </w:r>
                    <w:r>
                      <w:fldChar w:fldCharType="begin"/>
                    </w:r>
                    <w:r w:rsidR="008571EE">
                      <w:instrText xml:space="preserve"> DOCPROPERTY "Motionsnummer" *\charformat </w:instrText>
                    </w:r>
                    <w:r>
                      <w:fldChar w:fldCharType="separate"/>
                    </w:r>
                    <w:r w:rsidR="00D56D3F">
                      <w:t>So361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DEC" w:rsidRPr="008F0E77" w:rsidRDefault="008F0E77" w:rsidP="008571EE">
    <w:pPr>
      <w:pStyle w:val="Sidhuvud"/>
    </w:pPr>
    <w:r w:rsidRPr="008F0E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78381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1EE" w:rsidRDefault="00B73DEC">
                          <w:pPr>
                            <w:pStyle w:val="KantRubrikS5H"/>
                            <w:ind w:right="0"/>
                          </w:pPr>
                          <w:r>
                            <w:fldChar w:fldCharType="begin"/>
                          </w:r>
                          <w:r w:rsidR="008571EE">
                            <w:instrText xml:space="preserve"> DOCPROPERTY "YearUser" *\charformat </w:instrText>
                          </w:r>
                          <w:r>
                            <w:fldChar w:fldCharType="separate"/>
                          </w:r>
                          <w:r w:rsidR="00D56D3F">
                            <w:t>2006/07</w:t>
                          </w:r>
                          <w:r>
                            <w:fldChar w:fldCharType="end"/>
                          </w:r>
                          <w:r w:rsidR="008571EE">
                            <w:t>:</w:t>
                          </w:r>
                          <w:r>
                            <w:fldChar w:fldCharType="begin"/>
                          </w:r>
                          <w:r w:rsidR="008571EE">
                            <w:instrText xml:space="preserve"> DOCPROPERTY "Motionsnummer" *\charformat </w:instrText>
                          </w:r>
                          <w:r>
                            <w:fldChar w:fldCharType="separate"/>
                          </w:r>
                          <w:r w:rsidR="00D56D3F">
                            <w:t>So361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71EE" w:rsidRDefault="00B73DEC">
                    <w:pPr>
                      <w:pStyle w:val="KantRubrikS5H"/>
                      <w:ind w:right="0"/>
                    </w:pPr>
                    <w:r>
                      <w:fldChar w:fldCharType="begin"/>
                    </w:r>
                    <w:r w:rsidR="008571EE">
                      <w:instrText xml:space="preserve"> DOCPROPERTY "YearUser" *\charformat </w:instrText>
                    </w:r>
                    <w:r>
                      <w:fldChar w:fldCharType="separate"/>
                    </w:r>
                    <w:r w:rsidR="00D56D3F">
                      <w:t>2006/07</w:t>
                    </w:r>
                    <w:r>
                      <w:fldChar w:fldCharType="end"/>
                    </w:r>
                    <w:r w:rsidR="008571EE">
                      <w:t>:</w:t>
                    </w:r>
                    <w:r>
                      <w:fldChar w:fldCharType="begin"/>
                    </w:r>
                    <w:r w:rsidR="008571EE">
                      <w:instrText xml:space="preserve"> DOCPROPERTY "Motionsnummer" *\charformat </w:instrText>
                    </w:r>
                    <w:r>
                      <w:fldChar w:fldCharType="separate"/>
                    </w:r>
                    <w:r w:rsidR="00D56D3F">
                      <w:t>So361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DEC" w:rsidRPr="008F0E77" w:rsidRDefault="00B73DEC">
    <w:pPr>
      <w:pStyle w:val="FSHNormal"/>
      <w:tabs>
        <w:tab w:val="right" w:pos="5840"/>
      </w:tabs>
    </w:pPr>
    <w:r w:rsidRPr="008F0E77">
      <w:br/>
    </w:r>
    <w:r w:rsidRPr="008F0E77">
      <w:fldChar w:fldCharType="begin" w:fldLock="1"/>
    </w:r>
    <w:r w:rsidRPr="008F0E77">
      <w:instrText xml:space="preserve"> DOCPROPERTY</w:instrText>
    </w:r>
    <w:r w:rsidRPr="008F0E77">
      <w:rPr>
        <w:sz w:val="18"/>
      </w:rPr>
      <w:instrText xml:space="preserve"> "YearUser" *\charformat </w:instrText>
    </w:r>
    <w:r w:rsidRPr="008F0E77">
      <w:fldChar w:fldCharType="separate"/>
    </w:r>
    <w:r w:rsidRPr="008F0E77">
      <w:t>2006/07</w:t>
    </w:r>
    <w:r w:rsidRPr="008F0E77">
      <w:fldChar w:fldCharType="end"/>
    </w:r>
    <w:r w:rsidRPr="008F0E77">
      <w:t xml:space="preserve"> </w:t>
    </w:r>
    <w:r w:rsidRPr="008F0E77">
      <w:tab/>
      <w:t xml:space="preserve">mnr: </w:t>
    </w:r>
    <w:r w:rsidRPr="008F0E77">
      <w:fldChar w:fldCharType="begin" w:fldLock="1"/>
    </w:r>
    <w:r w:rsidRPr="008F0E77">
      <w:instrText xml:space="preserve"> DOCPROPERTY</w:instrText>
    </w:r>
    <w:r w:rsidRPr="008F0E77">
      <w:rPr>
        <w:sz w:val="18"/>
      </w:rPr>
      <w:instrText xml:space="preserve"> "Motionsnummer" *\charformat </w:instrText>
    </w:r>
    <w:r w:rsidRPr="008F0E77">
      <w:fldChar w:fldCharType="separate"/>
    </w:r>
    <w:r w:rsidRPr="008F0E77">
      <w:t>So361</w:t>
    </w:r>
    <w:r w:rsidRPr="008F0E77">
      <w:fldChar w:fldCharType="end"/>
    </w:r>
    <w:r w:rsidRPr="008F0E77">
      <w:br/>
    </w:r>
    <w:r w:rsidRPr="008F0E77">
      <w:fldChar w:fldCharType="begin" w:fldLock="1"/>
    </w:r>
    <w:r w:rsidRPr="008F0E77">
      <w:instrText xml:space="preserve"> DOCPROPERTY</w:instrText>
    </w:r>
    <w:r w:rsidRPr="008F0E77">
      <w:rPr>
        <w:sz w:val="18"/>
      </w:rPr>
      <w:instrText xml:space="preserve"> "Samling" *\charformat </w:instrText>
    </w:r>
    <w:r w:rsidRPr="008F0E77">
      <w:fldChar w:fldCharType="end"/>
    </w:r>
    <w:r w:rsidRPr="008F0E77">
      <w:tab/>
      <w:t xml:space="preserve">pnr: </w:t>
    </w:r>
    <w:r w:rsidRPr="008F0E77">
      <w:fldChar w:fldCharType="begin" w:fldLock="1"/>
    </w:r>
    <w:r w:rsidRPr="008F0E77">
      <w:instrText xml:space="preserve"> DOCPROPERTY</w:instrText>
    </w:r>
    <w:r w:rsidRPr="008F0E77">
      <w:rPr>
        <w:sz w:val="18"/>
      </w:rPr>
      <w:instrText xml:space="preserve"> "Partinummer" *\charformat </w:instrText>
    </w:r>
    <w:r w:rsidRPr="008F0E77">
      <w:fldChar w:fldCharType="separate"/>
    </w:r>
    <w:r w:rsidRPr="008F0E77">
      <w:t>kd501</w:t>
    </w:r>
    <w:r w:rsidRPr="008F0E77">
      <w:fldChar w:fldCharType="end"/>
    </w:r>
  </w:p>
  <w:p w:rsidR="00B73DEC" w:rsidRPr="008F0E77" w:rsidRDefault="00B73DEC">
    <w:pPr>
      <w:pStyle w:val="FSHRub1"/>
    </w:pPr>
    <w:r w:rsidRPr="008F0E77">
      <w:t>Motion till riksdagen</w:t>
    </w:r>
    <w:r w:rsidRPr="008F0E77">
      <w:br/>
    </w:r>
    <w:r w:rsidRPr="008F0E77">
      <w:fldChar w:fldCharType="begin" w:fldLock="1"/>
    </w:r>
    <w:r w:rsidRPr="008F0E77">
      <w:instrText xml:space="preserve"> DOCPROPERTY "YearUser" *\charformat </w:instrText>
    </w:r>
    <w:r w:rsidRPr="008F0E77">
      <w:fldChar w:fldCharType="separate"/>
    </w:r>
    <w:r w:rsidRPr="008F0E77">
      <w:t>2006/07</w:t>
    </w:r>
    <w:r w:rsidRPr="008F0E77">
      <w:fldChar w:fldCharType="end"/>
    </w:r>
    <w:r w:rsidRPr="008F0E77">
      <w:t>:</w:t>
    </w:r>
    <w:r w:rsidRPr="008F0E77">
      <w:fldChar w:fldCharType="begin" w:fldLock="1"/>
    </w:r>
    <w:r w:rsidRPr="008F0E77">
      <w:instrText xml:space="preserve"> DOCPROPERTY "Motionsnummer" *\charformat </w:instrText>
    </w:r>
    <w:r w:rsidRPr="008F0E77">
      <w:fldChar w:fldCharType="separate"/>
    </w:r>
    <w:r w:rsidRPr="008F0E77">
      <w:t>So361</w:t>
    </w:r>
    <w:r w:rsidRPr="008F0E77">
      <w:fldChar w:fldCharType="end"/>
    </w:r>
  </w:p>
  <w:p w:rsidR="00B73DEC" w:rsidRPr="008F0E77" w:rsidRDefault="00B73DEC">
    <w:pPr>
      <w:pStyle w:val="FSHNormalS5"/>
    </w:pPr>
    <w:r w:rsidRPr="008F0E77">
      <w:fldChar w:fldCharType="begin" w:fldLock="1"/>
    </w:r>
    <w:r w:rsidRPr="008F0E77">
      <w:instrText xml:space="preserve"> DOCPROPERTY "MotionarText" *\charformat </w:instrText>
    </w:r>
    <w:r w:rsidRPr="008F0E77">
      <w:fldChar w:fldCharType="separate"/>
    </w:r>
    <w:r w:rsidRPr="008F0E77">
      <w:t>av Irene Oskarsson (kd)</w:t>
    </w:r>
    <w:r w:rsidRPr="008F0E77">
      <w:fldChar w:fldCharType="end"/>
    </w:r>
    <w:r w:rsidRPr="008F0E77">
      <w:br/>
    </w:r>
    <w:r w:rsidRPr="008F0E77">
      <w:fldChar w:fldCharType="begin" w:fldLock="1"/>
    </w:r>
    <w:r w:rsidRPr="008F0E77">
      <w:instrText xml:space="preserve"> DOCPROPERTY "SvarFrasKort" *\charformat </w:instrText>
    </w:r>
    <w:r w:rsidRPr="008F0E77">
      <w:fldChar w:fldCharType="end"/>
    </w:r>
  </w:p>
  <w:p w:rsidR="00B73DEC" w:rsidRPr="008F0E77" w:rsidRDefault="00B73DEC">
    <w:pPr>
      <w:pStyle w:val="FSHTitel"/>
    </w:pPr>
    <w:r w:rsidRPr="008F0E77">
      <w:fldChar w:fldCharType="begin" w:fldLock="1"/>
    </w:r>
    <w:r w:rsidRPr="008F0E77">
      <w:instrText xml:space="preserve"> DOCPROPERTY</w:instrText>
    </w:r>
    <w:r w:rsidRPr="008F0E77">
      <w:rPr>
        <w:sz w:val="18"/>
      </w:rPr>
      <w:instrText xml:space="preserve"> "RubrikSvar" *\charformat </w:instrText>
    </w:r>
    <w:r w:rsidRPr="008F0E77">
      <w:fldChar w:fldCharType="separate"/>
    </w:r>
    <w:r w:rsidRPr="008F0E77">
      <w:t>Stulen barndom</w:t>
    </w:r>
    <w:r w:rsidRPr="008F0E77">
      <w:fldChar w:fldCharType="end"/>
    </w:r>
  </w:p>
  <w:p w:rsidR="00B73DEC" w:rsidRPr="008F0E77" w:rsidRDefault="00B73DEC">
    <w:pPr>
      <w:pStyle w:val="Normal00"/>
    </w:pPr>
  </w:p>
  <w:p w:rsidR="008571EE" w:rsidRPr="008F0E77" w:rsidRDefault="008571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A336FE"/>
    <w:multiLevelType w:val="multilevel"/>
    <w:tmpl w:val="F0B4B69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64870937">
    <w:abstractNumId w:val="14"/>
  </w:num>
  <w:num w:numId="2" w16cid:durableId="164593410">
    <w:abstractNumId w:val="10"/>
  </w:num>
  <w:num w:numId="3" w16cid:durableId="1231958603">
    <w:abstractNumId w:val="12"/>
  </w:num>
  <w:num w:numId="4" w16cid:durableId="680133535">
    <w:abstractNumId w:val="13"/>
  </w:num>
  <w:num w:numId="5" w16cid:durableId="724571859">
    <w:abstractNumId w:val="8"/>
  </w:num>
  <w:num w:numId="6" w16cid:durableId="1072851516">
    <w:abstractNumId w:val="3"/>
  </w:num>
  <w:num w:numId="7" w16cid:durableId="1464543071">
    <w:abstractNumId w:val="2"/>
  </w:num>
  <w:num w:numId="8" w16cid:durableId="424886431">
    <w:abstractNumId w:val="1"/>
  </w:num>
  <w:num w:numId="9" w16cid:durableId="1367487453">
    <w:abstractNumId w:val="0"/>
  </w:num>
  <w:num w:numId="10" w16cid:durableId="1730298461">
    <w:abstractNumId w:val="9"/>
  </w:num>
  <w:num w:numId="11" w16cid:durableId="746807676">
    <w:abstractNumId w:val="7"/>
  </w:num>
  <w:num w:numId="12" w16cid:durableId="465245859">
    <w:abstractNumId w:val="6"/>
  </w:num>
  <w:num w:numId="13" w16cid:durableId="791561360">
    <w:abstractNumId w:val="5"/>
  </w:num>
  <w:num w:numId="14" w16cid:durableId="273949478">
    <w:abstractNumId w:val="4"/>
  </w:num>
  <w:num w:numId="15" w16cid:durableId="5762079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0B457217-0495-4977-86DB-BD4D961ED954}"/>
  </w:docVars>
  <w:rsids>
    <w:rsidRoot w:val="008F0E7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3607"/>
    <w:rsid w:val="001E0043"/>
    <w:rsid w:val="00201DFB"/>
    <w:rsid w:val="00204A63"/>
    <w:rsid w:val="00204DFA"/>
    <w:rsid w:val="00212FF1"/>
    <w:rsid w:val="00230193"/>
    <w:rsid w:val="00244D0B"/>
    <w:rsid w:val="0025068A"/>
    <w:rsid w:val="002818D3"/>
    <w:rsid w:val="002911A7"/>
    <w:rsid w:val="002943C8"/>
    <w:rsid w:val="00295E6D"/>
    <w:rsid w:val="002A2A6B"/>
    <w:rsid w:val="002C2373"/>
    <w:rsid w:val="002D11A8"/>
    <w:rsid w:val="00314F87"/>
    <w:rsid w:val="00316214"/>
    <w:rsid w:val="0032051D"/>
    <w:rsid w:val="003303B5"/>
    <w:rsid w:val="003366E9"/>
    <w:rsid w:val="00342FB4"/>
    <w:rsid w:val="0036065A"/>
    <w:rsid w:val="00377DC3"/>
    <w:rsid w:val="003866EC"/>
    <w:rsid w:val="00391AF5"/>
    <w:rsid w:val="003B418B"/>
    <w:rsid w:val="003F100A"/>
    <w:rsid w:val="003F2C92"/>
    <w:rsid w:val="00405B00"/>
    <w:rsid w:val="00445271"/>
    <w:rsid w:val="00447A04"/>
    <w:rsid w:val="004527C3"/>
    <w:rsid w:val="00487F7A"/>
    <w:rsid w:val="004971B2"/>
    <w:rsid w:val="004A0504"/>
    <w:rsid w:val="004B5278"/>
    <w:rsid w:val="004C60DE"/>
    <w:rsid w:val="004E38D9"/>
    <w:rsid w:val="005000F2"/>
    <w:rsid w:val="00531020"/>
    <w:rsid w:val="00545150"/>
    <w:rsid w:val="00545421"/>
    <w:rsid w:val="0055072A"/>
    <w:rsid w:val="005525A5"/>
    <w:rsid w:val="005544CE"/>
    <w:rsid w:val="005B0E85"/>
    <w:rsid w:val="005B145B"/>
    <w:rsid w:val="005D3F50"/>
    <w:rsid w:val="00601C6D"/>
    <w:rsid w:val="00603CD4"/>
    <w:rsid w:val="00620B88"/>
    <w:rsid w:val="0063128B"/>
    <w:rsid w:val="006346C1"/>
    <w:rsid w:val="00653DD0"/>
    <w:rsid w:val="00664498"/>
    <w:rsid w:val="006B6262"/>
    <w:rsid w:val="00727C6F"/>
    <w:rsid w:val="00740D6D"/>
    <w:rsid w:val="00743F76"/>
    <w:rsid w:val="00770030"/>
    <w:rsid w:val="00773D5A"/>
    <w:rsid w:val="00774959"/>
    <w:rsid w:val="007852B2"/>
    <w:rsid w:val="00794149"/>
    <w:rsid w:val="007B67A7"/>
    <w:rsid w:val="007C6092"/>
    <w:rsid w:val="007E119E"/>
    <w:rsid w:val="007E70EC"/>
    <w:rsid w:val="00824A17"/>
    <w:rsid w:val="00846903"/>
    <w:rsid w:val="008571EE"/>
    <w:rsid w:val="008B1295"/>
    <w:rsid w:val="008C5C21"/>
    <w:rsid w:val="008F0A96"/>
    <w:rsid w:val="008F0E77"/>
    <w:rsid w:val="009062A0"/>
    <w:rsid w:val="009451E7"/>
    <w:rsid w:val="009515C8"/>
    <w:rsid w:val="00956E7F"/>
    <w:rsid w:val="00970D4F"/>
    <w:rsid w:val="00971D70"/>
    <w:rsid w:val="009A4377"/>
    <w:rsid w:val="009A6043"/>
    <w:rsid w:val="009D0673"/>
    <w:rsid w:val="009E3F3D"/>
    <w:rsid w:val="00A053C6"/>
    <w:rsid w:val="00A055B3"/>
    <w:rsid w:val="00A15D71"/>
    <w:rsid w:val="00A21BC5"/>
    <w:rsid w:val="00A736FF"/>
    <w:rsid w:val="00A906CA"/>
    <w:rsid w:val="00AA1434"/>
    <w:rsid w:val="00AB5000"/>
    <w:rsid w:val="00AC4310"/>
    <w:rsid w:val="00AC63D9"/>
    <w:rsid w:val="00AE2EF8"/>
    <w:rsid w:val="00AF5881"/>
    <w:rsid w:val="00B13BF0"/>
    <w:rsid w:val="00B33C81"/>
    <w:rsid w:val="00B34666"/>
    <w:rsid w:val="00B54F4C"/>
    <w:rsid w:val="00B67E5B"/>
    <w:rsid w:val="00B73DEC"/>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56D3F"/>
    <w:rsid w:val="00DC0DF0"/>
    <w:rsid w:val="00DC6C70"/>
    <w:rsid w:val="00DD2470"/>
    <w:rsid w:val="00DF5ACD"/>
    <w:rsid w:val="00E22893"/>
    <w:rsid w:val="00E349C2"/>
    <w:rsid w:val="00E360DE"/>
    <w:rsid w:val="00E5074A"/>
    <w:rsid w:val="00E521CB"/>
    <w:rsid w:val="00E728F6"/>
    <w:rsid w:val="00E75D28"/>
    <w:rsid w:val="00E84F25"/>
    <w:rsid w:val="00EB5840"/>
    <w:rsid w:val="00EC007B"/>
    <w:rsid w:val="00F10DEC"/>
    <w:rsid w:val="00F21B30"/>
    <w:rsid w:val="00F273EA"/>
    <w:rsid w:val="00F42CB9"/>
    <w:rsid w:val="00F57383"/>
    <w:rsid w:val="00F73E9E"/>
    <w:rsid w:val="00F87D14"/>
    <w:rsid w:val="00F91033"/>
    <w:rsid w:val="00FA3374"/>
    <w:rsid w:val="00FB2435"/>
    <w:rsid w:val="00FB6490"/>
    <w:rsid w:val="00FC53D4"/>
    <w:rsid w:val="00FC7246"/>
    <w:rsid w:val="00FC7E79"/>
    <w:rsid w:val="00FD2531"/>
    <w:rsid w:val="00FE02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CEEFBD9-E8AE-46FF-B7BD-4A4FF924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571EE"/>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571EE"/>
    <w:pPr>
      <w:numPr>
        <w:ilvl w:val="1"/>
      </w:numPr>
      <w:spacing w:before="500" w:line="250" w:lineRule="exact"/>
      <w:outlineLvl w:val="1"/>
    </w:pPr>
    <w:rPr>
      <w:sz w:val="27"/>
    </w:rPr>
  </w:style>
  <w:style w:type="paragraph" w:styleId="Rubrik3">
    <w:name w:val="heading 3"/>
    <w:aliases w:val="Mellanrubrik"/>
    <w:basedOn w:val="Rubrik2"/>
    <w:next w:val="Normal"/>
    <w:qFormat/>
    <w:rsid w:val="008571EE"/>
    <w:pPr>
      <w:numPr>
        <w:ilvl w:val="2"/>
      </w:numPr>
      <w:spacing w:before="250" w:after="0"/>
      <w:outlineLvl w:val="2"/>
    </w:pPr>
    <w:rPr>
      <w:b/>
      <w:sz w:val="21"/>
    </w:rPr>
  </w:style>
  <w:style w:type="paragraph" w:styleId="Rubrik4">
    <w:name w:val="heading 4"/>
    <w:aliases w:val="KursivRubrik"/>
    <w:basedOn w:val="Rubrik3"/>
    <w:next w:val="Normal"/>
    <w:qFormat/>
    <w:rsid w:val="008571EE"/>
    <w:pPr>
      <w:numPr>
        <w:ilvl w:val="3"/>
      </w:numPr>
      <w:outlineLvl w:val="3"/>
    </w:pPr>
    <w:rPr>
      <w:b w:val="0"/>
      <w:i/>
    </w:rPr>
  </w:style>
  <w:style w:type="paragraph" w:styleId="Rubrik5">
    <w:name w:val="heading 5"/>
    <w:aliases w:val="PackadFetRubrik,PackadKursivRubrik"/>
    <w:basedOn w:val="Rubrik4"/>
    <w:next w:val="Normal"/>
    <w:qFormat/>
    <w:rsid w:val="008571EE"/>
    <w:pPr>
      <w:numPr>
        <w:ilvl w:val="4"/>
      </w:numPr>
      <w:tabs>
        <w:tab w:val="clear" w:pos="1021"/>
      </w:tabs>
      <w:spacing w:before="125"/>
      <w:outlineLvl w:val="4"/>
    </w:pPr>
    <w:rPr>
      <w:i w:val="0"/>
      <w:sz w:val="19"/>
    </w:rPr>
  </w:style>
  <w:style w:type="paragraph" w:styleId="Rubrik6">
    <w:name w:val="heading 6"/>
    <w:basedOn w:val="Rubrik5"/>
    <w:next w:val="Normal"/>
    <w:qFormat/>
    <w:rsid w:val="008571EE"/>
    <w:pPr>
      <w:numPr>
        <w:ilvl w:val="5"/>
      </w:numPr>
      <w:spacing w:before="50" w:line="200" w:lineRule="exact"/>
      <w:outlineLvl w:val="5"/>
    </w:pPr>
    <w:rPr>
      <w:caps/>
      <w:sz w:val="14"/>
    </w:rPr>
  </w:style>
  <w:style w:type="paragraph" w:styleId="Rubrik7">
    <w:name w:val="heading 7"/>
    <w:basedOn w:val="Rubrik6"/>
    <w:next w:val="Normal"/>
    <w:qFormat/>
    <w:rsid w:val="008571EE"/>
    <w:pPr>
      <w:numPr>
        <w:ilvl w:val="6"/>
      </w:numPr>
      <w:spacing w:before="0"/>
      <w:outlineLvl w:val="6"/>
    </w:pPr>
  </w:style>
  <w:style w:type="paragraph" w:styleId="Rubrik8">
    <w:name w:val="heading 8"/>
    <w:basedOn w:val="Rubrik7"/>
    <w:next w:val="Normal"/>
    <w:qFormat/>
    <w:rsid w:val="008571EE"/>
    <w:pPr>
      <w:numPr>
        <w:ilvl w:val="7"/>
      </w:numPr>
      <w:outlineLvl w:val="7"/>
    </w:pPr>
  </w:style>
  <w:style w:type="paragraph" w:styleId="Rubrik9">
    <w:name w:val="heading 9"/>
    <w:basedOn w:val="Rubrik8"/>
    <w:next w:val="Normal"/>
    <w:qFormat/>
    <w:rsid w:val="008571E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3987</Characters>
  <Application>Microsoft Office Word</Application>
  <DocSecurity>4</DocSecurity>
  <Lines>72</Lines>
  <Paragraphs>17</Paragraphs>
  <ScaleCrop>false</ScaleCrop>
  <HeadingPairs>
    <vt:vector size="2" baseType="variant">
      <vt:variant>
        <vt:lpstr>Rubrik</vt:lpstr>
      </vt:variant>
      <vt:variant>
        <vt:i4>1</vt:i4>
      </vt:variant>
    </vt:vector>
  </HeadingPairs>
  <TitlesOfParts>
    <vt:vector size="1" baseType="lpstr">
      <vt:lpstr>kd501</vt:lpstr>
    </vt:vector>
  </TitlesOfParts>
  <Company>Riksdagen</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kd501</dc:title>
  <dc:subject>kd501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2007-01-30T06:34:00Z</cp:lastPrinted>
  <dcterms:created xsi:type="dcterms:W3CDTF">2025-12-17T01:41:00Z</dcterms:created>
  <dcterms:modified xsi:type="dcterms:W3CDTF">2025-12-17T01:41:00Z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Stulen barndom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Stulen barndom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li1031aa</vt:lpwstr>
  </property>
  <property fmtid="{D5CDD505-2E9C-101B-9397-08002B2CF9AE}" pid="46" name="MotionID">
    <vt:lpwstr>20062007000001070100000005010069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20062007000001070100000005010069</vt:lpwstr>
  </property>
  <property fmtid="{D5CDD505-2E9C-101B-9397-08002B2CF9AE}" pid="50" name="nummer">
    <vt:lpwstr>361</vt:lpwstr>
  </property>
  <property fmtid="{D5CDD505-2E9C-101B-9397-08002B2CF9AE}" pid="51" name="utskottsbeteckning">
    <vt:lpwstr>So</vt:lpwstr>
  </property>
  <property fmtid="{D5CDD505-2E9C-101B-9397-08002B2CF9AE}" pid="52" name="GlobalUID">
    <vt:lpwstr>{A1BC8571-F2D0-42A6-8406-9D130D41A82E}</vt:lpwstr>
  </property>
  <property fmtid="{D5CDD505-2E9C-101B-9397-08002B2CF9AE}" pid="53" name="Överföringar">
    <vt:i4>0</vt:i4>
  </property>
  <property fmtid="{D5CDD505-2E9C-101B-9397-08002B2CF9AE}" pid="54" name="Checksum">
    <vt:lpwstr>*1005509457262*</vt:lpwstr>
  </property>
  <property fmtid="{D5CDD505-2E9C-101B-9397-08002B2CF9AE}" pid="55" name="skuggnummer">
    <vt:lpwstr>1271</vt:lpwstr>
  </property>
  <property fmtid="{D5CDD505-2E9C-101B-9397-08002B2CF9AE}" pid="56" name="urixVersion">
    <vt:lpwstr>3.1.4.4</vt:lpwstr>
  </property>
  <property fmtid="{D5CDD505-2E9C-101B-9397-08002B2CF9AE}" pid="57" name="urixOrigin">
    <vt:lpwstr>070215 16:32:49.123</vt:lpwstr>
  </property>
  <property fmtid="{D5CDD505-2E9C-101B-9397-08002B2CF9AE}" pid="58" name="urixGuid">
    <vt:lpwstr>{255DCB69-6419-4413-BB97-24B077A313A0}</vt:lpwstr>
  </property>
</Properties>
</file>