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F19" w:rsidRPr="005F447E" w:rsidRDefault="00570F19" w:rsidP="00364AAB">
      <w:pPr>
        <w:pStyle w:val="Hemstlrubrik"/>
      </w:pPr>
      <w:r w:rsidRPr="005F447E">
        <w:t>Förslag till riksdagsbeslut</w:t>
      </w:r>
    </w:p>
    <w:p w:rsidR="00570F19" w:rsidRPr="005F447E" w:rsidRDefault="00570F19" w:rsidP="00364AAB">
      <w:pPr>
        <w:pStyle w:val="Hemstlatt"/>
      </w:pPr>
      <w:r w:rsidRPr="005F447E">
        <w:t>Riksdagen beslutar att up</w:t>
      </w:r>
      <w:r w:rsidR="00DC3C3E" w:rsidRPr="005F447E">
        <w:t xml:space="preserve">phäva 18 kap. 2 § </w:t>
      </w:r>
      <w:r w:rsidR="0089150D" w:rsidRPr="005F447E">
        <w:t>brottsbalken</w:t>
      </w:r>
      <w:r w:rsidR="00DC3C3E" w:rsidRPr="005F447E">
        <w:t>.</w:t>
      </w:r>
    </w:p>
    <w:p w:rsidR="00570F19" w:rsidRPr="005F447E" w:rsidRDefault="00570F19" w:rsidP="00364AAB">
      <w:pPr>
        <w:pStyle w:val="Hemstlatt"/>
        <w:rPr>
          <w:i/>
        </w:rPr>
      </w:pPr>
      <w:r w:rsidRPr="005F447E">
        <w:rPr>
          <w:i/>
        </w:rPr>
        <w:t>Om gärning som avses i 3</w:t>
      </w:r>
      <w:r w:rsidR="0089150D" w:rsidRPr="005F447E">
        <w:rPr>
          <w:i/>
        </w:rPr>
        <w:t>–</w:t>
      </w:r>
      <w:r w:rsidRPr="005F447E">
        <w:rPr>
          <w:i/>
        </w:rPr>
        <w:t>5 kap. innebär förgripelse mot Konungen e</w:t>
      </w:r>
      <w:r w:rsidRPr="005F447E">
        <w:rPr>
          <w:i/>
        </w:rPr>
        <w:t>l</w:t>
      </w:r>
      <w:r w:rsidRPr="005F447E">
        <w:rPr>
          <w:i/>
        </w:rPr>
        <w:t xml:space="preserve">ler annan medlem av konungahuset eller mot den som i egenskap </w:t>
      </w:r>
      <w:r w:rsidR="0089150D" w:rsidRPr="005F447E">
        <w:rPr>
          <w:i/>
        </w:rPr>
        <w:t>av rik</w:t>
      </w:r>
      <w:r w:rsidR="0089150D" w:rsidRPr="005F447E">
        <w:rPr>
          <w:i/>
        </w:rPr>
        <w:t>s</w:t>
      </w:r>
      <w:r w:rsidR="0089150D" w:rsidRPr="005F447E">
        <w:rPr>
          <w:i/>
        </w:rPr>
        <w:t>föreståndare fullgör stat</w:t>
      </w:r>
      <w:r w:rsidRPr="005F447E">
        <w:rPr>
          <w:i/>
        </w:rPr>
        <w:t>schefens uppgifter, må dömas till fängelse i högst fyra år, om å brottet eljest kan följa fängelse i högst sex månader, och i högst sex år, om å brottet eljest kan följa fängelse i mer än sex m</w:t>
      </w:r>
      <w:r w:rsidRPr="005F447E">
        <w:rPr>
          <w:i/>
        </w:rPr>
        <w:t>å</w:t>
      </w:r>
      <w:r w:rsidRPr="005F447E">
        <w:rPr>
          <w:i/>
        </w:rPr>
        <w:t>nader men högst fyra år.</w:t>
      </w:r>
    </w:p>
    <w:p w:rsidR="00570F19" w:rsidRPr="005F447E" w:rsidRDefault="00570F19" w:rsidP="00364AAB">
      <w:pPr>
        <w:pStyle w:val="Rubrik1"/>
      </w:pPr>
      <w:r w:rsidRPr="005F447E">
        <w:t>Bakgrund</w:t>
      </w:r>
    </w:p>
    <w:p w:rsidR="00570F19" w:rsidRPr="005F447E" w:rsidRDefault="00570F19" w:rsidP="00364AAB">
      <w:r w:rsidRPr="005F447E">
        <w:t>Termen högmålsbrott har använts sedan medeltiden för att beteckna brott</w:t>
      </w:r>
      <w:r w:rsidR="00364AAB" w:rsidRPr="005F447E">
        <w:t>,</w:t>
      </w:r>
      <w:r w:rsidRPr="005F447E">
        <w:t xml:space="preserve"> vilka innebär angrepp på statsöverhuvudet eller på statens bestånd.</w:t>
      </w:r>
      <w:r w:rsidR="00375B90" w:rsidRPr="005F447E">
        <w:t xml:space="preserve"> </w:t>
      </w:r>
      <w:r w:rsidRPr="005F447E">
        <w:t>Den åldr</w:t>
      </w:r>
      <w:r w:rsidRPr="005F447E">
        <w:t>i</w:t>
      </w:r>
      <w:r w:rsidRPr="005F447E">
        <w:t>ga bestämmelsen aktualis</w:t>
      </w:r>
      <w:r w:rsidRPr="005F447E">
        <w:t>e</w:t>
      </w:r>
      <w:r w:rsidRPr="005F447E">
        <w:t>rades t</w:t>
      </w:r>
      <w:r w:rsidR="00DC3C3E" w:rsidRPr="005F447E">
        <w:t>.</w:t>
      </w:r>
      <w:r w:rsidRPr="005F447E">
        <w:t>ex</w:t>
      </w:r>
      <w:r w:rsidR="00DC3C3E" w:rsidRPr="005F447E">
        <w:t>.</w:t>
      </w:r>
      <w:r w:rsidRPr="005F447E">
        <w:t xml:space="preserve"> när en 16-årig pojke kastade en tårta i ansiktet på kungen. Pojken själv var inte medv</w:t>
      </w:r>
      <w:r w:rsidRPr="005F447E">
        <w:t>e</w:t>
      </w:r>
      <w:r w:rsidRPr="005F447E">
        <w:t>ten om att han skulle kunna komma att åtalas för ett högmålsbrott och därmed riskera fän</w:t>
      </w:r>
      <w:r w:rsidRPr="005F447E">
        <w:t>g</w:t>
      </w:r>
      <w:r w:rsidRPr="005F447E">
        <w:t>else upp till fyra år. I</w:t>
      </w:r>
      <w:r w:rsidR="00DC3C3E" w:rsidRPr="005F447E">
        <w:t xml:space="preserve"> </w:t>
      </w:r>
      <w:r w:rsidRPr="005F447E">
        <w:t>dag anses det som allvarligare att kasta en tårta i ansiktet på stat</w:t>
      </w:r>
      <w:r w:rsidRPr="005F447E">
        <w:t>s</w:t>
      </w:r>
      <w:r w:rsidRPr="005F447E">
        <w:t>chefen än vad det är att kasta den i ansiktet på statsministern eller någon a</w:t>
      </w:r>
      <w:r w:rsidRPr="005F447E">
        <w:t>n</w:t>
      </w:r>
      <w:r w:rsidRPr="005F447E">
        <w:t>nan person. Med tanke på att statschefen numera har en representativ, symb</w:t>
      </w:r>
      <w:r w:rsidRPr="005F447E">
        <w:t>o</w:t>
      </w:r>
      <w:r w:rsidRPr="005F447E">
        <w:t>lisk och ceremoniell funktion är denna åtskillnad ologisk. Både talmannen och statsministern har ju reell maktställning bas</w:t>
      </w:r>
      <w:r w:rsidRPr="005F447E">
        <w:t>e</w:t>
      </w:r>
      <w:r w:rsidRPr="005F447E">
        <w:t>rad på demokratiska val. Det borde därmed vara ett allvarlig</w:t>
      </w:r>
      <w:r w:rsidRPr="005F447E">
        <w:t>a</w:t>
      </w:r>
      <w:r w:rsidRPr="005F447E">
        <w:t>re angrepp mot statens bestånd att ge sig på statsministern och talmannen än kungaf</w:t>
      </w:r>
      <w:r w:rsidRPr="005F447E">
        <w:t>a</w:t>
      </w:r>
      <w:r w:rsidRPr="005F447E">
        <w:t>miljen.</w:t>
      </w:r>
    </w:p>
    <w:p w:rsidR="000C138E" w:rsidRPr="005F447E" w:rsidRDefault="00570F19" w:rsidP="00364AAB">
      <w:pPr>
        <w:pStyle w:val="Normaltindrag"/>
      </w:pPr>
      <w:r w:rsidRPr="005F447E">
        <w:t>Lagstiftningen var logisk på medeltiden, när den först sti</w:t>
      </w:r>
      <w:r w:rsidRPr="005F447E">
        <w:t>f</w:t>
      </w:r>
      <w:r w:rsidRPr="005F447E">
        <w:t>tades. Då var kungen närmast allsmäktig och folkets företr</w:t>
      </w:r>
      <w:r w:rsidRPr="005F447E">
        <w:t>ä</w:t>
      </w:r>
      <w:r w:rsidRPr="005F447E">
        <w:t>dare hade begränsad makt och företrädde bara den välbärgade manliga delen av folket. Det var då naturligt att samma brott fick högre straffsats om det riktades mot kungen än mot n</w:t>
      </w:r>
      <w:r w:rsidRPr="005F447E">
        <w:t>å</w:t>
      </w:r>
      <w:r w:rsidRPr="005F447E">
        <w:t>gon annan. Att göra en sådan åtskill</w:t>
      </w:r>
      <w:r w:rsidR="000C138E" w:rsidRPr="005F447E">
        <w:t>nad i</w:t>
      </w:r>
      <w:r w:rsidR="00DC3C3E" w:rsidRPr="005F447E">
        <w:t xml:space="preserve"> </w:t>
      </w:r>
      <w:r w:rsidR="000C138E" w:rsidRPr="005F447E">
        <w:t>dag framstår dock som orättvist. L</w:t>
      </w:r>
      <w:r w:rsidRPr="005F447E">
        <w:t>agstiftningen är</w:t>
      </w:r>
      <w:r w:rsidR="000C138E" w:rsidRPr="005F447E">
        <w:t xml:space="preserve"> en kvarleva från ett odemokratiskt stat</w:t>
      </w:r>
      <w:r w:rsidR="000C138E" w:rsidRPr="005F447E">
        <w:t>s</w:t>
      </w:r>
      <w:r w:rsidR="000C138E" w:rsidRPr="005F447E">
        <w:t>skick och således</w:t>
      </w:r>
      <w:r w:rsidRPr="005F447E">
        <w:t xml:space="preserve"> föråldrad</w:t>
      </w:r>
      <w:r w:rsidR="000C138E" w:rsidRPr="005F447E">
        <w:t xml:space="preserve">. </w:t>
      </w:r>
      <w:r w:rsidRPr="005F447E">
        <w:t xml:space="preserve">Det är </w:t>
      </w:r>
      <w:r w:rsidR="000C138E" w:rsidRPr="005F447E">
        <w:t xml:space="preserve">därför </w:t>
      </w:r>
      <w:r w:rsidRPr="005F447E">
        <w:t>min mening att riksdage</w:t>
      </w:r>
      <w:r w:rsidR="000C138E" w:rsidRPr="005F447E">
        <w:t>n skall upphäva 1</w:t>
      </w:r>
      <w:r w:rsidR="00DC3C3E" w:rsidRPr="005F447E">
        <w:t>8 kap. 2 § BrB om hö</w:t>
      </w:r>
      <w:r w:rsidR="00DC3C3E" w:rsidRPr="005F447E">
        <w:t>g</w:t>
      </w:r>
      <w:r w:rsidR="00DC3C3E" w:rsidRPr="005F447E">
        <w:t>målsbrott.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64AAB" w:rsidRPr="005F4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64AAB" w:rsidRPr="005F447E" w:rsidRDefault="00364AAB" w:rsidP="00364AAB">
            <w:pPr>
              <w:pStyle w:val="UnderskriftDatum"/>
              <w:spacing w:before="0"/>
            </w:pPr>
            <w:r w:rsidRPr="005F447E">
              <w:lastRenderedPageBreak/>
              <w:t>Stockholm den 1 oktober 2005</w:t>
            </w:r>
          </w:p>
        </w:tc>
        <w:tc>
          <w:tcPr>
            <w:tcW w:w="3047" w:type="dxa"/>
          </w:tcPr>
          <w:p w:rsidR="00364AAB" w:rsidRPr="005F447E" w:rsidRDefault="00364AAB" w:rsidP="00364AAB">
            <w:pPr>
              <w:pStyle w:val="Underskrifter"/>
            </w:pPr>
          </w:p>
        </w:tc>
      </w:tr>
      <w:tr w:rsidR="00364AAB" w:rsidRPr="005F4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64AAB" w:rsidRPr="005F447E" w:rsidRDefault="00364AAB" w:rsidP="00364AAB">
            <w:pPr>
              <w:pStyle w:val="Underskrifter"/>
            </w:pPr>
            <w:r w:rsidRPr="005F447E">
              <w:t>Tasso Stafilidis (v)</w:t>
            </w:r>
          </w:p>
        </w:tc>
        <w:tc>
          <w:tcPr>
            <w:tcW w:w="3047" w:type="dxa"/>
          </w:tcPr>
          <w:p w:rsidR="00364AAB" w:rsidRPr="005F447E" w:rsidRDefault="00364AAB" w:rsidP="00364AAB">
            <w:pPr>
              <w:pStyle w:val="Underskrifter"/>
            </w:pPr>
          </w:p>
        </w:tc>
      </w:tr>
    </w:tbl>
    <w:p w:rsidR="00570F19" w:rsidRPr="005F447E" w:rsidRDefault="00570F19" w:rsidP="00364AAB">
      <w:pPr>
        <w:pStyle w:val="Normaltindrag"/>
      </w:pPr>
    </w:p>
    <w:sectPr w:rsidR="00570F19" w:rsidRPr="005F447E" w:rsidSect="0036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17C" w:rsidRPr="005F447E" w:rsidRDefault="0088117C">
      <w:r w:rsidRPr="005F447E">
        <w:separator/>
      </w:r>
    </w:p>
  </w:endnote>
  <w:endnote w:type="continuationSeparator" w:id="0">
    <w:p w:rsidR="0088117C" w:rsidRPr="005F447E" w:rsidRDefault="0088117C">
      <w:r w:rsidRPr="005F44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72" w:rsidRPr="005F447E" w:rsidRDefault="005F447E" w:rsidP="00364AAB">
    <w:pPr>
      <w:pStyle w:val="Sidfot"/>
    </w:pPr>
    <w:r w:rsidRPr="005F44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483889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AAB" w:rsidRDefault="00364A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4AAB" w:rsidRDefault="00364A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AAB" w:rsidRPr="005F447E" w:rsidRDefault="005F447E" w:rsidP="00364AAB">
    <w:pPr>
      <w:pStyle w:val="Sidfot"/>
    </w:pPr>
    <w:r w:rsidRPr="005F44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37354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AAB" w:rsidRDefault="00364A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4AAB" w:rsidRDefault="00364A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38F" w:rsidRPr="005F447E" w:rsidRDefault="005F447E" w:rsidP="00364AAB">
    <w:pPr>
      <w:pStyle w:val="Sidfot"/>
    </w:pPr>
    <w:r w:rsidRPr="005F44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95825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AAB" w:rsidRDefault="00364A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4AAB" w:rsidRDefault="00364A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17C" w:rsidRPr="005F447E" w:rsidRDefault="0088117C">
      <w:r w:rsidRPr="005F447E">
        <w:separator/>
      </w:r>
    </w:p>
  </w:footnote>
  <w:footnote w:type="continuationSeparator" w:id="0">
    <w:p w:rsidR="0088117C" w:rsidRPr="005F447E" w:rsidRDefault="0088117C">
      <w:r w:rsidRPr="005F44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72" w:rsidRPr="005F447E" w:rsidRDefault="005F447E" w:rsidP="00364AAB">
    <w:pPr>
      <w:pStyle w:val="Sidhuvud"/>
    </w:pPr>
    <w:r w:rsidRPr="005F44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09983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AAB" w:rsidRDefault="00364A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4AAB" w:rsidRDefault="00364A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AAB" w:rsidRPr="005F447E" w:rsidRDefault="005F447E" w:rsidP="00364AAB">
    <w:pPr>
      <w:pStyle w:val="Sidhuvud"/>
    </w:pPr>
    <w:r w:rsidRPr="005F44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89202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AAB" w:rsidRDefault="00364A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4AAB" w:rsidRDefault="00364A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AAB" w:rsidRPr="005F447E" w:rsidRDefault="00364AAB">
    <w:pPr>
      <w:pStyle w:val="FSHNormal"/>
      <w:tabs>
        <w:tab w:val="right" w:pos="5840"/>
      </w:tabs>
    </w:pPr>
    <w:r w:rsidRPr="005F447E">
      <w:br/>
    </w:r>
    <w:r w:rsidRPr="005F447E">
      <w:fldChar w:fldCharType="begin" w:fldLock="1"/>
    </w:r>
    <w:r w:rsidRPr="005F447E">
      <w:instrText xml:space="preserve"> DOCPROPERTY</w:instrText>
    </w:r>
    <w:r w:rsidRPr="005F447E">
      <w:rPr>
        <w:sz w:val="18"/>
      </w:rPr>
      <w:instrText xml:space="preserve"> "YearUser" *\charformat </w:instrText>
    </w:r>
    <w:r w:rsidRPr="005F447E">
      <w:fldChar w:fldCharType="separate"/>
    </w:r>
    <w:r w:rsidRPr="005F447E">
      <w:t>2005/06</w:t>
    </w:r>
    <w:r w:rsidRPr="005F447E">
      <w:fldChar w:fldCharType="end"/>
    </w:r>
    <w:r w:rsidRPr="005F447E">
      <w:t xml:space="preserve"> </w:t>
    </w:r>
    <w:r w:rsidRPr="005F447E">
      <w:tab/>
      <w:t xml:space="preserve">mnr: </w:t>
    </w:r>
    <w:r w:rsidRPr="005F447E">
      <w:fldChar w:fldCharType="begin" w:fldLock="1"/>
    </w:r>
    <w:r w:rsidRPr="005F447E">
      <w:instrText xml:space="preserve"> DOCPROPERTY</w:instrText>
    </w:r>
    <w:r w:rsidRPr="005F447E">
      <w:rPr>
        <w:sz w:val="18"/>
      </w:rPr>
      <w:instrText xml:space="preserve"> "Motionsnummer" *\charformat </w:instrText>
    </w:r>
    <w:r w:rsidRPr="005F447E">
      <w:fldChar w:fldCharType="separate"/>
    </w:r>
    <w:r w:rsidRPr="005F447E">
      <w:t>Ju541</w:t>
    </w:r>
    <w:r w:rsidRPr="005F447E">
      <w:fldChar w:fldCharType="end"/>
    </w:r>
    <w:r w:rsidRPr="005F447E">
      <w:br/>
    </w:r>
    <w:r w:rsidRPr="005F447E">
      <w:fldChar w:fldCharType="begin" w:fldLock="1"/>
    </w:r>
    <w:r w:rsidRPr="005F447E">
      <w:instrText xml:space="preserve"> DOCPROPERTY</w:instrText>
    </w:r>
    <w:r w:rsidRPr="005F447E">
      <w:rPr>
        <w:sz w:val="18"/>
      </w:rPr>
      <w:instrText xml:space="preserve"> "Samling" *\charformat </w:instrText>
    </w:r>
    <w:r w:rsidRPr="005F447E">
      <w:fldChar w:fldCharType="end"/>
    </w:r>
    <w:r w:rsidRPr="005F447E">
      <w:tab/>
      <w:t xml:space="preserve">pnr: </w:t>
    </w:r>
    <w:r w:rsidRPr="005F447E">
      <w:fldChar w:fldCharType="begin" w:fldLock="1"/>
    </w:r>
    <w:r w:rsidRPr="005F447E">
      <w:instrText xml:space="preserve"> DOCPROPERTY</w:instrText>
    </w:r>
    <w:r w:rsidRPr="005F447E">
      <w:rPr>
        <w:sz w:val="18"/>
      </w:rPr>
      <w:instrText xml:space="preserve"> "Partinummer" *\charformat </w:instrText>
    </w:r>
    <w:r w:rsidRPr="005F447E">
      <w:fldChar w:fldCharType="separate"/>
    </w:r>
    <w:r w:rsidRPr="005F447E">
      <w:t>v877</w:t>
    </w:r>
    <w:r w:rsidRPr="005F447E">
      <w:fldChar w:fldCharType="end"/>
    </w:r>
  </w:p>
  <w:p w:rsidR="00364AAB" w:rsidRPr="005F447E" w:rsidRDefault="00364AAB">
    <w:pPr>
      <w:pStyle w:val="FSHRub1"/>
    </w:pPr>
    <w:r w:rsidRPr="005F447E">
      <w:t>Motion till riksdagen</w:t>
    </w:r>
    <w:r w:rsidRPr="005F447E">
      <w:br/>
    </w:r>
    <w:r w:rsidRPr="005F447E">
      <w:fldChar w:fldCharType="begin" w:fldLock="1"/>
    </w:r>
    <w:r w:rsidRPr="005F447E">
      <w:instrText xml:space="preserve"> DOCPROPERTY "YearUser" *\charformat </w:instrText>
    </w:r>
    <w:r w:rsidRPr="005F447E">
      <w:fldChar w:fldCharType="separate"/>
    </w:r>
    <w:r w:rsidRPr="005F447E">
      <w:t>2005/06</w:t>
    </w:r>
    <w:r w:rsidRPr="005F447E">
      <w:fldChar w:fldCharType="end"/>
    </w:r>
    <w:r w:rsidRPr="005F447E">
      <w:t>:</w:t>
    </w:r>
    <w:r w:rsidRPr="005F447E">
      <w:fldChar w:fldCharType="begin" w:fldLock="1"/>
    </w:r>
    <w:r w:rsidRPr="005F447E">
      <w:instrText xml:space="preserve"> DOCPROPERTY "Motionsnummer" *\charformat </w:instrText>
    </w:r>
    <w:r w:rsidRPr="005F447E">
      <w:fldChar w:fldCharType="separate"/>
    </w:r>
    <w:r w:rsidRPr="005F447E">
      <w:t>Ju541</w:t>
    </w:r>
    <w:r w:rsidRPr="005F447E">
      <w:fldChar w:fldCharType="end"/>
    </w:r>
  </w:p>
  <w:p w:rsidR="00364AAB" w:rsidRPr="005F447E" w:rsidRDefault="00364AAB">
    <w:pPr>
      <w:pStyle w:val="FSHNormalS5"/>
    </w:pPr>
    <w:r w:rsidRPr="005F447E">
      <w:fldChar w:fldCharType="begin" w:fldLock="1"/>
    </w:r>
    <w:r w:rsidRPr="005F447E">
      <w:instrText xml:space="preserve"> DOCPROPERTY "MotionarText" *\charformat </w:instrText>
    </w:r>
    <w:r w:rsidRPr="005F447E">
      <w:fldChar w:fldCharType="separate"/>
    </w:r>
    <w:r w:rsidRPr="005F447E">
      <w:t>av Tasso Stafilidis (v)</w:t>
    </w:r>
    <w:r w:rsidRPr="005F447E">
      <w:fldChar w:fldCharType="end"/>
    </w:r>
    <w:r w:rsidRPr="005F447E">
      <w:br/>
    </w:r>
    <w:r w:rsidRPr="005F447E">
      <w:fldChar w:fldCharType="begin" w:fldLock="1"/>
    </w:r>
    <w:r w:rsidRPr="005F447E">
      <w:instrText xml:space="preserve"> DOCPROPERTY "SvarFrasKort" *\charformat </w:instrText>
    </w:r>
    <w:r w:rsidRPr="005F447E">
      <w:fldChar w:fldCharType="end"/>
    </w:r>
  </w:p>
  <w:p w:rsidR="00364AAB" w:rsidRPr="005F447E" w:rsidRDefault="00364AAB">
    <w:pPr>
      <w:pStyle w:val="FSHTitel"/>
    </w:pPr>
    <w:r w:rsidRPr="005F447E">
      <w:fldChar w:fldCharType="begin" w:fldLock="1"/>
    </w:r>
    <w:r w:rsidRPr="005F447E">
      <w:instrText xml:space="preserve"> DOCPROPERTY</w:instrText>
    </w:r>
    <w:r w:rsidRPr="005F447E">
      <w:rPr>
        <w:sz w:val="18"/>
      </w:rPr>
      <w:instrText xml:space="preserve"> "RubrikSvar" *\charformat </w:instrText>
    </w:r>
    <w:r w:rsidRPr="005F447E">
      <w:fldChar w:fldCharType="separate"/>
    </w:r>
    <w:r w:rsidRPr="005F447E">
      <w:t>Avskaffande av högmålsbrottet</w:t>
    </w:r>
    <w:r w:rsidRPr="005F447E">
      <w:fldChar w:fldCharType="end"/>
    </w:r>
  </w:p>
  <w:p w:rsidR="00364AAB" w:rsidRPr="005F447E" w:rsidRDefault="00364AAB" w:rsidP="00364AA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784887">
    <w:abstractNumId w:val="13"/>
  </w:num>
  <w:num w:numId="2" w16cid:durableId="1537353972">
    <w:abstractNumId w:val="10"/>
  </w:num>
  <w:num w:numId="3" w16cid:durableId="1224634123">
    <w:abstractNumId w:val="11"/>
  </w:num>
  <w:num w:numId="4" w16cid:durableId="988367508">
    <w:abstractNumId w:val="12"/>
  </w:num>
  <w:num w:numId="5" w16cid:durableId="1134299562">
    <w:abstractNumId w:val="8"/>
  </w:num>
  <w:num w:numId="6" w16cid:durableId="1908101371">
    <w:abstractNumId w:val="3"/>
  </w:num>
  <w:num w:numId="7" w16cid:durableId="1963462262">
    <w:abstractNumId w:val="2"/>
  </w:num>
  <w:num w:numId="8" w16cid:durableId="2118519116">
    <w:abstractNumId w:val="1"/>
  </w:num>
  <w:num w:numId="9" w16cid:durableId="1441994614">
    <w:abstractNumId w:val="0"/>
  </w:num>
  <w:num w:numId="10" w16cid:durableId="807404376">
    <w:abstractNumId w:val="9"/>
  </w:num>
  <w:num w:numId="11" w16cid:durableId="1948582094">
    <w:abstractNumId w:val="7"/>
  </w:num>
  <w:num w:numId="12" w16cid:durableId="2077702221">
    <w:abstractNumId w:val="6"/>
  </w:num>
  <w:num w:numId="13" w16cid:durableId="708846430">
    <w:abstractNumId w:val="5"/>
  </w:num>
  <w:num w:numId="14" w16cid:durableId="2019384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C138E"/>
    <w:rsid w:val="0000589F"/>
    <w:rsid w:val="000200C8"/>
    <w:rsid w:val="0004381F"/>
    <w:rsid w:val="00064BC3"/>
    <w:rsid w:val="00066775"/>
    <w:rsid w:val="00072FB9"/>
    <w:rsid w:val="000C138E"/>
    <w:rsid w:val="00100531"/>
    <w:rsid w:val="00201DFB"/>
    <w:rsid w:val="00204A63"/>
    <w:rsid w:val="00212FF1"/>
    <w:rsid w:val="00230193"/>
    <w:rsid w:val="0025068A"/>
    <w:rsid w:val="002818D3"/>
    <w:rsid w:val="002D11A8"/>
    <w:rsid w:val="00364AAB"/>
    <w:rsid w:val="00375B90"/>
    <w:rsid w:val="00445271"/>
    <w:rsid w:val="004A0504"/>
    <w:rsid w:val="004E38D9"/>
    <w:rsid w:val="00570F19"/>
    <w:rsid w:val="005B145B"/>
    <w:rsid w:val="005F447E"/>
    <w:rsid w:val="00740B03"/>
    <w:rsid w:val="00740D6D"/>
    <w:rsid w:val="00794149"/>
    <w:rsid w:val="007B67A7"/>
    <w:rsid w:val="007C6092"/>
    <w:rsid w:val="007F17C8"/>
    <w:rsid w:val="0088117C"/>
    <w:rsid w:val="0089150D"/>
    <w:rsid w:val="00962778"/>
    <w:rsid w:val="00A053C6"/>
    <w:rsid w:val="00A95872"/>
    <w:rsid w:val="00B13BF0"/>
    <w:rsid w:val="00C0461E"/>
    <w:rsid w:val="00C1285C"/>
    <w:rsid w:val="00C27B7D"/>
    <w:rsid w:val="00CB338F"/>
    <w:rsid w:val="00CF7A43"/>
    <w:rsid w:val="00D1174F"/>
    <w:rsid w:val="00DC3C3E"/>
    <w:rsid w:val="00DC6C70"/>
    <w:rsid w:val="00E22893"/>
    <w:rsid w:val="00E360DE"/>
    <w:rsid w:val="00E75D28"/>
    <w:rsid w:val="00E84F25"/>
    <w:rsid w:val="00F520E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28CEBE-FF09-4594-8D0E-39317EF5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64AA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64AA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64AA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64AA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64AA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64AA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64AA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64AA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64AAB"/>
    <w:pPr>
      <w:outlineLvl w:val="7"/>
    </w:pPr>
  </w:style>
  <w:style w:type="paragraph" w:styleId="Rubrik9">
    <w:name w:val="heading 9"/>
    <w:basedOn w:val="Rubrik8"/>
    <w:next w:val="Normal"/>
    <w:qFormat/>
    <w:rsid w:val="00364AAB"/>
    <w:pPr>
      <w:outlineLvl w:val="8"/>
    </w:pPr>
  </w:style>
  <w:style w:type="character" w:default="1" w:styleId="Standardstycketeckensnitt">
    <w:name w:val="Default Paragraph Font"/>
    <w:rsid w:val="00364AA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64AAB"/>
  </w:style>
  <w:style w:type="paragraph" w:styleId="Normaltindrag">
    <w:name w:val="Normal Indent"/>
    <w:aliases w:val="Normal_indrag,Normal Indrag"/>
    <w:basedOn w:val="Normal"/>
    <w:rsid w:val="00364AA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64AA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64AAB"/>
    <w:pPr>
      <w:spacing w:before="0"/>
      <w:ind w:firstLine="227"/>
    </w:pPr>
  </w:style>
  <w:style w:type="paragraph" w:customStyle="1" w:styleId="FSHNormal">
    <w:name w:val="FSH_Normal"/>
    <w:semiHidden/>
    <w:rsid w:val="00364AA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64AA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64AA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64AA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64AA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64AA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64AA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0589F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64AAB"/>
    <w:pPr>
      <w:spacing w:after="250"/>
    </w:pPr>
  </w:style>
  <w:style w:type="paragraph" w:customStyle="1" w:styleId="KantRubrikS5H">
    <w:name w:val="KantRubrikS5H"/>
    <w:semiHidden/>
    <w:rsid w:val="00364AA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64AA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64AA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64AA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64AA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64AA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64AAB"/>
    <w:pPr>
      <w:ind w:firstLine="170"/>
    </w:pPr>
  </w:style>
  <w:style w:type="paragraph" w:customStyle="1" w:styleId="NormalA4fot">
    <w:name w:val="Normal_A4fot"/>
    <w:basedOn w:val="Normal"/>
    <w:semiHidden/>
    <w:rsid w:val="00364AA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64AA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64AA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64AA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64AA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64AA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64AA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64AA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64AAB"/>
  </w:style>
  <w:style w:type="paragraph" w:customStyle="1" w:styleId="RubrikInnehllsf">
    <w:name w:val="RubrikInnehållsf"/>
    <w:basedOn w:val="RubrikSammanf"/>
    <w:next w:val="Normal"/>
    <w:rsid w:val="00364AAB"/>
  </w:style>
  <w:style w:type="paragraph" w:customStyle="1" w:styleId="Tabellochbildrubrik">
    <w:name w:val="Tabell och bildrubrik"/>
    <w:basedOn w:val="Normal"/>
    <w:next w:val="Normal"/>
    <w:rsid w:val="00364AA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64AA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64AA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64AA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64AA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64AA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64AAB"/>
    <w:pPr>
      <w:ind w:left="284"/>
    </w:pPr>
  </w:style>
  <w:style w:type="paragraph" w:styleId="Innehll3">
    <w:name w:val="toc 3"/>
    <w:basedOn w:val="Innehll2"/>
    <w:next w:val="Innehll4"/>
    <w:semiHidden/>
    <w:rsid w:val="00364AAB"/>
    <w:pPr>
      <w:ind w:left="567"/>
    </w:pPr>
  </w:style>
  <w:style w:type="paragraph" w:styleId="Innehll4">
    <w:name w:val="toc 4"/>
    <w:basedOn w:val="Innehll3"/>
    <w:next w:val="Normal"/>
    <w:semiHidden/>
    <w:rsid w:val="00364AA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64AA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64AAB"/>
  </w:style>
  <w:style w:type="character" w:styleId="Hyperlnk">
    <w:name w:val="Hyperlink"/>
    <w:basedOn w:val="Standardstycketeckensnitt"/>
    <w:semiHidden/>
    <w:rsid w:val="00364AAB"/>
    <w:rPr>
      <w:color w:val="0000FF"/>
      <w:u w:val="single"/>
    </w:rPr>
  </w:style>
  <w:style w:type="paragraph" w:styleId="Indragetstycke">
    <w:name w:val="Block Text"/>
    <w:basedOn w:val="Normal"/>
    <w:semiHidden/>
    <w:rsid w:val="00364AA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64AAB"/>
  </w:style>
  <w:style w:type="paragraph" w:styleId="Lista">
    <w:name w:val="List"/>
    <w:basedOn w:val="Normal"/>
    <w:semiHidden/>
    <w:rsid w:val="00364AAB"/>
    <w:pPr>
      <w:ind w:left="283" w:hanging="283"/>
    </w:pPr>
  </w:style>
  <w:style w:type="paragraph" w:styleId="Normalwebb">
    <w:name w:val="Normal (Web)"/>
    <w:basedOn w:val="Normal"/>
    <w:semiHidden/>
    <w:rsid w:val="00364AAB"/>
    <w:rPr>
      <w:szCs w:val="24"/>
    </w:rPr>
  </w:style>
  <w:style w:type="paragraph" w:styleId="Numreradlista">
    <w:name w:val="List Number"/>
    <w:basedOn w:val="Normal"/>
    <w:semiHidden/>
    <w:rsid w:val="00364AAB"/>
    <w:pPr>
      <w:numPr>
        <w:numId w:val="5"/>
      </w:numPr>
    </w:pPr>
  </w:style>
  <w:style w:type="paragraph" w:styleId="Punktlista">
    <w:name w:val="List Bullet"/>
    <w:basedOn w:val="Normal"/>
    <w:semiHidden/>
    <w:rsid w:val="00364AA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64AAB"/>
  </w:style>
  <w:style w:type="character" w:styleId="Sidnummer">
    <w:name w:val="page number"/>
    <w:basedOn w:val="Standardstycketeckensnitt"/>
    <w:semiHidden/>
    <w:rsid w:val="00364AAB"/>
  </w:style>
  <w:style w:type="paragraph" w:styleId="Signatur">
    <w:name w:val="Signature"/>
    <w:basedOn w:val="Normal"/>
    <w:semiHidden/>
    <w:rsid w:val="00364AAB"/>
    <w:pPr>
      <w:ind w:left="4252"/>
    </w:pPr>
  </w:style>
  <w:style w:type="paragraph" w:styleId="Underrubrik">
    <w:name w:val="Subtitle"/>
    <w:basedOn w:val="Normal"/>
    <w:qFormat/>
    <w:rsid w:val="00364AA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311</Words>
  <Characters>1651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Ju541</vt:lpstr>
    </vt:vector>
  </TitlesOfParts>
  <Company>Riksdagen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Ju541</dc:title>
  <dc:subject>Ju541</dc:subject>
  <dc:creator>Riksdagen</dc:creator>
  <cp:keywords>Riksdagen</cp:keywords>
  <dc:description/>
  <cp:lastModifiedBy>Lars Brink</cp:lastModifiedBy>
  <cp:revision>2</cp:revision>
  <cp:lastPrinted>2005-11-22T08:57:00Z</cp:lastPrinted>
  <dcterms:created xsi:type="dcterms:W3CDTF">2025-12-16T19:31:00Z</dcterms:created>
  <dcterms:modified xsi:type="dcterms:W3CDTF">2025-12-16T19:31:00Z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högmålsbrottet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Avskaffande av högmålsbrottet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v877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20052006000000000118000008770069</vt:lpwstr>
  </property>
  <property fmtid="{D5CDD505-2E9C-101B-9397-08002B2CF9AE}" pid="47" name="datum">
    <vt:lpwstr>051001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20052006000000000118000008770069</vt:lpwstr>
  </property>
  <property fmtid="{D5CDD505-2E9C-101B-9397-08002B2CF9AE}" pid="50" name="nummer">
    <vt:lpwstr>541</vt:lpwstr>
  </property>
  <property fmtid="{D5CDD505-2E9C-101B-9397-08002B2CF9AE}" pid="51" name="utskottsbeteckning">
    <vt:lpwstr>Ju</vt:lpwstr>
  </property>
</Properties>
</file>