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1099C" w:rsidRDefault="00EE599B" w14:paraId="337C95D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73CC0AC5EFF4019A800042B6AB55CC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c380407-45d1-4eb8-bc6f-d346a94db343"/>
        <w:id w:val="302978781"/>
        <w:lock w:val="sdtLocked"/>
      </w:sdtPr>
      <w:sdtEndPr/>
      <w:sdtContent>
        <w:p w:rsidR="00B5405C" w:rsidRDefault="00731B02" w14:paraId="53524C2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olika kunders behov av kontanter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ADEE195244B4A859F66995A127E550A"/>
        </w:placeholder>
        <w:text/>
      </w:sdtPr>
      <w:sdtEndPr/>
      <w:sdtContent>
        <w:p w:rsidRPr="009B062B" w:rsidR="006D79C9" w:rsidP="00333E95" w:rsidRDefault="006D79C9" w14:paraId="4FD3D40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F0525F" w:rsidR="00F0525F" w:rsidP="00EE599B" w:rsidRDefault="00F0525F" w14:paraId="1EFA245C" w14:textId="759BD61A">
      <w:pPr>
        <w:pStyle w:val="Normalutanindragellerluft"/>
        <w:rPr>
          <w:rFonts w:eastAsia="Times New Roman"/>
          <w:lang w:eastAsia="sv-SE"/>
        </w:rPr>
      </w:pPr>
      <w:r w:rsidRPr="00F0525F">
        <w:rPr>
          <w:rFonts w:eastAsia="Times New Roman"/>
          <w:lang w:eastAsia="sv-SE"/>
        </w:rPr>
        <w:t xml:space="preserve">Som huvudregel gäller att var och en är skyldig att ta emot sedlar och mynt som betalning. Det står i </w:t>
      </w:r>
      <w:r w:rsidR="00731B02">
        <w:rPr>
          <w:rFonts w:eastAsia="Times New Roman"/>
          <w:lang w:eastAsia="sv-SE"/>
        </w:rPr>
        <w:t>r</w:t>
      </w:r>
      <w:r w:rsidRPr="00F0525F">
        <w:rPr>
          <w:rFonts w:eastAsia="Times New Roman"/>
          <w:lang w:eastAsia="sv-SE"/>
        </w:rPr>
        <w:t>iksbankslagen (4</w:t>
      </w:r>
      <w:r w:rsidR="00731B02">
        <w:rPr>
          <w:rFonts w:eastAsia="Times New Roman"/>
          <w:lang w:eastAsia="sv-SE"/>
        </w:rPr>
        <w:t> </w:t>
      </w:r>
      <w:r w:rsidRPr="00F0525F">
        <w:rPr>
          <w:rFonts w:eastAsia="Times New Roman"/>
          <w:lang w:eastAsia="sv-SE"/>
        </w:rPr>
        <w:t>kapitlet, 12</w:t>
      </w:r>
      <w:r w:rsidR="00731B02">
        <w:rPr>
          <w:rFonts w:eastAsia="Times New Roman"/>
          <w:lang w:eastAsia="sv-SE"/>
        </w:rPr>
        <w:t> </w:t>
      </w:r>
      <w:r w:rsidRPr="00F0525F">
        <w:rPr>
          <w:rFonts w:eastAsia="Times New Roman"/>
          <w:lang w:eastAsia="sv-SE"/>
        </w:rPr>
        <w:t>§). Men när det gäller förhållanden mellan enskilda eller mellan näringsidkare och konsumenter, alltså civilrättsliga förhållanden, så råder det avtalsfrihet.</w:t>
      </w:r>
    </w:p>
    <w:p w:rsidRPr="00F0525F" w:rsidR="00F0525F" w:rsidP="00EE599B" w:rsidRDefault="00F0525F" w14:paraId="7D519E62" w14:textId="6A1EED02">
      <w:pPr>
        <w:rPr>
          <w:rFonts w:eastAsia="Times New Roman"/>
          <w:lang w:eastAsia="sv-SE"/>
        </w:rPr>
      </w:pPr>
      <w:r w:rsidRPr="00F0525F">
        <w:rPr>
          <w:rFonts w:eastAsia="Times New Roman"/>
          <w:lang w:eastAsia="sv-SE"/>
        </w:rPr>
        <w:t>Många äldre, nyanlända eller personer med funktionsnedsättning har problem att utföra betaltjänster. För dem är kontanter i form av mynt och sedlar viktig</w:t>
      </w:r>
      <w:r w:rsidR="00D1099C">
        <w:rPr>
          <w:rFonts w:eastAsia="Times New Roman"/>
          <w:lang w:eastAsia="sv-SE"/>
        </w:rPr>
        <w:t>t för en fungerande vardag.</w:t>
      </w:r>
    </w:p>
    <w:p w:rsidRPr="00F0525F" w:rsidR="00F0525F" w:rsidP="00EE599B" w:rsidRDefault="00F0525F" w14:paraId="15F593EF" w14:textId="722F0D32">
      <w:pPr>
        <w:rPr>
          <w:rFonts w:eastAsia="Times New Roman"/>
          <w:lang w:eastAsia="sv-SE"/>
        </w:rPr>
      </w:pPr>
      <w:r w:rsidRPr="00F0525F">
        <w:rPr>
          <w:rFonts w:eastAsia="Times New Roman"/>
          <w:lang w:eastAsia="sv-SE"/>
        </w:rPr>
        <w:t>Marknaden för betaltjänster utvecklas snabbt till följd av digitaliseringen. Läns</w:t>
      </w:r>
      <w:r w:rsidR="00EE599B">
        <w:rPr>
          <w:rFonts w:eastAsia="Times New Roman"/>
          <w:lang w:eastAsia="sv-SE"/>
        </w:rPr>
        <w:softHyphen/>
      </w:r>
      <w:r w:rsidRPr="00F0525F">
        <w:rPr>
          <w:rFonts w:eastAsia="Times New Roman"/>
          <w:lang w:eastAsia="sv-SE"/>
        </w:rPr>
        <w:t>styrelserna har i uppdrag att bevaka att det finns ett grundläggande behov av betal</w:t>
      </w:r>
      <w:r w:rsidR="00EE599B">
        <w:rPr>
          <w:rFonts w:eastAsia="Times New Roman"/>
          <w:lang w:eastAsia="sv-SE"/>
        </w:rPr>
        <w:softHyphen/>
      </w:r>
      <w:r w:rsidRPr="00F0525F">
        <w:rPr>
          <w:rFonts w:eastAsia="Times New Roman"/>
          <w:lang w:eastAsia="sv-SE"/>
        </w:rPr>
        <w:t xml:space="preserve">tjänster ute i landet. Men för många, inte minst på landsbygden, är avsaknad av tillförlitlig mobiltäckning och otillräckligt bredbandsnät ett bekymmer i det vardagliga livet. Därför bör regeringen </w:t>
      </w:r>
      <w:r>
        <w:rPr>
          <w:rFonts w:eastAsia="Times New Roman"/>
          <w:lang w:eastAsia="sv-SE"/>
        </w:rPr>
        <w:t xml:space="preserve">säkerställa att det finns betalningsalternativ som fungerar för alla människor oavsett vem man är och var i landet man befinner sig.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03A98AE7AA44B2EB72D27A03862FA77"/>
        </w:placeholder>
      </w:sdtPr>
      <w:sdtEndPr>
        <w:rPr>
          <w:i w:val="0"/>
          <w:noProof w:val="0"/>
        </w:rPr>
      </w:sdtEndPr>
      <w:sdtContent>
        <w:p w:rsidR="00D1099C" w:rsidP="00713E05" w:rsidRDefault="00D1099C" w14:paraId="3ED553DD" w14:textId="77777777"/>
        <w:p w:rsidRPr="008E0FE2" w:rsidR="004801AC" w:rsidP="00713E05" w:rsidRDefault="00EE599B" w14:paraId="6EB1BF3E" w14:textId="3002565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5405C" w14:paraId="08D20EE0" w14:textId="77777777">
        <w:trPr>
          <w:cantSplit/>
        </w:trPr>
        <w:tc>
          <w:tcPr>
            <w:tcW w:w="50" w:type="pct"/>
            <w:vAlign w:val="bottom"/>
          </w:tcPr>
          <w:p w:rsidR="00B5405C" w:rsidRDefault="00731B02" w14:paraId="3CE3FB50" w14:textId="77777777">
            <w:pPr>
              <w:pStyle w:val="Underskrifter"/>
              <w:spacing w:after="0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 w:rsidR="00B5405C" w:rsidRDefault="00B5405C" w14:paraId="112D102B" w14:textId="77777777">
            <w:pPr>
              <w:pStyle w:val="Underskrifter"/>
              <w:spacing w:after="0"/>
            </w:pPr>
          </w:p>
        </w:tc>
      </w:tr>
    </w:tbl>
    <w:p w:rsidR="000F4232" w:rsidRDefault="000F4232" w14:paraId="3E0EC745" w14:textId="77777777"/>
    <w:sectPr w:rsidR="000F423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F1B39" w14:textId="77777777" w:rsidR="00BE75E8" w:rsidRDefault="00BE75E8" w:rsidP="000C1CAD">
      <w:pPr>
        <w:spacing w:line="240" w:lineRule="auto"/>
      </w:pPr>
      <w:r>
        <w:separator/>
      </w:r>
    </w:p>
  </w:endnote>
  <w:endnote w:type="continuationSeparator" w:id="0">
    <w:p w14:paraId="6A7B05D2" w14:textId="77777777" w:rsidR="00BE75E8" w:rsidRDefault="00BE75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11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46BB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6DF7" w14:textId="4E78D82C" w:rsidR="00262EA3" w:rsidRPr="00713E05" w:rsidRDefault="00262EA3" w:rsidP="00713E0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CEE4C" w14:textId="77777777" w:rsidR="00BE75E8" w:rsidRDefault="00BE75E8" w:rsidP="000C1CAD">
      <w:pPr>
        <w:spacing w:line="240" w:lineRule="auto"/>
      </w:pPr>
      <w:r>
        <w:separator/>
      </w:r>
    </w:p>
  </w:footnote>
  <w:footnote w:type="continuationSeparator" w:id="0">
    <w:p w14:paraId="29308D9D" w14:textId="77777777" w:rsidR="00BE75E8" w:rsidRDefault="00BE75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4C4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F9F446" wp14:editId="0E1CE20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75779E" w14:textId="42B0640D" w:rsidR="00262EA3" w:rsidRDefault="00EE599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0525F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F9F44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F75779E" w14:textId="42B0640D" w:rsidR="00262EA3" w:rsidRDefault="00EE599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0525F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08604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F192" w14:textId="77777777" w:rsidR="00262EA3" w:rsidRDefault="00262EA3" w:rsidP="008563AC">
    <w:pPr>
      <w:jc w:val="right"/>
    </w:pPr>
  </w:p>
  <w:p w14:paraId="7768361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987B" w14:textId="77777777" w:rsidR="00262EA3" w:rsidRDefault="00EE599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517A353" wp14:editId="76E161E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2181CC" w14:textId="52459B31" w:rsidR="00262EA3" w:rsidRDefault="00EE599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13E0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0525F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97D4427" w14:textId="77777777" w:rsidR="00262EA3" w:rsidRPr="008227B3" w:rsidRDefault="00EE599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5AC6C3B" w14:textId="7B6E4B11" w:rsidR="00262EA3" w:rsidRPr="008227B3" w:rsidRDefault="00EE599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3E0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3E05">
          <w:t>:1876</w:t>
        </w:r>
      </w:sdtContent>
    </w:sdt>
  </w:p>
  <w:p w14:paraId="42C0C1AA" w14:textId="5C83F3D0" w:rsidR="00262EA3" w:rsidRDefault="00EE599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13E05">
          <w:t>av Roland Utbult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7D2735E" w14:textId="4E47127A" w:rsidR="00262EA3" w:rsidRDefault="00F0525F" w:rsidP="00283E0F">
        <w:pPr>
          <w:pStyle w:val="FSHRub2"/>
        </w:pPr>
        <w:r>
          <w:t>Kunders behov av kontanter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A0CA7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0525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232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737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3E05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02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5C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E75E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99C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99B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5F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04C22F"/>
  <w15:chartTrackingRefBased/>
  <w15:docId w15:val="{78C05659-B435-41E7-B1D6-244BD124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3CC0AC5EFF4019A800042B6AB55C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9761E9-FE5D-45FD-9FBB-AD07B1E1DCFA}"/>
      </w:docPartPr>
      <w:docPartBody>
        <w:p w:rsidR="00B661A9" w:rsidRDefault="00144BE8">
          <w:pPr>
            <w:pStyle w:val="373CC0AC5EFF4019A800042B6AB55CC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ADEE195244B4A859F66995A127E55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5CEE39-F550-4D87-8214-9712E89C6AF3}"/>
      </w:docPartPr>
      <w:docPartBody>
        <w:p w:rsidR="00B661A9" w:rsidRDefault="00144BE8">
          <w:pPr>
            <w:pStyle w:val="2ADEE195244B4A859F66995A127E55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03A98AE7AA44B2EB72D27A03862FA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034225-E602-44D2-AE68-619D2050A96E}"/>
      </w:docPartPr>
      <w:docPartBody>
        <w:p w:rsidR="00967B93" w:rsidRDefault="00967B9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E8"/>
    <w:rsid w:val="00144BE8"/>
    <w:rsid w:val="00967B93"/>
    <w:rsid w:val="00B6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3CC0AC5EFF4019A800042B6AB55CC7">
    <w:name w:val="373CC0AC5EFF4019A800042B6AB55CC7"/>
  </w:style>
  <w:style w:type="paragraph" w:customStyle="1" w:styleId="2ADEE195244B4A859F66995A127E550A">
    <w:name w:val="2ADEE195244B4A859F66995A127E55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FEA230-5032-4E62-994A-10E74AD0DC47}"/>
</file>

<file path=customXml/itemProps2.xml><?xml version="1.0" encoding="utf-8"?>
<ds:datastoreItem xmlns:ds="http://schemas.openxmlformats.org/officeDocument/2006/customXml" ds:itemID="{779D7AFE-27CD-4A6D-9D08-7AFD2D49E263}"/>
</file>

<file path=customXml/itemProps3.xml><?xml version="1.0" encoding="utf-8"?>
<ds:datastoreItem xmlns:ds="http://schemas.openxmlformats.org/officeDocument/2006/customXml" ds:itemID="{B2E2FF15-A5F4-41A0-9494-458E471817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1001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