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4880" w:rsidRPr="00B7364E" w:rsidRDefault="009F4880">
      <w:pPr>
        <w:pStyle w:val="Hemstlrubrik"/>
      </w:pPr>
      <w:r w:rsidRPr="00B7364E">
        <w:t>Förslag till riksdagsbeslut</w:t>
      </w:r>
    </w:p>
    <w:p w:rsidR="009F4880" w:rsidRPr="00B7364E" w:rsidRDefault="009F4880">
      <w:pPr>
        <w:pStyle w:val="Hemstlatt"/>
        <w:numPr>
          <w:ilvl w:val="0"/>
          <w:numId w:val="1"/>
        </w:numPr>
      </w:pPr>
      <w:r w:rsidRPr="00B7364E">
        <w:t>Riksdagen tillkännager för regeringen som sin mening vad som anförs i motionen om att regeringen med utgångspunkt i urfolks rättigheter löser de oklarheter som finns kring samers rättigh</w:t>
      </w:r>
      <w:r w:rsidRPr="00B7364E">
        <w:t>e</w:t>
      </w:r>
      <w:r w:rsidRPr="00B7364E">
        <w:t>ter.</w:t>
      </w:r>
    </w:p>
    <w:p w:rsidR="009F4880" w:rsidRPr="00B7364E" w:rsidRDefault="009F4880">
      <w:pPr>
        <w:pStyle w:val="Hemstlatt"/>
        <w:numPr>
          <w:ilvl w:val="0"/>
          <w:numId w:val="1"/>
        </w:numPr>
      </w:pPr>
      <w:r w:rsidRPr="00B7364E">
        <w:t>Riksdagen tillkännager för regeringen som sin mening vad som anförs i motionen om att regeringen bör ge i uppdrag till någon myndighet att övervaka Sveriges efterlevnad av minoritets</w:t>
      </w:r>
      <w:r w:rsidRPr="00B7364E">
        <w:softHyphen/>
        <w:t>konventionerna och andra internationella dokument som rör nationella minoriteter och samer.</w:t>
      </w:r>
    </w:p>
    <w:p w:rsidR="009F4880" w:rsidRPr="00B7364E" w:rsidRDefault="009F4880">
      <w:pPr>
        <w:pStyle w:val="Hemstlatt"/>
        <w:numPr>
          <w:ilvl w:val="0"/>
          <w:numId w:val="1"/>
        </w:numPr>
      </w:pPr>
      <w:r w:rsidRPr="00B7364E">
        <w:t>Riksdagen tillkännager för regeringen som sin mening vad som anförs i motionen om att regeringen inom ramen för arbetet i No</w:t>
      </w:r>
      <w:r w:rsidRPr="00B7364E">
        <w:t>r</w:t>
      </w:r>
      <w:r w:rsidRPr="00B7364E">
        <w:t>diska ministerrådet tar initiativ till ett utbyte av erfarenheter av hur man kan arbeta för att förbättra situationen för same</w:t>
      </w:r>
      <w:r w:rsidRPr="00B7364E">
        <w:t>r</w:t>
      </w:r>
      <w:r w:rsidRPr="00B7364E">
        <w:t>na.</w:t>
      </w:r>
    </w:p>
    <w:p w:rsidR="009F4880" w:rsidRPr="00B7364E" w:rsidRDefault="009F4880">
      <w:pPr>
        <w:pStyle w:val="Rubrik1"/>
      </w:pPr>
      <w:r w:rsidRPr="00B7364E">
        <w:t>Motivering</w:t>
      </w:r>
    </w:p>
    <w:p w:rsidR="009F4880" w:rsidRPr="00B7364E" w:rsidRDefault="009F4880">
      <w:r w:rsidRPr="00B7364E">
        <w:t>Folkrättens regler om behandlingen av urfolk utgör endast ett slags minim</w:t>
      </w:r>
      <w:r w:rsidRPr="00B7364E">
        <w:t>i</w:t>
      </w:r>
      <w:r w:rsidRPr="00B7364E">
        <w:t>regler som anger rättighetsnivåer som ingen fördragsslutande stat får unde</w:t>
      </w:r>
      <w:r w:rsidRPr="00B7364E">
        <w:t>r</w:t>
      </w:r>
      <w:r w:rsidRPr="00B7364E">
        <w:t>skrida. Sveriges ambitioner borde vara att åtminstone ligga på samma nivå som den internationella urfolksrätten.</w:t>
      </w:r>
    </w:p>
    <w:p w:rsidR="009F4880" w:rsidRPr="00B7364E" w:rsidRDefault="009F4880">
      <w:pPr>
        <w:pStyle w:val="Normaltindrag"/>
      </w:pPr>
      <w:r w:rsidRPr="00B7364E">
        <w:t>Samers särskilda rättigheter grundar sig på internationella konventioner. Det är påtagligt att de problem med diskriminering som samer upplever är av nationsöverskridande karaktär, varför det är angeläget att det sker ett utökat nordiskt och internationellt samarbete kring hur samers mänskliga rättigheter kan förverkligas</w:t>
      </w:r>
      <w:r w:rsidRPr="00B7364E">
        <w:t>.</w:t>
      </w:r>
    </w:p>
    <w:p w:rsidR="009F4880" w:rsidRPr="00B7364E" w:rsidRDefault="009F4880">
      <w:pPr>
        <w:pStyle w:val="Normaltindrag"/>
      </w:pPr>
      <w:r w:rsidRPr="00B7364E">
        <w:t>Sverige erkände</w:t>
      </w:r>
      <w:r w:rsidRPr="00B7364E">
        <w:rPr>
          <w:rFonts w:ascii="Times" w:hAnsi="Times"/>
          <w:spacing w:val="-2"/>
        </w:rPr>
        <w:t xml:space="preserve"> samerna som urfolk 1977. Folkrättsligt har urfolk särskil</w:t>
      </w:r>
      <w:r w:rsidRPr="00B7364E">
        <w:t xml:space="preserve">da </w:t>
      </w:r>
      <w:r w:rsidRPr="00B7364E">
        <w:rPr>
          <w:rFonts w:ascii="Times" w:hAnsi="Times"/>
          <w:spacing w:val="-2"/>
        </w:rPr>
        <w:t>rättigheter, utöver de rättigheter som följer av ställningen som nationell mino</w:t>
      </w:r>
      <w:r w:rsidRPr="00B7364E">
        <w:t>r</w:t>
      </w:r>
      <w:r w:rsidRPr="00B7364E">
        <w:t>i</w:t>
      </w:r>
      <w:r w:rsidRPr="00B7364E">
        <w:t>tet. Sveriges erkännande 1977 har inte nämnvärt fått konsekvenser för sam</w:t>
      </w:r>
      <w:r w:rsidRPr="00B7364E">
        <w:t>e</w:t>
      </w:r>
      <w:r w:rsidRPr="00B7364E">
        <w:t xml:space="preserve">politiken. Frågan har utretts flitigt. Exempelvis gjordes mellan 1986 och 2006 </w:t>
      </w:r>
      <w:r w:rsidRPr="00B7364E">
        <w:lastRenderedPageBreak/>
        <w:t>15 statliga utredningar om samer i egenskap av urfolk. Ingen har som sin utgångspunkt de rättigheter som samer har som urfolk.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364E">
        <w:trPr>
          <w:cantSplit/>
        </w:trPr>
        <w:tc>
          <w:tcPr>
            <w:tcW w:w="3046" w:type="dxa"/>
          </w:tcPr>
          <w:p w:rsidR="009F4880" w:rsidRPr="00B7364E" w:rsidRDefault="009F4880">
            <w:pPr>
              <w:pStyle w:val="UnderskriftDatum"/>
              <w:spacing w:before="240"/>
            </w:pPr>
            <w:r w:rsidRPr="00B7364E">
              <w:t>Stockholm den 3 oktober 2008</w:t>
            </w:r>
          </w:p>
        </w:tc>
        <w:tc>
          <w:tcPr>
            <w:tcW w:w="3047" w:type="dxa"/>
          </w:tcPr>
          <w:p w:rsidR="009F4880" w:rsidRPr="00B7364E" w:rsidRDefault="009F4880">
            <w:pPr>
              <w:pStyle w:val="Underskrifter"/>
              <w:spacing w:before="240"/>
            </w:pPr>
          </w:p>
        </w:tc>
      </w:tr>
      <w:tr w:rsidR="00000000" w:rsidRPr="00B7364E">
        <w:trPr>
          <w:cantSplit/>
        </w:trPr>
        <w:tc>
          <w:tcPr>
            <w:tcW w:w="3046" w:type="dxa"/>
          </w:tcPr>
          <w:p w:rsidR="009F4880" w:rsidRPr="00B7364E" w:rsidRDefault="009F4880">
            <w:pPr>
              <w:pStyle w:val="Underskrifter"/>
            </w:pPr>
            <w:r w:rsidRPr="00B7364E">
              <w:t>Carina Ohlsson (s)</w:t>
            </w:r>
          </w:p>
        </w:tc>
        <w:tc>
          <w:tcPr>
            <w:tcW w:w="3046" w:type="dxa"/>
          </w:tcPr>
          <w:p w:rsidR="009F4880" w:rsidRPr="00B7364E" w:rsidRDefault="009F4880">
            <w:pPr>
              <w:pStyle w:val="Underskrifter"/>
            </w:pPr>
            <w:r w:rsidRPr="00B7364E">
              <w:t>Ann-Kristine Johansson (s)</w:t>
            </w:r>
          </w:p>
        </w:tc>
      </w:tr>
    </w:tbl>
    <w:p w:rsidR="009F4880" w:rsidRPr="00B7364E" w:rsidRDefault="009F4880">
      <w:pPr>
        <w:pStyle w:val="Normaltindrag"/>
      </w:pPr>
    </w:p>
    <w:sectPr w:rsidR="009F4880" w:rsidRPr="00B736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4880" w:rsidRPr="00B7364E" w:rsidRDefault="009F4880">
      <w:r w:rsidRPr="00B7364E">
        <w:separator/>
      </w:r>
    </w:p>
  </w:endnote>
  <w:endnote w:type="continuationSeparator" w:id="0">
    <w:p w:rsidR="009F4880" w:rsidRPr="00B7364E" w:rsidRDefault="009F4880">
      <w:r w:rsidRPr="00B736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880" w:rsidRPr="00B7364E" w:rsidRDefault="00B7364E">
    <w:pPr>
      <w:pStyle w:val="Sidfot"/>
    </w:pPr>
    <w:r w:rsidRPr="00B736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46006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880" w:rsidRDefault="009F48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4880" w:rsidRDefault="009F48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880" w:rsidRPr="00B7364E" w:rsidRDefault="00B7364E">
    <w:pPr>
      <w:pStyle w:val="Sidfot"/>
    </w:pPr>
    <w:r w:rsidRPr="00B736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30585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880" w:rsidRDefault="009F488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4880" w:rsidRDefault="009F488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880" w:rsidRPr="00B7364E" w:rsidRDefault="00B7364E">
    <w:pPr>
      <w:pStyle w:val="Sidfot"/>
    </w:pPr>
    <w:r w:rsidRPr="00B736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79682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880" w:rsidRDefault="009F48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4880" w:rsidRDefault="009F48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4880" w:rsidRPr="00B7364E" w:rsidRDefault="009F4880">
      <w:r w:rsidRPr="00B7364E">
        <w:separator/>
      </w:r>
    </w:p>
  </w:footnote>
  <w:footnote w:type="continuationSeparator" w:id="0">
    <w:p w:rsidR="009F4880" w:rsidRPr="00B7364E" w:rsidRDefault="009F4880">
      <w:r w:rsidRPr="00B736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880" w:rsidRPr="00B7364E" w:rsidRDefault="00B7364E">
    <w:pPr>
      <w:pStyle w:val="Sidhuvud"/>
    </w:pPr>
    <w:r w:rsidRPr="00B736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16231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880" w:rsidRDefault="009F48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4880" w:rsidRDefault="009F48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880" w:rsidRPr="00B7364E" w:rsidRDefault="00B7364E">
    <w:pPr>
      <w:pStyle w:val="Sidhuvud"/>
    </w:pPr>
    <w:r w:rsidRPr="00B736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0183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880" w:rsidRDefault="009F48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4880" w:rsidRDefault="009F48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880" w:rsidRPr="00B7364E" w:rsidRDefault="009F4880">
    <w:pPr>
      <w:pStyle w:val="FSHNormal"/>
      <w:tabs>
        <w:tab w:val="right" w:pos="5840"/>
      </w:tabs>
    </w:pPr>
    <w:r w:rsidRPr="00B7364E">
      <w:br/>
    </w:r>
    <w:r w:rsidRPr="00B7364E">
      <w:fldChar w:fldCharType="begin" w:fldLock="1"/>
    </w:r>
    <w:r w:rsidRPr="00B7364E">
      <w:instrText xml:space="preserve"> DOCPROPERTY</w:instrText>
    </w:r>
    <w:r w:rsidRPr="00B7364E">
      <w:rPr>
        <w:sz w:val="18"/>
      </w:rPr>
      <w:instrText xml:space="preserve"> "YearUser" *\charformat </w:instrText>
    </w:r>
    <w:r w:rsidRPr="00B7364E">
      <w:fldChar w:fldCharType="separate"/>
    </w:r>
    <w:r w:rsidRPr="00B7364E">
      <w:t>2008/09</w:t>
    </w:r>
    <w:r w:rsidRPr="00B7364E">
      <w:fldChar w:fldCharType="end"/>
    </w:r>
    <w:r w:rsidRPr="00B7364E">
      <w:t xml:space="preserve"> </w:t>
    </w:r>
    <w:r w:rsidRPr="00B7364E">
      <w:tab/>
      <w:t xml:space="preserve">mnr: </w:t>
    </w:r>
    <w:r w:rsidRPr="00B7364E">
      <w:fldChar w:fldCharType="begin" w:fldLock="1"/>
    </w:r>
    <w:r w:rsidRPr="00B7364E">
      <w:instrText xml:space="preserve"> DOCPROPERTY</w:instrText>
    </w:r>
    <w:r w:rsidRPr="00B7364E">
      <w:rPr>
        <w:sz w:val="18"/>
      </w:rPr>
      <w:instrText xml:space="preserve"> "Motionsnummer" *\charformat </w:instrText>
    </w:r>
    <w:r w:rsidRPr="00B7364E">
      <w:fldChar w:fldCharType="separate"/>
    </w:r>
    <w:r w:rsidRPr="00B7364E">
      <w:t>K316</w:t>
    </w:r>
    <w:r w:rsidRPr="00B7364E">
      <w:fldChar w:fldCharType="end"/>
    </w:r>
    <w:r w:rsidRPr="00B7364E">
      <w:br/>
    </w:r>
    <w:r w:rsidRPr="00B7364E">
      <w:fldChar w:fldCharType="begin" w:fldLock="1"/>
    </w:r>
    <w:r w:rsidRPr="00B7364E">
      <w:instrText xml:space="preserve"> DOCPROPERTY</w:instrText>
    </w:r>
    <w:r w:rsidRPr="00B7364E">
      <w:rPr>
        <w:sz w:val="18"/>
      </w:rPr>
      <w:instrText xml:space="preserve"> "Samling" *\charformat </w:instrText>
    </w:r>
    <w:r w:rsidRPr="00B7364E">
      <w:fldChar w:fldCharType="end"/>
    </w:r>
    <w:r w:rsidRPr="00B7364E">
      <w:tab/>
      <w:t xml:space="preserve">pnr: </w:t>
    </w:r>
    <w:r w:rsidRPr="00B7364E">
      <w:fldChar w:fldCharType="begin" w:fldLock="1"/>
    </w:r>
    <w:r w:rsidRPr="00B7364E">
      <w:instrText xml:space="preserve"> DOCPROPERTY</w:instrText>
    </w:r>
    <w:r w:rsidRPr="00B7364E">
      <w:rPr>
        <w:sz w:val="18"/>
      </w:rPr>
      <w:instrText xml:space="preserve"> "Partinummer" *\charformat </w:instrText>
    </w:r>
    <w:r w:rsidRPr="00B7364E">
      <w:fldChar w:fldCharType="separate"/>
    </w:r>
    <w:r w:rsidRPr="00B7364E">
      <w:t>s27153</w:t>
    </w:r>
    <w:r w:rsidRPr="00B7364E">
      <w:fldChar w:fldCharType="end"/>
    </w:r>
  </w:p>
  <w:p w:rsidR="009F4880" w:rsidRPr="00B7364E" w:rsidRDefault="009F4880">
    <w:pPr>
      <w:pStyle w:val="FSHRub1"/>
    </w:pPr>
    <w:r w:rsidRPr="00B7364E">
      <w:t>Motion till riksdagen</w:t>
    </w:r>
    <w:r w:rsidRPr="00B7364E">
      <w:br/>
    </w:r>
    <w:r w:rsidRPr="00B7364E">
      <w:fldChar w:fldCharType="begin" w:fldLock="1"/>
    </w:r>
    <w:r w:rsidRPr="00B7364E">
      <w:instrText xml:space="preserve"> DOCPROPERTY "YearUser" *\charformat </w:instrText>
    </w:r>
    <w:r w:rsidRPr="00B7364E">
      <w:fldChar w:fldCharType="separate"/>
    </w:r>
    <w:r w:rsidRPr="00B7364E">
      <w:t>2008/09</w:t>
    </w:r>
    <w:r w:rsidRPr="00B7364E">
      <w:fldChar w:fldCharType="end"/>
    </w:r>
    <w:r w:rsidRPr="00B7364E">
      <w:t>:</w:t>
    </w:r>
    <w:r w:rsidRPr="00B7364E">
      <w:fldChar w:fldCharType="begin" w:fldLock="1"/>
    </w:r>
    <w:r w:rsidRPr="00B7364E">
      <w:instrText xml:space="preserve"> DOCPROPERTY "Motionsnummer" *\charformat </w:instrText>
    </w:r>
    <w:r w:rsidRPr="00B7364E">
      <w:fldChar w:fldCharType="separate"/>
    </w:r>
    <w:r w:rsidRPr="00B7364E">
      <w:t>K316</w:t>
    </w:r>
    <w:r w:rsidRPr="00B7364E">
      <w:fldChar w:fldCharType="end"/>
    </w:r>
  </w:p>
  <w:p w:rsidR="009F4880" w:rsidRPr="00B7364E" w:rsidRDefault="009F4880">
    <w:pPr>
      <w:pStyle w:val="FSHNormalS5"/>
    </w:pPr>
    <w:r w:rsidRPr="00B7364E">
      <w:fldChar w:fldCharType="begin" w:fldLock="1"/>
    </w:r>
    <w:r w:rsidRPr="00B7364E">
      <w:instrText xml:space="preserve"> DOCPROPERTY "MotionarText" *\charformat </w:instrText>
    </w:r>
    <w:r w:rsidRPr="00B7364E">
      <w:fldChar w:fldCharType="separate"/>
    </w:r>
    <w:r w:rsidRPr="00B7364E">
      <w:t>av Carina Ohlsson och Ann-Kristine Johansson (s)</w:t>
    </w:r>
    <w:r w:rsidRPr="00B7364E">
      <w:fldChar w:fldCharType="end"/>
    </w:r>
    <w:r w:rsidRPr="00B7364E">
      <w:br/>
    </w:r>
    <w:r w:rsidRPr="00B7364E">
      <w:fldChar w:fldCharType="begin" w:fldLock="1"/>
    </w:r>
    <w:r w:rsidRPr="00B7364E">
      <w:instrText xml:space="preserve"> DOCPROPERTY "SvarFrasKort" *\charformat </w:instrText>
    </w:r>
    <w:r w:rsidRPr="00B7364E">
      <w:fldChar w:fldCharType="end"/>
    </w:r>
  </w:p>
  <w:p w:rsidR="009F4880" w:rsidRPr="00B7364E" w:rsidRDefault="009F4880">
    <w:pPr>
      <w:pStyle w:val="FSHTitel"/>
    </w:pPr>
    <w:r w:rsidRPr="00B7364E">
      <w:fldChar w:fldCharType="begin" w:fldLock="1"/>
    </w:r>
    <w:r w:rsidRPr="00B7364E">
      <w:instrText xml:space="preserve"> DOCPROPERTY</w:instrText>
    </w:r>
    <w:r w:rsidRPr="00B7364E">
      <w:rPr>
        <w:sz w:val="18"/>
      </w:rPr>
      <w:instrText xml:space="preserve"> "RubrikSvar" *\charformat </w:instrText>
    </w:r>
    <w:r w:rsidRPr="00B7364E">
      <w:fldChar w:fldCharType="separate"/>
    </w:r>
    <w:r w:rsidRPr="00B7364E">
      <w:t>Samernas ställning som urfolk</w:t>
    </w:r>
    <w:r w:rsidRPr="00B7364E">
      <w:fldChar w:fldCharType="end"/>
    </w:r>
  </w:p>
  <w:p w:rsidR="009F4880" w:rsidRPr="00B7364E" w:rsidRDefault="009F4880">
    <w:pPr>
      <w:pStyle w:val="Normal00"/>
    </w:pPr>
  </w:p>
  <w:p w:rsidR="009F4880" w:rsidRPr="00B7364E" w:rsidRDefault="009F48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A6B3B09"/>
    <w:multiLevelType w:val="hybridMultilevel"/>
    <w:tmpl w:val="771E24A2"/>
    <w:lvl w:ilvl="0" w:tplc="EA4C19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1122251">
    <w:abstractNumId w:val="8"/>
  </w:num>
  <w:num w:numId="2" w16cid:durableId="1549494163">
    <w:abstractNumId w:val="9"/>
  </w:num>
  <w:num w:numId="3" w16cid:durableId="1382746543">
    <w:abstractNumId w:val="8"/>
  </w:num>
  <w:num w:numId="4" w16cid:durableId="617493184">
    <w:abstractNumId w:val="9"/>
  </w:num>
  <w:num w:numId="5" w16cid:durableId="1005330132">
    <w:abstractNumId w:val="14"/>
  </w:num>
  <w:num w:numId="6" w16cid:durableId="1574662342">
    <w:abstractNumId w:val="10"/>
  </w:num>
  <w:num w:numId="7" w16cid:durableId="662398182">
    <w:abstractNumId w:val="11"/>
  </w:num>
  <w:num w:numId="8" w16cid:durableId="129396747">
    <w:abstractNumId w:val="12"/>
  </w:num>
  <w:num w:numId="9" w16cid:durableId="877352250">
    <w:abstractNumId w:val="8"/>
  </w:num>
  <w:num w:numId="10" w16cid:durableId="1630161020">
    <w:abstractNumId w:val="3"/>
  </w:num>
  <w:num w:numId="11" w16cid:durableId="57553524">
    <w:abstractNumId w:val="2"/>
  </w:num>
  <w:num w:numId="12" w16cid:durableId="1508210171">
    <w:abstractNumId w:val="1"/>
  </w:num>
  <w:num w:numId="13" w16cid:durableId="1568883143">
    <w:abstractNumId w:val="0"/>
  </w:num>
  <w:num w:numId="14" w16cid:durableId="1115447137">
    <w:abstractNumId w:val="9"/>
  </w:num>
  <w:num w:numId="15" w16cid:durableId="1197086286">
    <w:abstractNumId w:val="7"/>
  </w:num>
  <w:num w:numId="16" w16cid:durableId="1680739613">
    <w:abstractNumId w:val="6"/>
  </w:num>
  <w:num w:numId="17" w16cid:durableId="1105612762">
    <w:abstractNumId w:val="5"/>
  </w:num>
  <w:num w:numId="18" w16cid:durableId="534465970">
    <w:abstractNumId w:val="4"/>
  </w:num>
  <w:num w:numId="19" w16cid:durableId="18235051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9911A249-5F34-4F66-8E06-5194917FEC0D},{8C3EC858-7F68-4FA3-8A98-4E77EC8BCEA1}"/>
  </w:docVars>
  <w:rsids>
    <w:rsidRoot w:val="004C6B75"/>
    <w:rsid w:val="004C6B75"/>
    <w:rsid w:val="009F4880"/>
    <w:rsid w:val="00B736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33BC48-722C-452D-BE16-D3FBC772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1603</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s27153</vt:lpstr>
    </vt:vector>
  </TitlesOfParts>
  <Company>Riksdagen</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s27153</dc:title>
  <dc:subject>s27153</dc:subject>
  <dc:creator>Riksdagen</dc:creator>
  <cp:keywords>Riksdagen</cp:keywords>
  <dc:description>TKG-ktrl, MSMQ4mb, PersReg-Distribution mm b-&gt;ny fplogga c-&gt;nygamla s-rosen</dc:description>
  <cp:lastModifiedBy>Lars Brink</cp:lastModifiedBy>
  <cp:revision>2</cp:revision>
  <cp:lastPrinted>2009-01-28T09:59:00Z</cp:lastPrinted>
  <dcterms:created xsi:type="dcterms:W3CDTF">2025-12-17T16:49:00Z</dcterms:created>
  <dcterms:modified xsi:type="dcterms:W3CDTF">2025-12-17T16:49:00Z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Samernas ställning som urfolk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Samernas ställning som urfolk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Ohlsson och Ann-Kristine Johansson (s)</vt:lpwstr>
  </property>
  <property fmtid="{D5CDD505-2E9C-101B-9397-08002B2CF9AE}" pid="26" name="MotionarLista">
    <vt:lpwstr>Ohlsson, Carina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20082009000000000115000271530069</vt:lpwstr>
  </property>
  <property fmtid="{D5CDD505-2E9C-101B-9397-08002B2CF9AE}" pid="47" name="datum">
    <vt:lpwstr>081003</vt:lpwstr>
  </property>
  <property fmtid="{D5CDD505-2E9C-101B-9397-08002B2CF9AE}" pid="48" name="avsändar-e-post">
    <vt:lpwstr>christina.ahl-bolin@riksdagen.se</vt:lpwstr>
  </property>
  <property fmtid="{D5CDD505-2E9C-101B-9397-08002B2CF9AE}" pid="49" name="id">
    <vt:lpwstr>20082009000000000115000271530069</vt:lpwstr>
  </property>
  <property fmtid="{D5CDD505-2E9C-101B-9397-08002B2CF9AE}" pid="50" name="nummer">
    <vt:lpwstr>316</vt:lpwstr>
  </property>
  <property fmtid="{D5CDD505-2E9C-101B-9397-08002B2CF9AE}" pid="51" name="utskottsbeteckning">
    <vt:lpwstr>K</vt:lpwstr>
  </property>
  <property fmtid="{D5CDD505-2E9C-101B-9397-08002B2CF9AE}" pid="52" name="GlobalUID">
    <vt:lpwstr>{260DC416-127B-4CCB-A1D1-760215E2FAE1}</vt:lpwstr>
  </property>
  <property fmtid="{D5CDD505-2E9C-101B-9397-08002B2CF9AE}" pid="53" name="Överföringar">
    <vt:i4>0</vt:i4>
  </property>
  <property fmtid="{D5CDD505-2E9C-101B-9397-08002B2CF9AE}" pid="54" name="Checksum">
    <vt:lpwstr>*0007879356979*</vt:lpwstr>
  </property>
  <property fmtid="{D5CDD505-2E9C-101B-9397-08002B2CF9AE}" pid="55" name="skuggnummer">
    <vt:lpwstr>2179</vt:lpwstr>
  </property>
  <property fmtid="{D5CDD505-2E9C-101B-9397-08002B2CF9AE}" pid="56" name="urixVersion">
    <vt:lpwstr>3.2.0.8</vt:lpwstr>
  </property>
  <property fmtid="{D5CDD505-2E9C-101B-9397-08002B2CF9AE}" pid="57" name="urixOrigin">
    <vt:lpwstr>090402 14:56:30.691</vt:lpwstr>
  </property>
  <property fmtid="{D5CDD505-2E9C-101B-9397-08002B2CF9AE}" pid="58" name="urixGuid">
    <vt:lpwstr>{45635661-60E1-4F09-8D13-C57E4C6E594B}</vt:lpwstr>
  </property>
</Properties>
</file>