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84E" w:rsidRPr="0001784E" w:rsidRDefault="0001784E">
      <w:pPr>
        <w:pStyle w:val="Hemstlrubrik"/>
      </w:pPr>
      <w:r w:rsidRPr="0001784E">
        <w:t>Förslag till riksdagsbeslut</w:t>
      </w:r>
    </w:p>
    <w:p w:rsidR="0001784E" w:rsidRPr="0001784E" w:rsidRDefault="0001784E">
      <w:pPr>
        <w:pStyle w:val="Hemstlatt"/>
        <w:numPr>
          <w:ilvl w:val="0"/>
          <w:numId w:val="1"/>
        </w:numPr>
      </w:pPr>
      <w:r w:rsidRPr="0001784E">
        <w:t>Riksdagen tillkännager för regeringen som sin mening vad som anförs i motionen om behovet av att Socialstyrelsen tar fram nationella riktlinjer för hur man hanterar frågan om rekonstruktion av mödomshinnan.</w:t>
      </w:r>
    </w:p>
    <w:p w:rsidR="0001784E" w:rsidRPr="0001784E" w:rsidRDefault="0001784E">
      <w:pPr>
        <w:pStyle w:val="Hemstlatt"/>
        <w:numPr>
          <w:ilvl w:val="0"/>
          <w:numId w:val="1"/>
        </w:numPr>
      </w:pPr>
      <w:r w:rsidRPr="0001784E">
        <w:t xml:space="preserve">Riksdagen tillkännager för regeringen som sin mening vad som anförs i motionen om att </w:t>
      </w:r>
      <w:r w:rsidRPr="0001784E">
        <w:rPr>
          <w:color w:val="000000"/>
        </w:rPr>
        <w:t>varje huvudman för hälso- och sjukvården bör utarbeta och fastställa en enhetlig alternativ metod till kirurgi för flickor med oskuldsrelaterade frågeställningar och som utsätts för heder</w:t>
      </w:r>
      <w:r w:rsidRPr="0001784E">
        <w:rPr>
          <w:color w:val="000000"/>
        </w:rPr>
        <w:t>s</w:t>
      </w:r>
      <w:r w:rsidRPr="0001784E">
        <w:rPr>
          <w:color w:val="000000"/>
        </w:rPr>
        <w:t>relaterat våld.</w:t>
      </w:r>
    </w:p>
    <w:p w:rsidR="0001784E" w:rsidRPr="0001784E" w:rsidRDefault="0001784E">
      <w:pPr>
        <w:pStyle w:val="Rubrik1"/>
      </w:pPr>
      <w:r w:rsidRPr="0001784E">
        <w:t>Motivering</w:t>
      </w:r>
    </w:p>
    <w:p w:rsidR="0001784E" w:rsidRPr="0001784E" w:rsidRDefault="0001784E">
      <w:pPr>
        <w:autoSpaceDE w:val="0"/>
        <w:autoSpaceDN w:val="0"/>
        <w:adjustRightInd w:val="0"/>
        <w:rPr>
          <w:color w:val="000000"/>
        </w:rPr>
      </w:pPr>
      <w:r w:rsidRPr="0001784E">
        <w:rPr>
          <w:color w:val="000000"/>
        </w:rPr>
        <w:t>Mödomshinnan är kroppsdelen som inte finns. Ord som mödom, jungfrudom, kronbrud men även hora och oäkta barn reflekterar attityder såväl som la</w:t>
      </w:r>
      <w:r w:rsidRPr="0001784E">
        <w:rPr>
          <w:color w:val="000000"/>
        </w:rPr>
        <w:t>g</w:t>
      </w:r>
      <w:r w:rsidRPr="0001784E">
        <w:rPr>
          <w:color w:val="000000"/>
        </w:rPr>
        <w:t>stiftningen ur vår historia. Men erfarenheter från fördömande, skam och språkbruk ligger inte långt borta. Varje år genomförs flera hundra kirurgiska ingrepp på friska kvinnor i landet för att rekonstruera något som aldrig fu</w:t>
      </w:r>
      <w:r w:rsidRPr="0001784E">
        <w:rPr>
          <w:color w:val="000000"/>
        </w:rPr>
        <w:t>n</w:t>
      </w:r>
      <w:r w:rsidRPr="0001784E">
        <w:rPr>
          <w:color w:val="000000"/>
        </w:rPr>
        <w:t>nits, mödomshinnan. En del landsting utför ingreppet, andra uppger att sådana kirurgiska ingrepp inte sker inom deras verksamhet.</w:t>
      </w:r>
    </w:p>
    <w:p w:rsidR="0001784E" w:rsidRPr="0001784E" w:rsidRDefault="0001784E">
      <w:pPr>
        <w:pStyle w:val="Normaltindrag"/>
      </w:pPr>
      <w:r w:rsidRPr="0001784E">
        <w:t>Flickor som lever under hedersförtryck har rätt att blir bemötta inom hälso- och sjukvården på ett professionellt sätt. Vård ska alltid ske på vetenskaplig</w:t>
      </w:r>
      <w:r w:rsidRPr="0001784E">
        <w:t xml:space="preserve"> grund och inte bedrivas av kvacksalvare, om än förklädda till kirurger.</w:t>
      </w:r>
    </w:p>
    <w:p w:rsidR="0001784E" w:rsidRPr="0001784E" w:rsidRDefault="0001784E">
      <w:pPr>
        <w:pStyle w:val="Normaltindrag"/>
      </w:pPr>
      <w:r w:rsidRPr="0001784E">
        <w:t>Medicinska ingrepp, som inte är lagligt reglerade undantag, ska inte utf</w:t>
      </w:r>
      <w:r w:rsidRPr="0001784E">
        <w:t>ö</w:t>
      </w:r>
      <w:r w:rsidRPr="0001784E">
        <w:t>ras i friska kroppsdelar. Men uppskattningsvis görs ändå 100 operationer årligen och antalet ökar. I rapporten ”Nationellt konsultativt stöd för socia</w:t>
      </w:r>
      <w:r w:rsidRPr="0001784E">
        <w:t>l</w:t>
      </w:r>
      <w:r w:rsidRPr="0001784E">
        <w:t>tjänst och andra verksamheter i arbetet mot hedersrelaterat våld” (2006) ko</w:t>
      </w:r>
      <w:r w:rsidRPr="0001784E">
        <w:t>n</w:t>
      </w:r>
      <w:r w:rsidRPr="0001784E">
        <w:t>stateras att det finns ett behov av att samordna arbetet med handlingsplaner och riktlinjer inom olika myndigheters arbetsområden.</w:t>
      </w:r>
    </w:p>
    <w:p w:rsidR="0001784E" w:rsidRPr="0001784E" w:rsidRDefault="0001784E">
      <w:pPr>
        <w:pStyle w:val="Normaltindrag"/>
      </w:pPr>
      <w:r w:rsidRPr="0001784E">
        <w:lastRenderedPageBreak/>
        <w:t>Socialstyrelsen har inte givit ut några nationella riktlinjer för hur man ska hantera frågan om medicinska ingrepp för rekonstruktion av mödomshinnan. De</w:t>
      </w:r>
      <w:r w:rsidRPr="0001784E">
        <w:t>tta bör dock ske snarast, och parallellt därmed bör varje huvudman för hälso- och sjukvården utarbeta och fastställa en enhetlig alternativ metod till kirurgi för flickor med oskuldsrelaterade frågeställningar och som utsätts för hedersrelaterat våld.</w:t>
      </w:r>
    </w:p>
    <w:p w:rsidR="0001784E" w:rsidRPr="0001784E" w:rsidRDefault="0001784E">
      <w:pPr>
        <w:pStyle w:val="Normaltindrag"/>
      </w:pPr>
      <w:r w:rsidRPr="0001784E">
        <w:t>God information, förbättrad sex- och samlevnadsundervisning i skolan, u</w:t>
      </w:r>
      <w:r w:rsidRPr="0001784E">
        <w:t>t</w:t>
      </w:r>
      <w:r w:rsidRPr="0001784E">
        <w:t>bildade lärare, ungdomsmottagningar, sexologiska mottagningar och bred samverkan är några redskap för att utrota oskuldsmyten. Lärdomar kan dras från Sesammottagningen vid Karolinska sjukhuset och Universitetssjukhuset i Malmö. Vid MAS har man utvecklat alternativa behandlingsprogram som bygger på information och samtalsterapi. Länsstyrelsen i Skåne län har tagit fram rapporten Hedersrelaterat våld och förtryck – ett kunskapsunderlag för hälso- och sjukvården.</w:t>
      </w:r>
      <w:r w:rsidRPr="0001784E">
        <w:rPr>
          <w:szCs w:val="22"/>
        </w:rPr>
        <w:t xml:space="preserve"> </w:t>
      </w:r>
      <w:r w:rsidRPr="0001784E">
        <w:t>I rapporten beskrivs att Universitetssjukhuset</w:t>
      </w:r>
      <w:r w:rsidRPr="0001784E">
        <w:t xml:space="preserve"> MAS under tre års tid, 2003–2006, har bedrivit en försöksverksamhet vid en av kvinnoklinikens specialistmottagningar i syfte att utveckla en icke-kirurgisk terapi för flickor som riskerar att utsättas för hedersrelaterat våld.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784E">
        <w:trPr>
          <w:cantSplit/>
        </w:trPr>
        <w:tc>
          <w:tcPr>
            <w:tcW w:w="3046" w:type="dxa"/>
          </w:tcPr>
          <w:p w:rsidR="0001784E" w:rsidRPr="0001784E" w:rsidRDefault="0001784E">
            <w:pPr>
              <w:pStyle w:val="UnderskriftDatum"/>
              <w:spacing w:before="240"/>
            </w:pPr>
            <w:r w:rsidRPr="0001784E">
              <w:t>Stockholm den 3 oktober 2008</w:t>
            </w:r>
          </w:p>
        </w:tc>
        <w:tc>
          <w:tcPr>
            <w:tcW w:w="3047" w:type="dxa"/>
          </w:tcPr>
          <w:p w:rsidR="0001784E" w:rsidRPr="0001784E" w:rsidRDefault="0001784E">
            <w:pPr>
              <w:pStyle w:val="Underskrifter"/>
              <w:spacing w:before="240"/>
            </w:pPr>
          </w:p>
        </w:tc>
      </w:tr>
      <w:tr w:rsidR="00000000" w:rsidRPr="0001784E">
        <w:trPr>
          <w:cantSplit/>
        </w:trPr>
        <w:tc>
          <w:tcPr>
            <w:tcW w:w="3046" w:type="dxa"/>
          </w:tcPr>
          <w:p w:rsidR="0001784E" w:rsidRPr="0001784E" w:rsidRDefault="0001784E">
            <w:pPr>
              <w:pStyle w:val="Underskrifter"/>
            </w:pPr>
            <w:r w:rsidRPr="0001784E">
              <w:t>Carina Hägg (s)</w:t>
            </w:r>
          </w:p>
        </w:tc>
        <w:tc>
          <w:tcPr>
            <w:tcW w:w="3046" w:type="dxa"/>
          </w:tcPr>
          <w:p w:rsidR="0001784E" w:rsidRPr="0001784E" w:rsidRDefault="0001784E">
            <w:pPr>
              <w:pStyle w:val="Underskrifter"/>
            </w:pPr>
          </w:p>
        </w:tc>
      </w:tr>
    </w:tbl>
    <w:p w:rsidR="0001784E" w:rsidRPr="0001784E" w:rsidRDefault="0001784E">
      <w:pPr>
        <w:pStyle w:val="Normaltindrag"/>
      </w:pPr>
    </w:p>
    <w:sectPr w:rsidR="00000000" w:rsidRPr="00017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84E" w:rsidRPr="0001784E" w:rsidRDefault="0001784E">
      <w:r w:rsidRPr="0001784E">
        <w:separator/>
      </w:r>
    </w:p>
  </w:endnote>
  <w:endnote w:type="continuationSeparator" w:id="0">
    <w:p w:rsidR="0001784E" w:rsidRPr="0001784E" w:rsidRDefault="0001784E">
      <w:r w:rsidRPr="000178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84E" w:rsidRPr="0001784E" w:rsidRDefault="0001784E">
    <w:pPr>
      <w:pStyle w:val="Sidfot"/>
    </w:pPr>
    <w:r w:rsidRPr="000178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44281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84E" w:rsidRDefault="000178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784E" w:rsidRDefault="000178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84E" w:rsidRPr="0001784E" w:rsidRDefault="0001784E">
    <w:pPr>
      <w:pStyle w:val="Sidfot"/>
    </w:pPr>
    <w:r w:rsidRPr="000178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2979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84E" w:rsidRDefault="000178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784E" w:rsidRDefault="000178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84E" w:rsidRPr="0001784E" w:rsidRDefault="0001784E">
    <w:pPr>
      <w:pStyle w:val="Sidfot"/>
    </w:pPr>
    <w:r w:rsidRPr="000178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0095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84E" w:rsidRDefault="000178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784E" w:rsidRDefault="000178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84E" w:rsidRPr="0001784E" w:rsidRDefault="0001784E">
      <w:r w:rsidRPr="0001784E">
        <w:separator/>
      </w:r>
    </w:p>
  </w:footnote>
  <w:footnote w:type="continuationSeparator" w:id="0">
    <w:p w:rsidR="0001784E" w:rsidRPr="0001784E" w:rsidRDefault="0001784E">
      <w:r w:rsidRPr="000178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84E" w:rsidRPr="0001784E" w:rsidRDefault="0001784E">
    <w:pPr>
      <w:pStyle w:val="Sidhuvud"/>
    </w:pPr>
    <w:r w:rsidRPr="000178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95792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84E" w:rsidRDefault="000178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784E" w:rsidRDefault="000178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84E" w:rsidRPr="0001784E" w:rsidRDefault="0001784E">
    <w:pPr>
      <w:pStyle w:val="Sidhuvud"/>
    </w:pPr>
    <w:r w:rsidRPr="000178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03518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84E" w:rsidRDefault="000178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784E" w:rsidRDefault="000178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84E" w:rsidRPr="0001784E" w:rsidRDefault="0001784E">
    <w:pPr>
      <w:pStyle w:val="FSHNormal"/>
      <w:tabs>
        <w:tab w:val="right" w:pos="5840"/>
      </w:tabs>
    </w:pPr>
    <w:r w:rsidRPr="0001784E">
      <w:br/>
    </w:r>
    <w:r w:rsidRPr="0001784E">
      <w:fldChar w:fldCharType="begin" w:fldLock="1"/>
    </w:r>
    <w:r w:rsidRPr="0001784E">
      <w:instrText xml:space="preserve"> DOCPROPERTY</w:instrText>
    </w:r>
    <w:r w:rsidRPr="0001784E">
      <w:rPr>
        <w:sz w:val="18"/>
      </w:rPr>
      <w:instrText xml:space="preserve"> "YearUser" *\charformat </w:instrText>
    </w:r>
    <w:r w:rsidRPr="0001784E">
      <w:fldChar w:fldCharType="separate"/>
    </w:r>
    <w:r w:rsidRPr="0001784E">
      <w:t>2008/09</w:t>
    </w:r>
    <w:r w:rsidRPr="0001784E">
      <w:fldChar w:fldCharType="end"/>
    </w:r>
    <w:r w:rsidRPr="0001784E">
      <w:t xml:space="preserve"> </w:t>
    </w:r>
    <w:r w:rsidRPr="0001784E">
      <w:tab/>
      <w:t xml:space="preserve">mnr: </w:t>
    </w:r>
    <w:r w:rsidRPr="0001784E">
      <w:fldChar w:fldCharType="begin" w:fldLock="1"/>
    </w:r>
    <w:r w:rsidRPr="0001784E">
      <w:instrText xml:space="preserve"> DOCPROPERTY</w:instrText>
    </w:r>
    <w:r w:rsidRPr="0001784E">
      <w:rPr>
        <w:sz w:val="18"/>
      </w:rPr>
      <w:instrText xml:space="preserve"> "Motionsnummer" *\charformat </w:instrText>
    </w:r>
    <w:r w:rsidRPr="0001784E">
      <w:fldChar w:fldCharType="separate"/>
    </w:r>
    <w:r w:rsidRPr="0001784E">
      <w:t>So402</w:t>
    </w:r>
    <w:r w:rsidRPr="0001784E">
      <w:fldChar w:fldCharType="end"/>
    </w:r>
    <w:r w:rsidRPr="0001784E">
      <w:br/>
    </w:r>
    <w:r w:rsidRPr="0001784E">
      <w:fldChar w:fldCharType="begin" w:fldLock="1"/>
    </w:r>
    <w:r w:rsidRPr="0001784E">
      <w:instrText xml:space="preserve"> DOCPROPERTY</w:instrText>
    </w:r>
    <w:r w:rsidRPr="0001784E">
      <w:rPr>
        <w:sz w:val="18"/>
      </w:rPr>
      <w:instrText xml:space="preserve"> "Samling" *\charformat </w:instrText>
    </w:r>
    <w:r w:rsidRPr="0001784E">
      <w:fldChar w:fldCharType="end"/>
    </w:r>
    <w:r w:rsidRPr="0001784E">
      <w:tab/>
      <w:t xml:space="preserve">pnr: </w:t>
    </w:r>
    <w:r w:rsidRPr="0001784E">
      <w:fldChar w:fldCharType="begin" w:fldLock="1"/>
    </w:r>
    <w:r w:rsidRPr="0001784E">
      <w:instrText xml:space="preserve"> DOCPROPERTY</w:instrText>
    </w:r>
    <w:r w:rsidRPr="0001784E">
      <w:rPr>
        <w:sz w:val="18"/>
      </w:rPr>
      <w:instrText xml:space="preserve"> "Partinummer" *\charformat </w:instrText>
    </w:r>
    <w:r w:rsidRPr="0001784E">
      <w:fldChar w:fldCharType="separate"/>
    </w:r>
    <w:r w:rsidRPr="0001784E">
      <w:t>s80017</w:t>
    </w:r>
    <w:r w:rsidRPr="0001784E">
      <w:fldChar w:fldCharType="end"/>
    </w:r>
  </w:p>
  <w:p w:rsidR="0001784E" w:rsidRPr="0001784E" w:rsidRDefault="0001784E">
    <w:pPr>
      <w:pStyle w:val="FSHRub1"/>
    </w:pPr>
    <w:r w:rsidRPr="0001784E">
      <w:t>Motion till riksdagen</w:t>
    </w:r>
    <w:r w:rsidRPr="0001784E">
      <w:br/>
    </w:r>
    <w:r w:rsidRPr="0001784E">
      <w:fldChar w:fldCharType="begin" w:fldLock="1"/>
    </w:r>
    <w:r w:rsidRPr="0001784E">
      <w:instrText xml:space="preserve"> DOCPROPERTY "YearUser" *\charformat </w:instrText>
    </w:r>
    <w:r w:rsidRPr="0001784E">
      <w:fldChar w:fldCharType="separate"/>
    </w:r>
    <w:r w:rsidRPr="0001784E">
      <w:t>2008/09</w:t>
    </w:r>
    <w:r w:rsidRPr="0001784E">
      <w:fldChar w:fldCharType="end"/>
    </w:r>
    <w:r w:rsidRPr="0001784E">
      <w:t>:</w:t>
    </w:r>
    <w:r w:rsidRPr="0001784E">
      <w:fldChar w:fldCharType="begin" w:fldLock="1"/>
    </w:r>
    <w:r w:rsidRPr="0001784E">
      <w:instrText xml:space="preserve"> DOCPROPERTY "Motionsnummer" *\charformat </w:instrText>
    </w:r>
    <w:r w:rsidRPr="0001784E">
      <w:fldChar w:fldCharType="separate"/>
    </w:r>
    <w:r w:rsidRPr="0001784E">
      <w:t>So402</w:t>
    </w:r>
    <w:r w:rsidRPr="0001784E">
      <w:fldChar w:fldCharType="end"/>
    </w:r>
  </w:p>
  <w:p w:rsidR="0001784E" w:rsidRPr="0001784E" w:rsidRDefault="0001784E">
    <w:pPr>
      <w:pStyle w:val="FSHNormalS5"/>
    </w:pPr>
    <w:r w:rsidRPr="0001784E">
      <w:fldChar w:fldCharType="begin" w:fldLock="1"/>
    </w:r>
    <w:r w:rsidRPr="0001784E">
      <w:instrText xml:space="preserve"> DOCPROPERTY "MotionarText" *\charformat </w:instrText>
    </w:r>
    <w:r w:rsidRPr="0001784E">
      <w:fldChar w:fldCharType="separate"/>
    </w:r>
    <w:r w:rsidRPr="0001784E">
      <w:t>av Carina Hägg (s)</w:t>
    </w:r>
    <w:r w:rsidRPr="0001784E">
      <w:fldChar w:fldCharType="end"/>
    </w:r>
    <w:r w:rsidRPr="0001784E">
      <w:br/>
    </w:r>
    <w:r w:rsidRPr="0001784E">
      <w:fldChar w:fldCharType="begin" w:fldLock="1"/>
    </w:r>
    <w:r w:rsidRPr="0001784E">
      <w:instrText xml:space="preserve"> DOCPROPERTY "SvarFrasKort" *\charformat </w:instrText>
    </w:r>
    <w:r w:rsidRPr="0001784E">
      <w:fldChar w:fldCharType="end"/>
    </w:r>
  </w:p>
  <w:p w:rsidR="0001784E" w:rsidRPr="0001784E" w:rsidRDefault="0001784E">
    <w:pPr>
      <w:pStyle w:val="FSHTitel"/>
    </w:pPr>
    <w:r w:rsidRPr="0001784E">
      <w:fldChar w:fldCharType="begin" w:fldLock="1"/>
    </w:r>
    <w:r w:rsidRPr="0001784E">
      <w:instrText xml:space="preserve"> DOCPROPERTY</w:instrText>
    </w:r>
    <w:r w:rsidRPr="0001784E">
      <w:rPr>
        <w:sz w:val="18"/>
      </w:rPr>
      <w:instrText xml:space="preserve"> "RubrikSvar" *\charformat </w:instrText>
    </w:r>
    <w:r w:rsidRPr="0001784E">
      <w:fldChar w:fldCharType="separate"/>
    </w:r>
    <w:r w:rsidRPr="0001784E">
      <w:t>Oskuldsmyten</w:t>
    </w:r>
    <w:r w:rsidRPr="0001784E">
      <w:fldChar w:fldCharType="end"/>
    </w:r>
  </w:p>
  <w:p w:rsidR="0001784E" w:rsidRPr="0001784E" w:rsidRDefault="0001784E">
    <w:pPr>
      <w:pStyle w:val="Normal00"/>
    </w:pPr>
  </w:p>
  <w:p w:rsidR="0001784E" w:rsidRPr="0001784E" w:rsidRDefault="000178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623E36"/>
    <w:multiLevelType w:val="hybridMultilevel"/>
    <w:tmpl w:val="52C262B6"/>
    <w:lvl w:ilvl="0" w:tplc="AF58496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9314886">
    <w:abstractNumId w:val="8"/>
  </w:num>
  <w:num w:numId="2" w16cid:durableId="1186097299">
    <w:abstractNumId w:val="9"/>
  </w:num>
  <w:num w:numId="3" w16cid:durableId="734284970">
    <w:abstractNumId w:val="8"/>
  </w:num>
  <w:num w:numId="4" w16cid:durableId="1403289518">
    <w:abstractNumId w:val="9"/>
  </w:num>
  <w:num w:numId="5" w16cid:durableId="2020154062">
    <w:abstractNumId w:val="14"/>
  </w:num>
  <w:num w:numId="6" w16cid:durableId="2116359168">
    <w:abstractNumId w:val="10"/>
  </w:num>
  <w:num w:numId="7" w16cid:durableId="1776906001">
    <w:abstractNumId w:val="12"/>
  </w:num>
  <w:num w:numId="8" w16cid:durableId="1042049475">
    <w:abstractNumId w:val="13"/>
  </w:num>
  <w:num w:numId="9" w16cid:durableId="847597868">
    <w:abstractNumId w:val="8"/>
  </w:num>
  <w:num w:numId="10" w16cid:durableId="1205407839">
    <w:abstractNumId w:val="3"/>
  </w:num>
  <w:num w:numId="11" w16cid:durableId="1118646900">
    <w:abstractNumId w:val="2"/>
  </w:num>
  <w:num w:numId="12" w16cid:durableId="1410275066">
    <w:abstractNumId w:val="1"/>
  </w:num>
  <w:num w:numId="13" w16cid:durableId="854853952">
    <w:abstractNumId w:val="0"/>
  </w:num>
  <w:num w:numId="14" w16cid:durableId="178548860">
    <w:abstractNumId w:val="9"/>
  </w:num>
  <w:num w:numId="15" w16cid:durableId="45110333">
    <w:abstractNumId w:val="7"/>
  </w:num>
  <w:num w:numId="16" w16cid:durableId="2024237442">
    <w:abstractNumId w:val="6"/>
  </w:num>
  <w:num w:numId="17" w16cid:durableId="1532297858">
    <w:abstractNumId w:val="5"/>
  </w:num>
  <w:num w:numId="18" w16cid:durableId="1574898792">
    <w:abstractNumId w:val="4"/>
  </w:num>
  <w:num w:numId="19" w16cid:durableId="626661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BE505140-C6B7-4A61-8BC7-AD683366E765}"/>
  </w:docVars>
  <w:rsids>
    <w:rsidRoot w:val="000130C6"/>
    <w:rsid w:val="000130C6"/>
    <w:rsid w:val="0001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C2B3DED-AC52-41AB-AD8D-B720671C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2553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s80017</vt:lpstr>
    </vt:vector>
  </TitlesOfParts>
  <Company>Riksdagen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s80017</dc:title>
  <dc:subject>s80017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2009-01-12T14:18:00Z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Oskuldsmyten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Oskuldsmyten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20082009000000000115000800170069</vt:lpwstr>
  </property>
  <property fmtid="{D5CDD505-2E9C-101B-9397-08002B2CF9AE}" pid="47" name="datum">
    <vt:lpwstr>081003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20082009000000000115000800170069</vt:lpwstr>
  </property>
  <property fmtid="{D5CDD505-2E9C-101B-9397-08002B2CF9AE}" pid="50" name="nummer">
    <vt:lpwstr>402</vt:lpwstr>
  </property>
  <property fmtid="{D5CDD505-2E9C-101B-9397-08002B2CF9AE}" pid="51" name="utskottsbeteckning">
    <vt:lpwstr>So</vt:lpwstr>
  </property>
  <property fmtid="{D5CDD505-2E9C-101B-9397-08002B2CF9AE}" pid="52" name="GlobalUID">
    <vt:lpwstr>{68606811-A996-441C-BE91-D4D4AF509169}</vt:lpwstr>
  </property>
  <property fmtid="{D5CDD505-2E9C-101B-9397-08002B2CF9AE}" pid="53" name="Överföringar">
    <vt:i4>0</vt:i4>
  </property>
  <property fmtid="{D5CDD505-2E9C-101B-9397-08002B2CF9AE}" pid="54" name="Checksum">
    <vt:lpwstr>*1004529729281*</vt:lpwstr>
  </property>
  <property fmtid="{D5CDD505-2E9C-101B-9397-08002B2CF9AE}" pid="55" name="skuggnummer">
    <vt:lpwstr>1824</vt:lpwstr>
  </property>
  <property fmtid="{D5CDD505-2E9C-101B-9397-08002B2CF9AE}" pid="56" name="urixVersion">
    <vt:lpwstr>3.2.0.8</vt:lpwstr>
  </property>
  <property fmtid="{D5CDD505-2E9C-101B-9397-08002B2CF9AE}" pid="57" name="urixOrigin">
    <vt:lpwstr>090402 14:04:49.935</vt:lpwstr>
  </property>
  <property fmtid="{D5CDD505-2E9C-101B-9397-08002B2CF9AE}" pid="58" name="urixGuid">
    <vt:lpwstr>{9276AD59-2000-420B-8A51-9BCDA6D12ADD}</vt:lpwstr>
  </property>
</Properties>
</file>