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1E0412B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A874D3226864462ABB97CCD86DC2726"/>
        </w:placeholder>
        <w15:appearance w15:val="hidden"/>
        <w:text/>
      </w:sdtPr>
      <w:sdtEndPr/>
      <w:sdtContent>
        <w:p w:rsidRPr="009B062B" w:rsidR="00AF30DD" w:rsidP="009B062B" w:rsidRDefault="00AF30DD" w14:paraId="1E0412B6" w14:textId="77777777">
          <w:pPr>
            <w:pStyle w:val="RubrikFrslagTIllRiksdagsbeslut"/>
          </w:pPr>
          <w:r w:rsidRPr="009B062B">
            <w:t>Förslag till riksdagsbeslut</w:t>
          </w:r>
        </w:p>
      </w:sdtContent>
    </w:sdt>
    <w:sdt>
      <w:sdtPr>
        <w:alias w:val="Yrkande 1"/>
        <w:tag w:val="73f1f7cc-2442-44ea-a4ad-47c69b5eb837"/>
        <w:id w:val="1006325035"/>
        <w:lock w:val="sdtLocked"/>
      </w:sdtPr>
      <w:sdtEndPr/>
      <w:sdtContent>
        <w:p w:rsidR="00AA1B39" w:rsidRDefault="00850031" w14:paraId="1E0412B7" w14:textId="77777777">
          <w:pPr>
            <w:pStyle w:val="Frslagstext"/>
            <w:numPr>
              <w:ilvl w:val="0"/>
              <w:numId w:val="0"/>
            </w:numPr>
          </w:pPr>
          <w:r>
            <w:t>Riksdagen ställer sig bakom det som anförs i motionen om att se över möjligheten att införa bindande krav på bemanning dygnet runt inom äldrevården och tillkännager detta för regeringen.</w:t>
          </w:r>
        </w:p>
      </w:sdtContent>
    </w:sdt>
    <w:p w:rsidRPr="009B062B" w:rsidR="00AF30DD" w:rsidP="009B062B" w:rsidRDefault="000156D9" w14:paraId="1E0412B8" w14:textId="77777777">
      <w:pPr>
        <w:pStyle w:val="Rubrik1"/>
      </w:pPr>
      <w:bookmarkStart w:name="MotionsStart" w:id="1"/>
      <w:bookmarkEnd w:id="1"/>
      <w:r w:rsidRPr="009B062B">
        <w:t>Motivering</w:t>
      </w:r>
    </w:p>
    <w:p w:rsidRPr="00093F48" w:rsidR="00093F48" w:rsidP="00093F48" w:rsidRDefault="002B4E9C" w14:paraId="1E0412B9" w14:textId="77777777">
      <w:pPr>
        <w:pStyle w:val="Normalutanindragellerluft"/>
      </w:pPr>
      <w:r w:rsidRPr="002B4E9C">
        <w:t>De regler som gäller för bemanning av äldreboenden anger att personal ska finnas tillgänglig utan dröjsmål dygnet runt. Detta innebär att äldreboenden inte är bemannade med personal på plats dygnet runt utan endast att personal finns ”tillgänglig”. Vi anser att man som boende på ett äldreboende ska ha tillgång till personal på boendet dygnet runt eftersom det är viktigt för att de äldre ska kunna få omedelbar hjälp samt kunna känna sig trygga. Att en person finns tillgänglig ger inte samma trygghet och möjlighet att hjälpa direkt. Det är kommunernas ansvar hur nattpersonalen organiseras varför bemanningen också kan se olika ut i olika kommuner. Vi menar att man ska kunna vara säker på att det finns personal till hands då man behöver den, oavsett i vilken kommun man bor. Därför behövs det bindande krav på bemanning dygnet runt.</w:t>
      </w:r>
    </w:p>
    <w:sdt>
      <w:sdtPr>
        <w:alias w:val="CC_Underskrifter"/>
        <w:tag w:val="CC_Underskrifter"/>
        <w:id w:val="583496634"/>
        <w:lock w:val="sdtContentLocked"/>
        <w:placeholder>
          <w:docPart w:val="43E91DAB3953461282EB617C1B904307"/>
        </w:placeholder>
        <w15:appearance w15:val="hidden"/>
      </w:sdtPr>
      <w:sdtEndPr>
        <w:rPr>
          <w:i/>
          <w:noProof/>
        </w:rPr>
      </w:sdtEndPr>
      <w:sdtContent>
        <w:p w:rsidR="00AD28F9" w:rsidP="009C4B73" w:rsidRDefault="00287E8A" w14:paraId="1E0412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Carina Herrstedt (SD)</w:t>
            </w:r>
          </w:p>
        </w:tc>
        <w:tc>
          <w:tcPr>
            <w:tcW w:w="50" w:type="pct"/>
            <w:vAlign w:val="bottom"/>
          </w:tcPr>
          <w:p>
            <w:pPr>
              <w:pStyle w:val="Underskrifter"/>
            </w:pPr>
            <w:r>
              <w:t>Christina Östberg (SD)</w:t>
            </w:r>
          </w:p>
        </w:tc>
      </w:tr>
    </w:tbl>
    <w:p w:rsidR="004801AC" w:rsidP="007E0C6D" w:rsidRDefault="004801AC" w14:paraId="1E0412C1" w14:textId="77777777"/>
    <w:sectPr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412C4" w14:textId="77777777" w:rsidR="00950A67" w:rsidRDefault="00950A67" w:rsidP="000C1CAD">
      <w:pPr>
        <w:spacing w:line="240" w:lineRule="auto"/>
      </w:pPr>
      <w:r>
        <w:separator/>
      </w:r>
    </w:p>
  </w:endnote>
  <w:endnote w:type="continuationSeparator" w:id="0">
    <w:p w14:paraId="1E0412C5" w14:textId="77777777" w:rsidR="00950A67" w:rsidRDefault="00950A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412C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412C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7E8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BF3BF" w14:textId="77777777" w:rsidR="00287E8A" w:rsidRDefault="00287E8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0412C2" w14:textId="77777777" w:rsidR="00950A67" w:rsidRDefault="00950A67" w:rsidP="000C1CAD">
      <w:pPr>
        <w:spacing w:line="240" w:lineRule="auto"/>
      </w:pPr>
      <w:r>
        <w:separator/>
      </w:r>
    </w:p>
  </w:footnote>
  <w:footnote w:type="continuationSeparator" w:id="0">
    <w:p w14:paraId="1E0412C3" w14:textId="77777777" w:rsidR="00950A67" w:rsidRDefault="00950A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E0412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0412D6" wp14:anchorId="1E0412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87E8A" w14:paraId="1E0412D7" w14:textId="77777777">
                          <w:pPr>
                            <w:jc w:val="right"/>
                          </w:pPr>
                          <w:sdt>
                            <w:sdtPr>
                              <w:alias w:val="CC_Noformat_Partikod"/>
                              <w:tag w:val="CC_Noformat_Partikod"/>
                              <w:id w:val="-53464382"/>
                              <w:placeholder>
                                <w:docPart w:val="E6914785957649EEB52978E241778562"/>
                              </w:placeholder>
                              <w:text/>
                            </w:sdtPr>
                            <w:sdtEndPr/>
                            <w:sdtContent>
                              <w:r w:rsidR="002B4E9C">
                                <w:t>SD</w:t>
                              </w:r>
                            </w:sdtContent>
                          </w:sdt>
                          <w:sdt>
                            <w:sdtPr>
                              <w:alias w:val="CC_Noformat_Partinummer"/>
                              <w:tag w:val="CC_Noformat_Partinummer"/>
                              <w:id w:val="-1709555926"/>
                              <w:placeholder>
                                <w:docPart w:val="68F8A2DCBD8C41CC8B8EBB4513A9CCF2"/>
                              </w:placeholder>
                              <w:text/>
                            </w:sdtPr>
                            <w:sdtEndPr/>
                            <w:sdtContent>
                              <w:r w:rsidR="002B4E9C">
                                <w:t>286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50A67">
                    <w:pPr>
                      <w:jc w:val="right"/>
                    </w:pPr>
                    <w:sdt>
                      <w:sdtPr>
                        <w:alias w:val="CC_Noformat_Partikod"/>
                        <w:tag w:val="CC_Noformat_Partikod"/>
                        <w:id w:val="-53464382"/>
                        <w:placeholder>
                          <w:docPart w:val="E6914785957649EEB52978E241778562"/>
                        </w:placeholder>
                        <w:text/>
                      </w:sdtPr>
                      <w:sdtEndPr/>
                      <w:sdtContent>
                        <w:r w:rsidR="002B4E9C">
                          <w:t>SD</w:t>
                        </w:r>
                      </w:sdtContent>
                    </w:sdt>
                    <w:sdt>
                      <w:sdtPr>
                        <w:alias w:val="CC_Noformat_Partinummer"/>
                        <w:tag w:val="CC_Noformat_Partinummer"/>
                        <w:id w:val="-1709555926"/>
                        <w:placeholder>
                          <w:docPart w:val="68F8A2DCBD8C41CC8B8EBB4513A9CCF2"/>
                        </w:placeholder>
                        <w:text/>
                      </w:sdtPr>
                      <w:sdtEndPr/>
                      <w:sdtContent>
                        <w:r w:rsidR="002B4E9C">
                          <w:t>286</w:t>
                        </w:r>
                      </w:sdtContent>
                    </w:sdt>
                  </w:p>
                </w:txbxContent>
              </v:textbox>
              <w10:wrap anchorx="page"/>
            </v:shape>
          </w:pict>
        </mc:Fallback>
      </mc:AlternateContent>
    </w:r>
  </w:p>
  <w:p w:rsidRPr="00293C4F" w:rsidR="007A5507" w:rsidP="00776B74" w:rsidRDefault="007A5507" w14:paraId="1E0412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87E8A" w14:paraId="1E0412C8" w14:textId="77777777">
    <w:pPr>
      <w:jc w:val="right"/>
    </w:pPr>
    <w:sdt>
      <w:sdtPr>
        <w:alias w:val="CC_Noformat_Partikod"/>
        <w:tag w:val="CC_Noformat_Partikod"/>
        <w:id w:val="559911109"/>
        <w:text/>
      </w:sdtPr>
      <w:sdtEndPr/>
      <w:sdtContent>
        <w:r w:rsidR="002B4E9C">
          <w:t>SD</w:t>
        </w:r>
      </w:sdtContent>
    </w:sdt>
    <w:sdt>
      <w:sdtPr>
        <w:alias w:val="CC_Noformat_Partinummer"/>
        <w:tag w:val="CC_Noformat_Partinummer"/>
        <w:id w:val="1197820850"/>
        <w:text/>
      </w:sdtPr>
      <w:sdtEndPr/>
      <w:sdtContent>
        <w:r w:rsidR="002B4E9C">
          <w:t>286</w:t>
        </w:r>
      </w:sdtContent>
    </w:sdt>
  </w:p>
  <w:p w:rsidR="007A5507" w:rsidP="00776B74" w:rsidRDefault="007A5507" w14:paraId="1E0412C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87E8A" w14:paraId="1E0412CC" w14:textId="77777777">
    <w:pPr>
      <w:jc w:val="right"/>
    </w:pPr>
    <w:sdt>
      <w:sdtPr>
        <w:alias w:val="CC_Noformat_Partikod"/>
        <w:tag w:val="CC_Noformat_Partikod"/>
        <w:id w:val="1471015553"/>
        <w:text/>
      </w:sdtPr>
      <w:sdtEndPr/>
      <w:sdtContent>
        <w:r w:rsidR="002B4E9C">
          <w:t>SD</w:t>
        </w:r>
      </w:sdtContent>
    </w:sdt>
    <w:sdt>
      <w:sdtPr>
        <w:alias w:val="CC_Noformat_Partinummer"/>
        <w:tag w:val="CC_Noformat_Partinummer"/>
        <w:id w:val="-2014525982"/>
        <w:text/>
      </w:sdtPr>
      <w:sdtEndPr/>
      <w:sdtContent>
        <w:r w:rsidR="002B4E9C">
          <w:t>286</w:t>
        </w:r>
      </w:sdtContent>
    </w:sdt>
  </w:p>
  <w:p w:rsidR="007A5507" w:rsidP="00A314CF" w:rsidRDefault="00287E8A" w14:paraId="1E0412C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1E0412CE" w14:textId="77777777">
    <w:pPr>
      <w:pStyle w:val="FSHNormal"/>
      <w:spacing w:before="40"/>
    </w:pPr>
  </w:p>
  <w:p w:rsidRPr="008227B3" w:rsidR="007A5507" w:rsidP="008227B3" w:rsidRDefault="00287E8A" w14:paraId="1E0412C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87E8A" w14:paraId="1E0412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:1754</w:t>
        </w:r>
      </w:sdtContent>
    </w:sdt>
  </w:p>
  <w:p w:rsidR="007A5507" w:rsidP="00E03A3D" w:rsidRDefault="00287E8A" w14:paraId="1E0412D1"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15:appearance w15:val="hidden"/>
      <w:text/>
    </w:sdtPr>
    <w:sdtEndPr/>
    <w:sdtContent>
      <w:p w:rsidR="007A5507" w:rsidP="00283E0F" w:rsidRDefault="002B4E9C" w14:paraId="1E0412D2" w14:textId="77777777">
        <w:pPr>
          <w:pStyle w:val="FSHRub2"/>
        </w:pPr>
        <w:r>
          <w:t>Bemanning inom äldrevården</w:t>
        </w:r>
      </w:p>
    </w:sdtContent>
  </w:sdt>
  <w:sdt>
    <w:sdtPr>
      <w:alias w:val="CC_Boilerplate_3"/>
      <w:tag w:val="CC_Boilerplate_3"/>
      <w:id w:val="1606463544"/>
      <w:lock w:val="sdtContentLocked"/>
      <w15:appearance w15:val="hidden"/>
      <w:text w:multiLine="1"/>
    </w:sdtPr>
    <w:sdtEndPr/>
    <w:sdtContent>
      <w:p w:rsidR="007A5507" w:rsidP="00283E0F" w:rsidRDefault="007A5507" w14:paraId="1E0412D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B4E9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87E8A"/>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4E9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4B65"/>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031"/>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074"/>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0A6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4B73"/>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1B39"/>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0412B5"/>
  <w15:chartTrackingRefBased/>
  <w15:docId w15:val="{146D7BEA-117D-41BB-8458-1B8CE039F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874D3226864462ABB97CCD86DC2726"/>
        <w:category>
          <w:name w:val="Allmänt"/>
          <w:gallery w:val="placeholder"/>
        </w:category>
        <w:types>
          <w:type w:val="bbPlcHdr"/>
        </w:types>
        <w:behaviors>
          <w:behavior w:val="content"/>
        </w:behaviors>
        <w:guid w:val="{3601D5EA-6526-40DA-843E-0AB0F14A2787}"/>
      </w:docPartPr>
      <w:docPartBody>
        <w:p w:rsidR="00DF3A28" w:rsidRDefault="00465C12">
          <w:pPr>
            <w:pStyle w:val="9A874D3226864462ABB97CCD86DC2726"/>
          </w:pPr>
          <w:r w:rsidRPr="009A726D">
            <w:rPr>
              <w:rStyle w:val="Platshllartext"/>
            </w:rPr>
            <w:t>Klicka här för att ange text.</w:t>
          </w:r>
        </w:p>
      </w:docPartBody>
    </w:docPart>
    <w:docPart>
      <w:docPartPr>
        <w:name w:val="43E91DAB3953461282EB617C1B904307"/>
        <w:category>
          <w:name w:val="Allmänt"/>
          <w:gallery w:val="placeholder"/>
        </w:category>
        <w:types>
          <w:type w:val="bbPlcHdr"/>
        </w:types>
        <w:behaviors>
          <w:behavior w:val="content"/>
        </w:behaviors>
        <w:guid w:val="{74BC8988-0950-4822-81D6-76D606F131AD}"/>
      </w:docPartPr>
      <w:docPartBody>
        <w:p w:rsidR="00DF3A28" w:rsidRDefault="00465C12">
          <w:pPr>
            <w:pStyle w:val="43E91DAB3953461282EB617C1B904307"/>
          </w:pPr>
          <w:r w:rsidRPr="002551EA">
            <w:rPr>
              <w:rStyle w:val="Platshllartext"/>
              <w:color w:val="808080" w:themeColor="background1" w:themeShade="80"/>
            </w:rPr>
            <w:t>[Motionärernas namn]</w:t>
          </w:r>
        </w:p>
      </w:docPartBody>
    </w:docPart>
    <w:docPart>
      <w:docPartPr>
        <w:name w:val="E6914785957649EEB52978E241778562"/>
        <w:category>
          <w:name w:val="Allmänt"/>
          <w:gallery w:val="placeholder"/>
        </w:category>
        <w:types>
          <w:type w:val="bbPlcHdr"/>
        </w:types>
        <w:behaviors>
          <w:behavior w:val="content"/>
        </w:behaviors>
        <w:guid w:val="{32F8B8EB-A168-4CB8-9626-D1CF6B313483}"/>
      </w:docPartPr>
      <w:docPartBody>
        <w:p w:rsidR="00DF3A28" w:rsidRDefault="00465C12">
          <w:pPr>
            <w:pStyle w:val="E6914785957649EEB52978E241778562"/>
          </w:pPr>
          <w:r>
            <w:rPr>
              <w:rStyle w:val="Platshllartext"/>
            </w:rPr>
            <w:t xml:space="preserve"> </w:t>
          </w:r>
        </w:p>
      </w:docPartBody>
    </w:docPart>
    <w:docPart>
      <w:docPartPr>
        <w:name w:val="68F8A2DCBD8C41CC8B8EBB4513A9CCF2"/>
        <w:category>
          <w:name w:val="Allmänt"/>
          <w:gallery w:val="placeholder"/>
        </w:category>
        <w:types>
          <w:type w:val="bbPlcHdr"/>
        </w:types>
        <w:behaviors>
          <w:behavior w:val="content"/>
        </w:behaviors>
        <w:guid w:val="{1C9CABC0-0E15-4296-9298-B452F764FAA4}"/>
      </w:docPartPr>
      <w:docPartBody>
        <w:p w:rsidR="00DF3A28" w:rsidRDefault="00465C12">
          <w:pPr>
            <w:pStyle w:val="68F8A2DCBD8C41CC8B8EBB4513A9CCF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12"/>
    <w:rsid w:val="00465C12"/>
    <w:rsid w:val="00DF3A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874D3226864462ABB97CCD86DC2726">
    <w:name w:val="9A874D3226864462ABB97CCD86DC2726"/>
  </w:style>
  <w:style w:type="paragraph" w:customStyle="1" w:styleId="AB69083D562946EEA00D77C38311A337">
    <w:name w:val="AB69083D562946EEA00D77C38311A337"/>
  </w:style>
  <w:style w:type="paragraph" w:customStyle="1" w:styleId="E84075B35436466982E5ED2774E9079F">
    <w:name w:val="E84075B35436466982E5ED2774E9079F"/>
  </w:style>
  <w:style w:type="paragraph" w:customStyle="1" w:styleId="43E91DAB3953461282EB617C1B904307">
    <w:name w:val="43E91DAB3953461282EB617C1B904307"/>
  </w:style>
  <w:style w:type="paragraph" w:customStyle="1" w:styleId="E6914785957649EEB52978E241778562">
    <w:name w:val="E6914785957649EEB52978E241778562"/>
  </w:style>
  <w:style w:type="paragraph" w:customStyle="1" w:styleId="68F8A2DCBD8C41CC8B8EBB4513A9CCF2">
    <w:name w:val="68F8A2DCBD8C41CC8B8EBB4513A9CC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8341</RubrikLookup>
    <MotionGuid xmlns="00d11361-0b92-4bae-a181-288d6a55b763">28a193b6-48c5-4c04-811f-7ad92758d279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B9351-74C5-4B9C-8A41-FEBCC71D82C6}"/>
</file>

<file path=customXml/itemProps2.xml><?xml version="1.0" encoding="utf-8"?>
<ds:datastoreItem xmlns:ds="http://schemas.openxmlformats.org/officeDocument/2006/customXml" ds:itemID="{05710683-CBBA-4EA5-9BDF-1DD4D0A45E9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77CDBEC-6247-4C0F-AFAE-940218ED1000}"/>
</file>

<file path=customXml/itemProps5.xml><?xml version="1.0" encoding="utf-8"?>
<ds:datastoreItem xmlns:ds="http://schemas.openxmlformats.org/officeDocument/2006/customXml" ds:itemID="{FD6FB108-F921-4F61-AE5D-78D93F6BA202}"/>
</file>

<file path=docProps/app.xml><?xml version="1.0" encoding="utf-8"?>
<Properties xmlns="http://schemas.openxmlformats.org/officeDocument/2006/extended-properties" xmlns:vt="http://schemas.openxmlformats.org/officeDocument/2006/docPropsVTypes">
  <Template>GranskaMot</Template>
  <TotalTime>2</TotalTime>
  <Pages>2</Pages>
  <Words>182</Words>
  <Characters>958</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riksdagsbeslut.docx 2016-10-03 12:55:57</dc:title>
  <dc:subject/>
  <dc:creator>Kristoffer Löfblad</dc:creator>
  <cp:keywords/>
  <dc:description/>
  <cp:lastModifiedBy>Annalena Hanell</cp:lastModifiedBy>
  <cp:revision>4</cp:revision>
  <cp:lastPrinted>2016-06-13T12:10:00Z</cp:lastPrinted>
  <dcterms:created xsi:type="dcterms:W3CDTF">2016-10-03T10:53:00Z</dcterms:created>
  <dcterms:modified xsi:type="dcterms:W3CDTF">2016-10-04T17:18:00Z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*T6781D432765E*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https://filur.riksdagen.se/drop/DropOffLibrary/T6781D432765E.docx</vt:lpwstr>
  </property>
  <property fmtid="{D5CDD505-2E9C-101B-9397-08002B2CF9AE}" pid="13" name="RevisionsOn">
    <vt:lpwstr>1</vt:lpwstr>
  </property>
</Properties>
</file>