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3DF3" w:rsidRPr="00A73DF3" w:rsidRDefault="00A73DF3">
      <w:pPr>
        <w:pStyle w:val="Frslagsrubrik"/>
      </w:pPr>
      <w:r w:rsidRPr="00A73DF3">
        <w:t>Förslag till riksdagsbeslut</w:t>
      </w:r>
    </w:p>
    <w:p w:rsidR="00A73DF3" w:rsidRPr="00A73DF3" w:rsidRDefault="00A73DF3">
      <w:pPr>
        <w:pStyle w:val="Hemstlatt"/>
      </w:pPr>
      <w:r w:rsidRPr="00A73DF3">
        <w:t>Riksdagen tillkännager för regeringen som sin mening vad som anförs i motionen om att se över regelverket om arbetsgivaransvaret för sjukskrivningar.</w:t>
      </w:r>
    </w:p>
    <w:p w:rsidR="00A73DF3" w:rsidRPr="00A73DF3" w:rsidRDefault="00A73DF3">
      <w:pPr>
        <w:pStyle w:val="Rubrik1"/>
      </w:pPr>
      <w:r w:rsidRPr="00A73DF3">
        <w:t>Motivering</w:t>
      </w:r>
    </w:p>
    <w:p w:rsidR="00A73DF3" w:rsidRPr="00A73DF3" w:rsidRDefault="00A73DF3">
      <w:r w:rsidRPr="00A73DF3">
        <w:t>Vi behöver fler företagare och inte färre. För att få fler att våga starta eget är det viktigt att göra det mer attraktivt att starta eget företag. Ett led i detta är att minska några av de ekonomiska risker som finns med att vara egenföretagare. Sjuklönekostnader är ett område som därför behöver ses över.</w:t>
      </w:r>
    </w:p>
    <w:p w:rsidR="00A73DF3" w:rsidRPr="00A73DF3" w:rsidRDefault="00A73DF3">
      <w:pPr>
        <w:pStyle w:val="Normaltindrag"/>
      </w:pPr>
      <w:r w:rsidRPr="00A73DF3">
        <w:t>Arbetsgivaren bär en stor kostnad vid sjukskrivningar som regelverket ser ut idag. Det är nödvändigt att se över småföretagens sjuklönekostnader och överväga om de bör konstrueras annorlunda för att minska riskerna för för</w:t>
      </w:r>
      <w:r w:rsidRPr="00A73DF3">
        <w:t>e</w:t>
      </w:r>
      <w:r w:rsidRPr="00A73DF3">
        <w:t>tagen. Det är inte bara till fördel för företagen utan även för arbetstagare. En individ med sjukskrivningar i bagaget stigmatiseras inte i lika hög grad och får därmed större chanser till nya anställningar. När företagen står för en stor del av sjuklönekostnaderna blir det mer angeläget för företagen att se över den arbetssökandes sjukdomshistoria. Personer med tidigare dokumenterade sjukskrivningar blir mindre attraktiva på arbetsmarknaden, vilket leder till en indirekt diskriminering.</w:t>
      </w:r>
    </w:p>
    <w:p w:rsidR="00A73DF3" w:rsidRPr="00A73DF3" w:rsidRDefault="00A73DF3">
      <w:pPr>
        <w:pStyle w:val="Normaltindrag"/>
      </w:pPr>
      <w:r w:rsidRPr="00A73DF3">
        <w:t>Att se över regelv</w:t>
      </w:r>
      <w:r w:rsidRPr="00A73DF3">
        <w:t>erket för arbetsgivaransvaret vid sjukskrivningar m</w:t>
      </w:r>
      <w:r w:rsidRPr="00A73DF3">
        <w:t>e</w:t>
      </w:r>
      <w:r w:rsidRPr="00A73DF3">
        <w:t>nar jag därför är till fördel för företagen och de anställda. Det ger ett sundare företagsklimat som gynnar utvecklingen av fler företag, vilket är nö</w:t>
      </w:r>
      <w:r w:rsidRPr="00A73DF3">
        <w:t>d</w:t>
      </w:r>
      <w:r w:rsidRPr="00A73DF3">
        <w:t>vändigt för tillväxten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3DF3">
        <w:trPr>
          <w:cantSplit/>
        </w:trPr>
        <w:tc>
          <w:tcPr>
            <w:tcW w:w="3046" w:type="dxa"/>
          </w:tcPr>
          <w:p w:rsidR="00A73DF3" w:rsidRPr="00A73DF3" w:rsidRDefault="00A73DF3">
            <w:pPr>
              <w:pStyle w:val="UnderskriftDatum"/>
              <w:spacing w:before="240"/>
            </w:pPr>
            <w:r w:rsidRPr="00A73DF3">
              <w:lastRenderedPageBreak/>
              <w:t>Stockholm den 22 oktober 2010</w:t>
            </w:r>
          </w:p>
        </w:tc>
        <w:tc>
          <w:tcPr>
            <w:tcW w:w="3047" w:type="dxa"/>
          </w:tcPr>
          <w:p w:rsidR="00A73DF3" w:rsidRPr="00A73DF3" w:rsidRDefault="00A73DF3">
            <w:pPr>
              <w:pStyle w:val="Underskrifter"/>
              <w:spacing w:before="240"/>
            </w:pPr>
          </w:p>
        </w:tc>
      </w:tr>
      <w:tr w:rsidR="00000000" w:rsidRPr="00A73DF3">
        <w:trPr>
          <w:cantSplit/>
        </w:trPr>
        <w:tc>
          <w:tcPr>
            <w:tcW w:w="3046" w:type="dxa"/>
          </w:tcPr>
          <w:p w:rsidR="00A73DF3" w:rsidRPr="00A73DF3" w:rsidRDefault="00A73DF3">
            <w:pPr>
              <w:pStyle w:val="Underskrifter"/>
            </w:pPr>
            <w:r w:rsidRPr="00A73DF3">
              <w:t>Olle Thorell (S)</w:t>
            </w:r>
          </w:p>
        </w:tc>
        <w:tc>
          <w:tcPr>
            <w:tcW w:w="3046" w:type="dxa"/>
          </w:tcPr>
          <w:p w:rsidR="00A73DF3" w:rsidRPr="00A73DF3" w:rsidRDefault="00A73DF3">
            <w:pPr>
              <w:pStyle w:val="Underskrifter"/>
            </w:pPr>
          </w:p>
        </w:tc>
      </w:tr>
    </w:tbl>
    <w:p w:rsidR="00A73DF3" w:rsidRPr="00A73DF3" w:rsidRDefault="00A73DF3">
      <w:pPr>
        <w:pStyle w:val="Normaltindrag"/>
      </w:pPr>
    </w:p>
    <w:sectPr w:rsidR="00000000" w:rsidRPr="00A73D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3DF3" w:rsidRPr="00A73DF3" w:rsidRDefault="00A73DF3">
      <w:r w:rsidRPr="00A73DF3">
        <w:separator/>
      </w:r>
    </w:p>
  </w:endnote>
  <w:endnote w:type="continuationSeparator" w:id="0">
    <w:p w:rsidR="00A73DF3" w:rsidRPr="00A73DF3" w:rsidRDefault="00A73DF3">
      <w:r w:rsidRPr="00A73D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DF3" w:rsidRPr="00A73DF3" w:rsidRDefault="00A73DF3">
    <w:pPr>
      <w:pStyle w:val="Sidfot"/>
    </w:pPr>
    <w:r w:rsidRPr="00A73D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252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DF3" w:rsidRDefault="00A73D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3DF3" w:rsidRDefault="00A73D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DF3" w:rsidRPr="00A73DF3" w:rsidRDefault="00A73DF3">
    <w:pPr>
      <w:pStyle w:val="Sidfot"/>
    </w:pPr>
    <w:r w:rsidRPr="00A73D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909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DF3" w:rsidRDefault="00A73D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3DF3" w:rsidRDefault="00A73D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DF3" w:rsidRPr="00A73DF3" w:rsidRDefault="00A73DF3">
    <w:pPr>
      <w:pStyle w:val="Sidfot"/>
    </w:pPr>
    <w:r w:rsidRPr="00A73D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9006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DF3" w:rsidRDefault="00A73D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3DF3" w:rsidRDefault="00A73D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3DF3" w:rsidRPr="00A73DF3" w:rsidRDefault="00A73DF3">
      <w:r w:rsidRPr="00A73DF3">
        <w:separator/>
      </w:r>
    </w:p>
  </w:footnote>
  <w:footnote w:type="continuationSeparator" w:id="0">
    <w:p w:rsidR="00A73DF3" w:rsidRPr="00A73DF3" w:rsidRDefault="00A73DF3">
      <w:r w:rsidRPr="00A73D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DF3" w:rsidRPr="00A73DF3" w:rsidRDefault="00A73DF3">
    <w:pPr>
      <w:pStyle w:val="Sidhuvud"/>
    </w:pPr>
    <w:r w:rsidRPr="00A73D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71867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DF3" w:rsidRDefault="00A73D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3DF3" w:rsidRDefault="00A73D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DF3" w:rsidRPr="00A73DF3" w:rsidRDefault="00A73DF3">
    <w:pPr>
      <w:pStyle w:val="Sidhuvud"/>
    </w:pPr>
    <w:r w:rsidRPr="00A73D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3291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DF3" w:rsidRDefault="00A73D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3DF3" w:rsidRDefault="00A73D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DF3" w:rsidRPr="00A73DF3" w:rsidRDefault="00A73DF3">
    <w:pPr>
      <w:pStyle w:val="FSHNormal"/>
      <w:tabs>
        <w:tab w:val="right" w:pos="5840"/>
      </w:tabs>
    </w:pPr>
    <w:r w:rsidRPr="00A73DF3">
      <w:br/>
    </w:r>
    <w:r w:rsidRPr="00A73DF3">
      <w:fldChar w:fldCharType="begin" w:fldLock="1"/>
    </w:r>
    <w:r w:rsidRPr="00A73DF3">
      <w:instrText xml:space="preserve"> DOCPROPERTY</w:instrText>
    </w:r>
    <w:r w:rsidRPr="00A73DF3">
      <w:rPr>
        <w:sz w:val="18"/>
      </w:rPr>
      <w:instrText xml:space="preserve"> "YearUser" *\charformat </w:instrText>
    </w:r>
    <w:r w:rsidRPr="00A73DF3">
      <w:fldChar w:fldCharType="separate"/>
    </w:r>
    <w:r w:rsidRPr="00A73DF3">
      <w:t>2010/11</w:t>
    </w:r>
    <w:r w:rsidRPr="00A73DF3">
      <w:fldChar w:fldCharType="end"/>
    </w:r>
    <w:r w:rsidRPr="00A73DF3">
      <w:t xml:space="preserve"> </w:t>
    </w:r>
    <w:r w:rsidRPr="00A73DF3">
      <w:tab/>
      <w:t xml:space="preserve">mnr: </w:t>
    </w:r>
    <w:r w:rsidRPr="00A73DF3">
      <w:fldChar w:fldCharType="begin" w:fldLock="1"/>
    </w:r>
    <w:r w:rsidRPr="00A73DF3">
      <w:instrText xml:space="preserve"> DOCPROPERTY</w:instrText>
    </w:r>
    <w:r w:rsidRPr="00A73DF3">
      <w:rPr>
        <w:sz w:val="18"/>
      </w:rPr>
      <w:instrText xml:space="preserve"> "Motionsnummer" *\charformat </w:instrText>
    </w:r>
    <w:r w:rsidRPr="00A73DF3">
      <w:fldChar w:fldCharType="separate"/>
    </w:r>
    <w:r w:rsidRPr="00A73DF3">
      <w:t>Sf248</w:t>
    </w:r>
    <w:r w:rsidRPr="00A73DF3">
      <w:fldChar w:fldCharType="end"/>
    </w:r>
    <w:r w:rsidRPr="00A73DF3">
      <w:br/>
    </w:r>
    <w:r w:rsidRPr="00A73DF3">
      <w:fldChar w:fldCharType="begin" w:fldLock="1"/>
    </w:r>
    <w:r w:rsidRPr="00A73DF3">
      <w:instrText xml:space="preserve"> DOCPROPERTY</w:instrText>
    </w:r>
    <w:r w:rsidRPr="00A73DF3">
      <w:rPr>
        <w:sz w:val="18"/>
      </w:rPr>
      <w:instrText xml:space="preserve"> "Samling" *\charformat </w:instrText>
    </w:r>
    <w:r w:rsidRPr="00A73DF3">
      <w:fldChar w:fldCharType="end"/>
    </w:r>
    <w:r w:rsidRPr="00A73DF3">
      <w:tab/>
      <w:t xml:space="preserve">pnr: </w:t>
    </w:r>
    <w:r w:rsidRPr="00A73DF3">
      <w:fldChar w:fldCharType="begin" w:fldLock="1"/>
    </w:r>
    <w:r w:rsidRPr="00A73DF3">
      <w:instrText xml:space="preserve"> DOCPROPERTY</w:instrText>
    </w:r>
    <w:r w:rsidRPr="00A73DF3">
      <w:rPr>
        <w:sz w:val="18"/>
      </w:rPr>
      <w:instrText xml:space="preserve"> "Partinummer" *\charformat </w:instrText>
    </w:r>
    <w:r w:rsidRPr="00A73DF3">
      <w:fldChar w:fldCharType="separate"/>
    </w:r>
    <w:r w:rsidRPr="00A73DF3">
      <w:t>S13015</w:t>
    </w:r>
    <w:r w:rsidRPr="00A73DF3">
      <w:fldChar w:fldCharType="end"/>
    </w:r>
  </w:p>
  <w:p w:rsidR="00A73DF3" w:rsidRPr="00A73DF3" w:rsidRDefault="00A73DF3">
    <w:pPr>
      <w:pStyle w:val="FSHRub1"/>
    </w:pPr>
    <w:r w:rsidRPr="00A73DF3">
      <w:t>Motion till riksdagen</w:t>
    </w:r>
    <w:r w:rsidRPr="00A73DF3">
      <w:br/>
    </w:r>
    <w:r w:rsidRPr="00A73DF3">
      <w:fldChar w:fldCharType="begin" w:fldLock="1"/>
    </w:r>
    <w:r w:rsidRPr="00A73DF3">
      <w:instrText xml:space="preserve"> DOCPROPERTY "YearUser" *\charformat </w:instrText>
    </w:r>
    <w:r w:rsidRPr="00A73DF3">
      <w:fldChar w:fldCharType="separate"/>
    </w:r>
    <w:r w:rsidRPr="00A73DF3">
      <w:t>2010/11</w:t>
    </w:r>
    <w:r w:rsidRPr="00A73DF3">
      <w:fldChar w:fldCharType="end"/>
    </w:r>
    <w:r w:rsidRPr="00A73DF3">
      <w:t>:</w:t>
    </w:r>
    <w:r w:rsidRPr="00A73DF3">
      <w:fldChar w:fldCharType="begin" w:fldLock="1"/>
    </w:r>
    <w:r w:rsidRPr="00A73DF3">
      <w:instrText xml:space="preserve"> DOCPROPERTY "Motionsnummer" *\charformat </w:instrText>
    </w:r>
    <w:r w:rsidRPr="00A73DF3">
      <w:fldChar w:fldCharType="separate"/>
    </w:r>
    <w:r w:rsidRPr="00A73DF3">
      <w:t>Sf248</w:t>
    </w:r>
    <w:r w:rsidRPr="00A73DF3">
      <w:fldChar w:fldCharType="end"/>
    </w:r>
  </w:p>
  <w:p w:rsidR="00A73DF3" w:rsidRPr="00A73DF3" w:rsidRDefault="00A73DF3">
    <w:pPr>
      <w:pStyle w:val="FSHNormalS5"/>
    </w:pPr>
    <w:r w:rsidRPr="00A73DF3">
      <w:fldChar w:fldCharType="begin" w:fldLock="1"/>
    </w:r>
    <w:r w:rsidRPr="00A73DF3">
      <w:instrText xml:space="preserve"> DOCPROPERTY "MotionarText" *\charformat </w:instrText>
    </w:r>
    <w:r w:rsidRPr="00A73DF3">
      <w:fldChar w:fldCharType="separate"/>
    </w:r>
    <w:r w:rsidRPr="00A73DF3">
      <w:t>av Olle Thorell (S)</w:t>
    </w:r>
    <w:r w:rsidRPr="00A73DF3">
      <w:fldChar w:fldCharType="end"/>
    </w:r>
    <w:r w:rsidRPr="00A73DF3">
      <w:br/>
    </w:r>
    <w:r w:rsidRPr="00A73DF3">
      <w:fldChar w:fldCharType="begin" w:fldLock="1"/>
    </w:r>
    <w:r w:rsidRPr="00A73DF3">
      <w:instrText xml:space="preserve"> DOCPROPERTY "SvarFrasKort" *\charformat </w:instrText>
    </w:r>
    <w:r w:rsidRPr="00A73DF3">
      <w:fldChar w:fldCharType="end"/>
    </w:r>
  </w:p>
  <w:p w:rsidR="00A73DF3" w:rsidRPr="00A73DF3" w:rsidRDefault="00A73DF3">
    <w:pPr>
      <w:pStyle w:val="FSHTitel"/>
    </w:pPr>
    <w:r w:rsidRPr="00A73DF3">
      <w:fldChar w:fldCharType="begin" w:fldLock="1"/>
    </w:r>
    <w:r w:rsidRPr="00A73DF3">
      <w:instrText xml:space="preserve"> DOCPROPERTY</w:instrText>
    </w:r>
    <w:r w:rsidRPr="00A73DF3">
      <w:rPr>
        <w:sz w:val="18"/>
      </w:rPr>
      <w:instrText xml:space="preserve"> "RubrikSvar" *\charformat </w:instrText>
    </w:r>
    <w:r w:rsidRPr="00A73DF3">
      <w:fldChar w:fldCharType="separate"/>
    </w:r>
    <w:r w:rsidRPr="00A73DF3">
      <w:t>Arbetsgivaransvaret vid sjukskrivningar</w:t>
    </w:r>
    <w:r w:rsidRPr="00A73DF3">
      <w:fldChar w:fldCharType="end"/>
    </w:r>
  </w:p>
  <w:p w:rsidR="00A73DF3" w:rsidRPr="00A73DF3" w:rsidRDefault="00A73DF3">
    <w:pPr>
      <w:pStyle w:val="Normal00"/>
    </w:pPr>
  </w:p>
  <w:p w:rsidR="00A73DF3" w:rsidRPr="00A73DF3" w:rsidRDefault="00A73D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0976559">
    <w:abstractNumId w:val="3"/>
  </w:num>
  <w:num w:numId="2" w16cid:durableId="934627544">
    <w:abstractNumId w:val="2"/>
  </w:num>
  <w:num w:numId="3" w16cid:durableId="1395272242">
    <w:abstractNumId w:val="1"/>
  </w:num>
  <w:num w:numId="4" w16cid:durableId="1941331425">
    <w:abstractNumId w:val="0"/>
  </w:num>
  <w:num w:numId="5" w16cid:durableId="1257522317">
    <w:abstractNumId w:val="7"/>
  </w:num>
  <w:num w:numId="6" w16cid:durableId="365057323">
    <w:abstractNumId w:val="6"/>
  </w:num>
  <w:num w:numId="7" w16cid:durableId="280038650">
    <w:abstractNumId w:val="5"/>
  </w:num>
  <w:num w:numId="8" w16cid:durableId="224801631">
    <w:abstractNumId w:val="4"/>
  </w:num>
  <w:num w:numId="9" w16cid:durableId="2135322364">
    <w:abstractNumId w:val="8"/>
  </w:num>
  <w:num w:numId="10" w16cid:durableId="115411337">
    <w:abstractNumId w:val="9"/>
  </w:num>
  <w:num w:numId="11" w16cid:durableId="1875577284">
    <w:abstractNumId w:val="10"/>
  </w:num>
  <w:num w:numId="12" w16cid:durableId="1590965469">
    <w:abstractNumId w:val="13"/>
  </w:num>
  <w:num w:numId="13" w16cid:durableId="1159687935">
    <w:abstractNumId w:val="15"/>
  </w:num>
  <w:num w:numId="14" w16cid:durableId="30227315">
    <w:abstractNumId w:val="16"/>
  </w:num>
  <w:num w:numId="15" w16cid:durableId="1647202935">
    <w:abstractNumId w:val="11"/>
  </w:num>
  <w:num w:numId="16" w16cid:durableId="1783837861">
    <w:abstractNumId w:val="18"/>
  </w:num>
  <w:num w:numId="17" w16cid:durableId="1645965649">
    <w:abstractNumId w:val="17"/>
  </w:num>
  <w:num w:numId="18" w16cid:durableId="2123382996">
    <w:abstractNumId w:val="14"/>
  </w:num>
  <w:num w:numId="19" w16cid:durableId="14396388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D56E0363-C37A-4E5D-BF4C-D94F967E42CA}"/>
  </w:docVars>
  <w:rsids>
    <w:rsidRoot w:val="008412DA"/>
    <w:rsid w:val="008412DA"/>
    <w:rsid w:val="00A73D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212CC80-DE99-4E32-BAD8-9613E0960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1294</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s13015</vt:lpstr>
    </vt:vector>
  </TitlesOfParts>
  <Company>Riksdagen</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s13015</dc:title>
  <dc:subject>s13015</dc:subject>
  <dc:creator>Riksdagen</dc:creator>
  <cp:keywords>Riksdagen</cp:keywords>
  <dc:description>Versal/gemen i partibeteckning. Gemen i tryck för 0910, versal för 1011 och nyare</dc:description>
  <cp:lastModifiedBy>Lars Brink</cp:lastModifiedBy>
  <cp:revision>2</cp:revision>
  <cp:lastPrinted>2011-01-21T08:30:00Z</cp:lastPrinted>
  <dcterms:created xsi:type="dcterms:W3CDTF">2025-12-18T01:57:00Z</dcterms:created>
  <dcterms:modified xsi:type="dcterms:W3CDTF">2025-12-18T01:57:00Z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Arbetsgivaransvaret vid sjukskrivningar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Arbetsgivaransvaret vid sjukskrivningar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20102011000000000115000130150069</vt:lpwstr>
  </property>
  <property fmtid="{D5CDD505-2E9C-101B-9397-08002B2CF9AE}" pid="47" name="datum">
    <vt:lpwstr>101022</vt:lpwstr>
  </property>
  <property fmtid="{D5CDD505-2E9C-101B-9397-08002B2CF9AE}" pid="48" name="avsändar-e-post">
    <vt:lpwstr>lena.palmgren@riksdagen.se</vt:lpwstr>
  </property>
  <property fmtid="{D5CDD505-2E9C-101B-9397-08002B2CF9AE}" pid="49" name="id">
    <vt:lpwstr>20102011000000000115000130150069</vt:lpwstr>
  </property>
  <property fmtid="{D5CDD505-2E9C-101B-9397-08002B2CF9AE}" pid="50" name="nummer">
    <vt:lpwstr>248</vt:lpwstr>
  </property>
  <property fmtid="{D5CDD505-2E9C-101B-9397-08002B2CF9AE}" pid="51" name="utskottsbeteckning">
    <vt:lpwstr>Sf</vt:lpwstr>
  </property>
  <property fmtid="{D5CDD505-2E9C-101B-9397-08002B2CF9AE}" pid="52" name="GlobalUID">
    <vt:lpwstr>{3C3A5D80-6762-4B6F-A6B5-092016938C9B}</vt:lpwstr>
  </property>
  <property fmtid="{D5CDD505-2E9C-101B-9397-08002B2CF9AE}" pid="53" name="Överföringar">
    <vt:i4>0</vt:i4>
  </property>
  <property fmtid="{D5CDD505-2E9C-101B-9397-08002B2CF9AE}" pid="54" name="Checksum">
    <vt:lpwstr>*0003436980939*</vt:lpwstr>
  </property>
  <property fmtid="{D5CDD505-2E9C-101B-9397-08002B2CF9AE}" pid="55" name="skuggnummer">
    <vt:lpwstr>661</vt:lpwstr>
  </property>
  <property fmtid="{D5CDD505-2E9C-101B-9397-08002B2CF9AE}" pid="56" name="urixVersion">
    <vt:lpwstr>4.3.2.0</vt:lpwstr>
  </property>
  <property fmtid="{D5CDD505-2E9C-101B-9397-08002B2CF9AE}" pid="57" name="urixOrigin">
    <vt:lpwstr>110218 08:57:13.135</vt:lpwstr>
  </property>
  <property fmtid="{D5CDD505-2E9C-101B-9397-08002B2CF9AE}" pid="58" name="urixGuid">
    <vt:lpwstr>{C00A16AC-3986-4FC7-A5AA-B65A242E022A}</vt:lpwstr>
  </property>
</Properties>
</file>