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134634">
              <w:rPr>
                <w:b/>
                <w:lang w:eastAsia="en-US"/>
              </w:rPr>
              <w:t>38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134634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2019-06-14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134634" w:rsidP="00134634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9415F4" w:rsidRPr="00831B47">
              <w:rPr>
                <w:color w:val="000000" w:themeColor="text1"/>
                <w:lang w:eastAsia="en-US"/>
              </w:rPr>
              <w:t xml:space="preserve"> </w:t>
            </w:r>
            <w:r w:rsidR="00012A1D" w:rsidRPr="00831B47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8F0893">
              <w:rPr>
                <w:color w:val="000000" w:themeColor="text1"/>
                <w:lang w:eastAsia="en-US"/>
              </w:rPr>
              <w:t>11.15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13018C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8D02BB" w:rsidRPr="00DF4413" w:rsidRDefault="008D02BB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134634" w:rsidRPr="00134634" w:rsidRDefault="008D02BB" w:rsidP="00134634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>En sammanställning av de skriftliga samråd som ägt rum sedan sammanträ</w:t>
            </w:r>
            <w:r w:rsidRPr="000D0979">
              <w:rPr>
                <w:snapToGrid w:val="0"/>
                <w:color w:val="000000" w:themeColor="text1"/>
                <w:lang w:eastAsia="en-US"/>
              </w:rPr>
              <w:t xml:space="preserve">det den </w:t>
            </w:r>
            <w:r w:rsidR="000D0979" w:rsidRPr="000D0979">
              <w:rPr>
                <w:snapToGrid w:val="0"/>
                <w:color w:val="000000" w:themeColor="text1"/>
                <w:lang w:eastAsia="en-US"/>
              </w:rPr>
              <w:t xml:space="preserve">12 juni </w:t>
            </w:r>
            <w:r w:rsidRPr="000D0979">
              <w:rPr>
                <w:snapToGrid w:val="0"/>
                <w:color w:val="000000" w:themeColor="text1"/>
                <w:lang w:eastAsia="en-US"/>
              </w:rPr>
              <w:t>2019 återfi</w:t>
            </w:r>
            <w:r w:rsidRPr="00DF4413">
              <w:rPr>
                <w:snapToGrid w:val="0"/>
                <w:color w:val="000000" w:themeColor="text1"/>
                <w:lang w:eastAsia="en-US"/>
              </w:rPr>
              <w:t>nns i bilaga 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13B27" w:rsidRPr="00D4662E" w:rsidTr="00E80105">
        <w:tc>
          <w:tcPr>
            <w:tcW w:w="567" w:type="dxa"/>
          </w:tcPr>
          <w:p w:rsidR="00C13B27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C13B27" w:rsidRDefault="002F06FD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US" w:eastAsia="en-US"/>
              </w:rPr>
            </w:pPr>
            <w:r w:rsidRPr="008807AF">
              <w:rPr>
                <w:b/>
                <w:snapToGrid w:val="0"/>
                <w:color w:val="000000" w:themeColor="text1"/>
                <w:lang w:val="en-US" w:eastAsia="en-US"/>
              </w:rPr>
              <w:t>Dokument på bordet</w:t>
            </w:r>
            <w:r>
              <w:rPr>
                <w:b/>
                <w:snapToGrid w:val="0"/>
                <w:color w:val="000000" w:themeColor="text1"/>
                <w:lang w:val="en-US" w:eastAsia="en-US"/>
              </w:rPr>
              <w:br/>
              <w:t xml:space="preserve">- </w:t>
            </w:r>
            <w:r w:rsidR="00BA42DD">
              <w:rPr>
                <w:snapToGrid w:val="0"/>
                <w:color w:val="000000" w:themeColor="text1"/>
                <w:lang w:val="en-US" w:eastAsia="en-US"/>
              </w:rPr>
              <w:t>Draft Counc</w:t>
            </w:r>
            <w:r w:rsidR="00BA42DD" w:rsidRPr="00BA42DD">
              <w:rPr>
                <w:snapToGrid w:val="0"/>
                <w:color w:val="000000" w:themeColor="text1"/>
                <w:lang w:val="en-US" w:eastAsia="en-US"/>
              </w:rPr>
              <w:t>il conclusions on Security and Defence in the context of the EU Global Strategy</w:t>
            </w:r>
            <w:r w:rsidR="00D4662E">
              <w:rPr>
                <w:snapToGrid w:val="0"/>
                <w:color w:val="000000" w:themeColor="text1"/>
                <w:lang w:val="en-US" w:eastAsia="en-US"/>
              </w:rPr>
              <w:br/>
              <w:t xml:space="preserve">- </w:t>
            </w:r>
            <w:r w:rsidR="00D4662E">
              <w:rPr>
                <w:snapToGrid w:val="0"/>
                <w:color w:val="000000" w:themeColor="text1"/>
                <w:lang w:val="en-US" w:eastAsia="en-US"/>
              </w:rPr>
              <w:t>Draft Counc</w:t>
            </w:r>
            <w:r w:rsidR="00D4662E" w:rsidRPr="00BA42DD">
              <w:rPr>
                <w:snapToGrid w:val="0"/>
                <w:color w:val="000000" w:themeColor="text1"/>
                <w:lang w:val="en-US" w:eastAsia="en-US"/>
              </w:rPr>
              <w:t>il conclusions on</w:t>
            </w:r>
            <w:r w:rsidR="00D4662E">
              <w:rPr>
                <w:snapToGrid w:val="0"/>
                <w:color w:val="000000" w:themeColor="text1"/>
                <w:lang w:val="en-US" w:eastAsia="en-US"/>
              </w:rPr>
              <w:t xml:space="preserve"> Multilateralism</w:t>
            </w:r>
          </w:p>
          <w:p w:rsidR="002F06FD" w:rsidRPr="00BA42DD" w:rsidRDefault="002F06FD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US" w:eastAsia="en-US"/>
              </w:rPr>
            </w:pPr>
          </w:p>
        </w:tc>
      </w:tr>
      <w:tr w:rsidR="008D02BB" w:rsidRPr="00944D43" w:rsidTr="00E80105">
        <w:tc>
          <w:tcPr>
            <w:tcW w:w="567" w:type="dxa"/>
          </w:tcPr>
          <w:p w:rsidR="008D02BB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8D02BB" w:rsidRPr="00BA42DD" w:rsidRDefault="00BA42DD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Val av andre vice </w:t>
            </w:r>
            <w:r w:rsidR="008D02BB" w:rsidRPr="00BA42DD">
              <w:rPr>
                <w:rFonts w:eastAsiaTheme="minorHAnsi"/>
                <w:b/>
                <w:color w:val="000000"/>
                <w:lang w:eastAsia="en-US"/>
              </w:rPr>
              <w:t>ordförande</w:t>
            </w:r>
            <w:r w:rsidR="00DA796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A796B" w:rsidRPr="00DA796B">
              <w:rPr>
                <w:rFonts w:eastAsiaTheme="minorHAnsi"/>
                <w:color w:val="000000"/>
                <w:lang w:eastAsia="en-US"/>
              </w:rPr>
              <w:t>Pål Jonson (M) valdes till andre vice ordförande</w:t>
            </w:r>
            <w:r w:rsidR="00DA796B" w:rsidRPr="00D4662E">
              <w:rPr>
                <w:rFonts w:eastAsiaTheme="minorHAnsi"/>
                <w:color w:val="000000"/>
                <w:lang w:eastAsia="en-US"/>
              </w:rPr>
              <w:t>.</w:t>
            </w:r>
            <w:r w:rsidR="008D02BB" w:rsidRPr="00BA42D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2F06FD" w:rsidP="008D02B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:rsidR="00880AB9" w:rsidRDefault="00880AB9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gemensam session utrikes- och försvarsministrar</w:t>
            </w:r>
          </w:p>
          <w:p w:rsidR="00C13B27" w:rsidRDefault="00C13B27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Margot Wallström och försvarsminist</w:t>
            </w:r>
            <w:r w:rsidR="00D4662E">
              <w:rPr>
                <w:rFonts w:eastAsiaTheme="minorHAnsi"/>
                <w:color w:val="000000"/>
                <w:lang w:eastAsia="en-US"/>
              </w:rPr>
              <w:t>er Peter Hultqvist m. fl. från Utrikesdepartementet och F</w:t>
            </w:r>
            <w:r>
              <w:rPr>
                <w:rFonts w:eastAsiaTheme="minorHAnsi"/>
                <w:color w:val="000000"/>
                <w:lang w:eastAsia="en-US"/>
              </w:rPr>
              <w:t>örsvarsdepartementet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17 juni 2019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72FC">
              <w:rPr>
                <w:rFonts w:eastAsiaTheme="minorHAnsi"/>
                <w:color w:val="000000"/>
                <w:lang w:eastAsia="en-US"/>
              </w:rPr>
              <w:br/>
            </w:r>
          </w:p>
          <w:p w:rsidR="0076201F" w:rsidRPr="00AB72C8" w:rsidRDefault="00CB72FC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880AB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880AB9">
              <w:rPr>
                <w:rFonts w:eastAsiaTheme="minorHAnsi"/>
                <w:color w:val="000000"/>
                <w:lang w:eastAsia="en-US"/>
              </w:rPr>
              <w:t>Bedömning av den globala strategin</w:t>
            </w:r>
            <w:r w:rsidR="008F089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F0893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AB72C8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D4662E" w:rsidRDefault="00AB72C8" w:rsidP="002C3E8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</w:t>
            </w:r>
            <w:r w:rsidR="00D4662E">
              <w:rPr>
                <w:rFonts w:eastAsiaTheme="minorHAnsi"/>
                <w:color w:val="000000"/>
                <w:lang w:eastAsia="en-US"/>
              </w:rPr>
              <w:t>er Margot Wallström m.fl. från U</w:t>
            </w:r>
            <w:r>
              <w:rPr>
                <w:rFonts w:eastAsiaTheme="minorHAnsi"/>
                <w:color w:val="000000"/>
                <w:lang w:eastAsia="en-US"/>
              </w:rPr>
              <w:t>trikesdepartementet informerade och samrådde inför möte i rådet den 17 juni 2019.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693F38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693F38">
              <w:rPr>
                <w:rFonts w:eastAsiaTheme="minorHAnsi"/>
                <w:color w:val="000000"/>
                <w:lang w:eastAsia="en-US"/>
              </w:rPr>
              <w:t>Återrapport från möte i rådet den 13 maj 2019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Aktuella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GUSPS effektivitet </w:t>
            </w:r>
            <w:r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Sudan </w:t>
            </w:r>
            <w:r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Lunch med Jordaniens utrikesminister </w:t>
            </w:r>
            <w:r>
              <w:rPr>
                <w:rFonts w:eastAsiaTheme="minorHAnsi"/>
                <w:b/>
                <w:color w:val="000000"/>
                <w:lang w:eastAsia="en-US"/>
              </w:rPr>
              <w:t>II (AM SD)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AB72C8" w:rsidRPr="00D4662E" w:rsidRDefault="00AB72C8" w:rsidP="002C3E8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 w:rsidR="00D4662E">
              <w:rPr>
                <w:rFonts w:eastAsiaTheme="minorHAnsi"/>
                <w:color w:val="000000"/>
                <w:lang w:eastAsia="en-US"/>
              </w:rPr>
              <w:br/>
              <w:t xml:space="preserve">   </w:t>
            </w:r>
            <w:r w:rsidR="00D668BE">
              <w:rPr>
                <w:rFonts w:eastAsiaTheme="minorHAnsi"/>
                <w:color w:val="000000"/>
                <w:lang w:eastAsia="en-US"/>
              </w:rPr>
              <w:t>FN-möte om små ö</w:t>
            </w:r>
            <w:bookmarkStart w:id="0" w:name="_GoBack"/>
            <w:bookmarkEnd w:id="0"/>
            <w:r w:rsidR="00D4662E">
              <w:rPr>
                <w:rFonts w:eastAsiaTheme="minorHAnsi"/>
                <w:color w:val="000000"/>
                <w:lang w:eastAsia="en-US"/>
              </w:rPr>
              <w:t>-stater (Irland)</w:t>
            </w:r>
            <w:r w:rsidR="00D4662E">
              <w:rPr>
                <w:rFonts w:eastAsiaTheme="minorHAnsi"/>
                <w:color w:val="000000"/>
                <w:lang w:eastAsia="en-US"/>
              </w:rPr>
              <w:br/>
              <w:t xml:space="preserve">   OSSE-ordförandens besök i Ukraina (Slovakien)</w:t>
            </w:r>
            <w:r w:rsidR="00D4662E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6946" w:type="dxa"/>
          </w:tcPr>
          <w:p w:rsidR="0079595A" w:rsidRPr="00F244FF" w:rsidRDefault="00693F38" w:rsidP="00D4662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13B27">
              <w:rPr>
                <w:rFonts w:eastAsiaTheme="minorHAnsi"/>
                <w:color w:val="000000"/>
                <w:lang w:eastAsia="en-US"/>
              </w:rPr>
              <w:t>Utrikesminister Margot Wallström och statsr</w:t>
            </w:r>
            <w:r w:rsidR="00D4662E">
              <w:rPr>
                <w:rFonts w:eastAsiaTheme="minorHAnsi"/>
                <w:color w:val="000000"/>
                <w:lang w:eastAsia="en-US"/>
              </w:rPr>
              <w:t>ådet Hans Dahlgren m. fl. från U</w:t>
            </w:r>
            <w:r w:rsidR="00C13B27">
              <w:rPr>
                <w:rFonts w:eastAsiaTheme="minorHAnsi"/>
                <w:color w:val="000000"/>
                <w:lang w:eastAsia="en-US"/>
              </w:rPr>
              <w:t xml:space="preserve">trikesdepartementet </w:t>
            </w:r>
            <w:r w:rsidR="00D4662E">
              <w:rPr>
                <w:rFonts w:eastAsiaTheme="minorHAnsi"/>
                <w:color w:val="000000"/>
                <w:lang w:eastAsia="en-US"/>
              </w:rPr>
              <w:t>och</w:t>
            </w:r>
            <w:r w:rsidR="00C13B27">
              <w:rPr>
                <w:rFonts w:eastAsiaTheme="minorHAnsi"/>
                <w:color w:val="000000"/>
                <w:lang w:eastAsia="en-US"/>
              </w:rPr>
              <w:t xml:space="preserve"> Statsrådsberedningen</w:t>
            </w:r>
            <w:r w:rsidR="00C13B27" w:rsidRPr="000D2E3B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</w:t>
            </w:r>
            <w:r w:rsidR="00C13B27">
              <w:rPr>
                <w:rFonts w:eastAsiaTheme="minorHAnsi"/>
                <w:color w:val="000000"/>
                <w:lang w:eastAsia="en-US"/>
              </w:rPr>
              <w:t>den 18 juni 2019.</w:t>
            </w:r>
            <w:r w:rsidR="00CB72F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244FF">
              <w:rPr>
                <w:rFonts w:eastAsiaTheme="minorHAnsi"/>
                <w:color w:val="000000"/>
                <w:lang w:eastAsia="en-US"/>
              </w:rPr>
              <w:br/>
            </w:r>
            <w:r w:rsidR="00F244FF">
              <w:rPr>
                <w:rFonts w:eastAsiaTheme="minorHAnsi"/>
                <w:color w:val="000000"/>
                <w:lang w:eastAsia="en-US"/>
              </w:rPr>
              <w:br/>
            </w:r>
            <w:r w:rsidR="00F244FF" w:rsidRPr="00F244FF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21 maj 2019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0776B">
              <w:rPr>
                <w:rFonts w:eastAsiaTheme="minorHAnsi"/>
                <w:color w:val="000000"/>
                <w:lang w:eastAsia="en-US"/>
              </w:rPr>
              <w:t xml:space="preserve">- Utvidgningen och stabiliserings- och associeringsprocessen </w:t>
            </w:r>
            <w:r w:rsidR="00D4662E">
              <w:rPr>
                <w:rFonts w:eastAsiaTheme="minorHAnsi"/>
                <w:color w:val="000000"/>
                <w:lang w:eastAsia="en-US"/>
              </w:rPr>
              <w:br/>
            </w:r>
            <w:r w:rsidR="00D4662E">
              <w:rPr>
                <w:rFonts w:eastAsiaTheme="minorHAnsi"/>
                <w:b/>
                <w:color w:val="000000"/>
                <w:lang w:eastAsia="en-US"/>
              </w:rPr>
              <w:t xml:space="preserve">I </w:t>
            </w:r>
            <w:r w:rsidR="00F0776B">
              <w:rPr>
                <w:rFonts w:eastAsiaTheme="minorHAnsi"/>
                <w:b/>
                <w:color w:val="000000"/>
                <w:lang w:eastAsia="en-US"/>
              </w:rPr>
              <w:t>AM (L, KD, SD)</w:t>
            </w:r>
            <w:r w:rsidR="00F0776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32230">
              <w:rPr>
                <w:rFonts w:eastAsiaTheme="minorHAnsi"/>
                <w:color w:val="000000"/>
                <w:lang w:eastAsia="en-US"/>
              </w:rPr>
              <w:br/>
            </w:r>
            <w:r w:rsidR="00CD5292"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</w:tc>
      </w:tr>
      <w:tr w:rsidR="006A0EBF" w:rsidRPr="00AC54D9" w:rsidTr="00E80105">
        <w:tc>
          <w:tcPr>
            <w:tcW w:w="567" w:type="dxa"/>
          </w:tcPr>
          <w:p w:rsidR="006A0EBF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6946" w:type="dxa"/>
          </w:tcPr>
          <w:p w:rsidR="00D4662E" w:rsidRDefault="00F244FF" w:rsidP="0093223C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F244FF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samt medarbetare från Statsrådsberedningen, informerade och samrådde inför möte i rådet den 18 juni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F244FF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Den fleråriga budgetramen 2021–2027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(L, V)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Förberedelser inför Europeiska rådets möte den 20–21 juni 2019:  Slutsatser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Uppföljning av 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Europeiska planeringsterminen – övergripande rapport om  landspecifika rekommendationer </w:t>
            </w:r>
            <w:r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 w:rsidR="00DA796B">
              <w:rPr>
                <w:rFonts w:eastAsiaTheme="minorHAnsi"/>
                <w:color w:val="000000"/>
                <w:lang w:eastAsia="en-US"/>
              </w:rPr>
              <w:br/>
            </w:r>
            <w:r w:rsidR="00D4662E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DA796B">
              <w:rPr>
                <w:rFonts w:eastAsiaTheme="minorHAnsi"/>
                <w:color w:val="000000"/>
                <w:lang w:eastAsia="en-US"/>
              </w:rPr>
              <w:t xml:space="preserve">Information att Nederländerna på rådsmötet avser ta upp öppenhet i </w:t>
            </w:r>
            <w:r w:rsidR="00D4662E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BA42DD">
              <w:rPr>
                <w:rFonts w:eastAsiaTheme="minorHAnsi"/>
                <w:color w:val="000000"/>
                <w:lang w:eastAsia="en-US"/>
              </w:rPr>
              <w:br/>
            </w:r>
            <w:r w:rsidR="00D4662E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D4662E">
              <w:rPr>
                <w:rFonts w:eastAsiaTheme="minorHAnsi"/>
                <w:color w:val="000000"/>
                <w:lang w:eastAsia="en-US"/>
              </w:rPr>
              <w:t>rådets lagstiftningsarbete</w:t>
            </w:r>
          </w:p>
          <w:p w:rsidR="00DA796B" w:rsidRDefault="00BA42DD" w:rsidP="0093223C">
            <w:pPr>
              <w:widowControl/>
              <w:autoSpaceDE w:val="0"/>
              <w:autoSpaceDN w:val="0"/>
              <w:adjustRightInd w:val="0"/>
              <w:spacing w:after="120"/>
            </w:pPr>
            <w:r>
              <w:rPr>
                <w:rFonts w:eastAsiaTheme="minorHAnsi"/>
                <w:color w:val="000000"/>
                <w:lang w:eastAsia="en-US"/>
              </w:rPr>
              <w:br/>
              <w:t>Under § 1-7</w:t>
            </w:r>
            <w:r w:rsidR="0093223C">
              <w:rPr>
                <w:rFonts w:eastAsiaTheme="minorHAnsi"/>
                <w:color w:val="000000"/>
                <w:lang w:eastAsia="en-US"/>
              </w:rPr>
              <w:t xml:space="preserve"> närvarade </w:t>
            </w:r>
            <w:r w:rsidR="0093223C" w:rsidRPr="0093223C">
              <w:rPr>
                <w:rFonts w:eastAsiaTheme="minorHAnsi"/>
                <w:color w:val="000000"/>
                <w:lang w:eastAsia="en-US"/>
              </w:rPr>
              <w:t>EU-rådgivare</w:t>
            </w:r>
            <w:r w:rsidR="0093223C">
              <w:rPr>
                <w:rFonts w:eastAsiaTheme="minorHAnsi"/>
                <w:color w:val="000000"/>
                <w:lang w:eastAsia="en-US"/>
              </w:rPr>
              <w:t xml:space="preserve"> Livia Spada från EU-samordningen.</w:t>
            </w:r>
          </w:p>
          <w:p w:rsidR="00D4662E" w:rsidRPr="0059341D" w:rsidRDefault="00D4662E" w:rsidP="0093223C">
            <w:pPr>
              <w:widowControl/>
              <w:autoSpaceDE w:val="0"/>
              <w:autoSpaceDN w:val="0"/>
              <w:adjustRightInd w:val="0"/>
              <w:spacing w:after="120"/>
            </w:pPr>
          </w:p>
        </w:tc>
      </w:tr>
      <w:tr w:rsidR="006A0EBF" w:rsidRPr="00AC54D9" w:rsidTr="00E80105">
        <w:tc>
          <w:tcPr>
            <w:tcW w:w="567" w:type="dxa"/>
          </w:tcPr>
          <w:p w:rsidR="006A0EBF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6946" w:type="dxa"/>
          </w:tcPr>
          <w:p w:rsidR="00612102" w:rsidRDefault="00612102" w:rsidP="0061210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</w:t>
            </w:r>
            <w:r w:rsidR="00D4662E">
              <w:rPr>
                <w:rFonts w:eastAsiaTheme="minorHAnsi"/>
                <w:color w:val="000000"/>
                <w:lang w:eastAsia="en-US"/>
              </w:rPr>
              <w:t>rare Per Callenberg m.fl. från N</w:t>
            </w:r>
            <w:r>
              <w:rPr>
                <w:rFonts w:eastAsiaTheme="minorHAnsi"/>
                <w:color w:val="000000"/>
                <w:lang w:eastAsia="en-US"/>
              </w:rPr>
              <w:t xml:space="preserve">äringsdepartementet samt medarbetare från Statsrådsberedningen, informerade och samrådde inför möte i rådet den 18 juni 2019. </w:t>
            </w:r>
          </w:p>
          <w:p w:rsidR="00612102" w:rsidRDefault="00612102" w:rsidP="0061210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:rsidR="004E7E1C" w:rsidRPr="00F95735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244FF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14 maj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3-4 juni 2019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Förordningen om Europeiska havs- och fiskerifonden </w:t>
            </w:r>
            <w:r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Meddelande om läget avseende den gemensamma fiskeripolitiken och samrådet om fiskemöjligheterna för 2020 </w:t>
            </w:r>
            <w:r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Reformpaketet för den gemensamma jordbrukspolitiken efter 2020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(SD)</w:t>
            </w:r>
          </w:p>
        </w:tc>
      </w:tr>
      <w:tr w:rsidR="00612102" w:rsidRPr="00AC54D9" w:rsidTr="00E80105">
        <w:tc>
          <w:tcPr>
            <w:tcW w:w="567" w:type="dxa"/>
          </w:tcPr>
          <w:p w:rsidR="00612102" w:rsidRDefault="002F06F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9</w:t>
            </w:r>
          </w:p>
        </w:tc>
        <w:tc>
          <w:tcPr>
            <w:tcW w:w="6946" w:type="dxa"/>
          </w:tcPr>
          <w:p w:rsidR="00612102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93223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223C" w:rsidRPr="0093223C">
              <w:rPr>
                <w:rFonts w:eastAsiaTheme="minorHAnsi"/>
                <w:bCs/>
                <w:color w:val="000000"/>
                <w:lang w:eastAsia="en-US"/>
              </w:rPr>
              <w:t>Uppteckningar från sammanträdet den 29 maj 2019</w:t>
            </w:r>
            <w:r w:rsidR="0093223C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612102" w:rsidRDefault="00612102" w:rsidP="006F122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12102" w:rsidRPr="00AC54D9" w:rsidTr="00E80105">
        <w:tc>
          <w:tcPr>
            <w:tcW w:w="567" w:type="dxa"/>
          </w:tcPr>
          <w:p w:rsidR="00612102" w:rsidRDefault="00612102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9341D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59341D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="0093223C">
              <w:rPr>
                <w:b/>
                <w:snapToGrid w:val="0"/>
                <w:lang w:eastAsia="en-US"/>
              </w:rPr>
              <w:br/>
            </w:r>
            <w:r w:rsidR="0093223C">
              <w:rPr>
                <w:b/>
                <w:snapToGrid w:val="0"/>
                <w:lang w:eastAsia="en-US"/>
              </w:rPr>
              <w:br/>
            </w: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43A8C" w:rsidRDefault="00D43A8C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Pr="00FB792F" w:rsidRDefault="00612102" w:rsidP="0061210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612102" w:rsidRDefault="00612102" w:rsidP="0061210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</w:tc>
      </w:tr>
    </w:tbl>
    <w:p w:rsidR="0013018C" w:rsidRDefault="0013018C">
      <w:pPr>
        <w:widowControl/>
        <w:spacing w:after="160" w:line="259" w:lineRule="auto"/>
      </w:pP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6A0EBF">
        <w:trPr>
          <w:trHeight w:val="153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3C171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>
              <w:br w:type="page"/>
            </w:r>
            <w:r w:rsidR="00DF1630" w:rsidRPr="00321ABF">
              <w:rPr>
                <w:b/>
                <w:lang w:eastAsia="en-US"/>
              </w:rPr>
              <w:t>EU–NÄMNDEN</w:t>
            </w:r>
          </w:p>
        </w:tc>
        <w:tc>
          <w:tcPr>
            <w:tcW w:w="5446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59341D">
              <w:rPr>
                <w:b/>
                <w:lang w:eastAsia="en-US"/>
              </w:rPr>
              <w:t>38</w:t>
            </w:r>
          </w:p>
        </w:tc>
      </w:tr>
      <w:tr w:rsidR="007D5E41" w:rsidRPr="00321ABF" w:rsidTr="006A0EBF">
        <w:trPr>
          <w:trHeight w:val="50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59341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F06FD">
              <w:rPr>
                <w:b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6A0E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F06FD">
              <w:rPr>
                <w:b/>
                <w:sz w:val="22"/>
                <w:szCs w:val="22"/>
                <w:lang w:eastAsia="en-US"/>
              </w:rPr>
              <w:t>5-6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59341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F06FD">
              <w:rPr>
                <w:b/>
                <w:sz w:val="22"/>
                <w:szCs w:val="22"/>
                <w:lang w:eastAsia="en-US"/>
              </w:rPr>
              <w:t>7-9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6A0EBF">
        <w:trPr>
          <w:trHeight w:val="24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6A0EBF">
        <w:trPr>
          <w:trHeight w:val="167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055CDB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055CDB" w:rsidRDefault="00055CDB" w:rsidP="007D5E41">
            <w:pPr>
              <w:rPr>
                <w:sz w:val="18"/>
                <w:szCs w:val="18"/>
                <w:lang w:val="fr-FR"/>
              </w:rPr>
            </w:pPr>
            <w:r w:rsidRPr="00055CDB">
              <w:rPr>
                <w:sz w:val="18"/>
                <w:szCs w:val="18"/>
                <w:lang w:val="fr-FR"/>
              </w:rPr>
              <w:t>Pål Jonson</w:t>
            </w:r>
            <w:r w:rsidR="007D5E41" w:rsidRPr="00055CDB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055CDB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5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60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7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116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9341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65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F165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F165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EF1653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055CD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6A0EBF">
        <w:trPr>
          <w:trHeight w:val="219"/>
          <w:jc w:val="center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55CDB">
              <w:rPr>
                <w:color w:val="000000" w:themeColor="text1"/>
                <w:sz w:val="20"/>
                <w:lang w:eastAsia="en-US"/>
              </w:rPr>
              <w:t>10.34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F122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55CDB">
              <w:rPr>
                <w:color w:val="000000" w:themeColor="text1"/>
                <w:sz w:val="20"/>
                <w:lang w:eastAsia="en-US"/>
              </w:rPr>
              <w:t>1034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0D0979" w:rsidRDefault="000D0979" w:rsidP="000D0979"/>
    <w:p w:rsidR="000D0979" w:rsidRDefault="000D0979">
      <w:pPr>
        <w:widowControl/>
        <w:spacing w:after="160" w:line="259" w:lineRule="auto"/>
      </w:pPr>
      <w:r>
        <w:br w:type="page"/>
      </w:r>
    </w:p>
    <w:p w:rsidR="000D0979" w:rsidRPr="00243D42" w:rsidRDefault="000D0979" w:rsidP="000D0979">
      <w:pPr>
        <w:rPr>
          <w:b/>
        </w:rPr>
      </w:pPr>
      <w:r w:rsidRPr="00243D42"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>
        <w:rPr>
          <w:b/>
        </w:rPr>
        <w:t>laga 2 till protokoll 2018/19:38</w:t>
      </w:r>
    </w:p>
    <w:p w:rsidR="000D0979" w:rsidRDefault="000D0979" w:rsidP="000D0979">
      <w:pPr>
        <w:rPr>
          <w:b/>
        </w:rPr>
      </w:pPr>
    </w:p>
    <w:p w:rsidR="000D0979" w:rsidRDefault="000D0979" w:rsidP="000D0979">
      <w:pPr>
        <w:rPr>
          <w:b/>
        </w:rPr>
      </w:pPr>
    </w:p>
    <w:p w:rsidR="000D0979" w:rsidRDefault="000D0979" w:rsidP="000D0979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 xml:space="preserve">24 – tillägg </w:t>
      </w:r>
    </w:p>
    <w:p w:rsidR="000D0979" w:rsidRPr="00053C08" w:rsidRDefault="000D0979" w:rsidP="000D0979">
      <w:r>
        <w:t xml:space="preserve">Samrådet avslutades den 13 juni 2019. Det fanns stöd för regeringens ståndpunkter. Ingen avvikande mening anmäldes. </w:t>
      </w:r>
    </w:p>
    <w:p w:rsidR="000D0979" w:rsidRDefault="000D0979" w:rsidP="000D0979">
      <w:pPr>
        <w:rPr>
          <w:b/>
        </w:rPr>
      </w:pPr>
    </w:p>
    <w:p w:rsidR="000D0979" w:rsidRDefault="000D0979" w:rsidP="000D0979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v. </w:t>
      </w:r>
      <w:r>
        <w:rPr>
          <w:b/>
        </w:rPr>
        <w:t>24 AM (SD)</w:t>
      </w:r>
    </w:p>
    <w:p w:rsidR="000D0979" w:rsidRDefault="000D0979" w:rsidP="000D0979">
      <w:r>
        <w:t>Samrådet avslutades den 12</w:t>
      </w:r>
      <w:r w:rsidRPr="009C0AA0">
        <w:t xml:space="preserve"> juni 2019. Det fanns stöd för regeringens ståndpunkter. </w:t>
      </w:r>
    </w:p>
    <w:p w:rsidR="000D0979" w:rsidRDefault="000D0979" w:rsidP="000D0979"/>
    <w:p w:rsidR="000D0979" w:rsidRDefault="000D0979" w:rsidP="000D0979">
      <w:pPr>
        <w:rPr>
          <w:u w:val="single"/>
        </w:rPr>
      </w:pPr>
      <w:r>
        <w:rPr>
          <w:u w:val="single"/>
        </w:rPr>
        <w:t>Följande avvikande mening har inkommit från Sverigedemokraterna:</w:t>
      </w:r>
    </w:p>
    <w:p w:rsidR="000D0979" w:rsidRDefault="000D0979" w:rsidP="000D0979">
      <w:r>
        <w:t>”Sverigedemokraterna lämnar avvikande rörande punkt 6:</w:t>
      </w:r>
    </w:p>
    <w:p w:rsidR="000D0979" w:rsidRDefault="000D0979" w:rsidP="000D0979">
      <w:r>
        <w:t>SD stödjer inte EU:s strategi för egna medel.”</w:t>
      </w:r>
    </w:p>
    <w:p w:rsidR="000D0979" w:rsidRDefault="000D0979" w:rsidP="000D0979"/>
    <w:p w:rsidR="00A10EF7" w:rsidRPr="00A10EF7" w:rsidRDefault="00A10EF7" w:rsidP="00D97A27">
      <w:pPr>
        <w:widowControl/>
        <w:spacing w:after="160" w:line="259" w:lineRule="auto"/>
        <w:rPr>
          <w:sz w:val="22"/>
          <w:szCs w:val="22"/>
        </w:rPr>
      </w:pPr>
    </w:p>
    <w:sectPr w:rsidR="00A10EF7" w:rsidRPr="00A1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02" w:rsidRDefault="00612102" w:rsidP="00011EB2">
      <w:r>
        <w:separator/>
      </w:r>
    </w:p>
  </w:endnote>
  <w:endnote w:type="continuationSeparator" w:id="0">
    <w:p w:rsidR="00612102" w:rsidRDefault="0061210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02" w:rsidRDefault="00612102" w:rsidP="00011EB2">
      <w:r>
        <w:separator/>
      </w:r>
    </w:p>
  </w:footnote>
  <w:footnote w:type="continuationSeparator" w:id="0">
    <w:p w:rsidR="00612102" w:rsidRDefault="0061210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4220"/>
    <w:multiLevelType w:val="multilevel"/>
    <w:tmpl w:val="032E77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6B90"/>
    <w:multiLevelType w:val="hybridMultilevel"/>
    <w:tmpl w:val="AE64BAAC"/>
    <w:lvl w:ilvl="0" w:tplc="B444077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024"/>
    <w:multiLevelType w:val="multilevel"/>
    <w:tmpl w:val="5A3C205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8" w15:restartNumberingAfterBreak="0">
    <w:nsid w:val="1ECA75EC"/>
    <w:multiLevelType w:val="hybridMultilevel"/>
    <w:tmpl w:val="3F68F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55CDB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D0979"/>
    <w:rsid w:val="000E0F4A"/>
    <w:rsid w:val="000E2519"/>
    <w:rsid w:val="000F007A"/>
    <w:rsid w:val="000F0706"/>
    <w:rsid w:val="000F0CF0"/>
    <w:rsid w:val="00100DE4"/>
    <w:rsid w:val="00104DAD"/>
    <w:rsid w:val="00110D81"/>
    <w:rsid w:val="00114FD2"/>
    <w:rsid w:val="0011735A"/>
    <w:rsid w:val="00117ECE"/>
    <w:rsid w:val="00120B18"/>
    <w:rsid w:val="00120C46"/>
    <w:rsid w:val="00122E3D"/>
    <w:rsid w:val="00123FBD"/>
    <w:rsid w:val="00125E85"/>
    <w:rsid w:val="00127526"/>
    <w:rsid w:val="0013018C"/>
    <w:rsid w:val="001318AD"/>
    <w:rsid w:val="001335A3"/>
    <w:rsid w:val="00134634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49D5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3BAB"/>
    <w:rsid w:val="00215065"/>
    <w:rsid w:val="002157D2"/>
    <w:rsid w:val="00215FF0"/>
    <w:rsid w:val="00222428"/>
    <w:rsid w:val="00224CA0"/>
    <w:rsid w:val="00225289"/>
    <w:rsid w:val="002264E1"/>
    <w:rsid w:val="00227A31"/>
    <w:rsid w:val="00232068"/>
    <w:rsid w:val="00232230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57159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A767D"/>
    <w:rsid w:val="002B0293"/>
    <w:rsid w:val="002B3AC8"/>
    <w:rsid w:val="002B3B88"/>
    <w:rsid w:val="002B5C95"/>
    <w:rsid w:val="002B7046"/>
    <w:rsid w:val="002C1D17"/>
    <w:rsid w:val="002C3E8D"/>
    <w:rsid w:val="002D3BC5"/>
    <w:rsid w:val="002D3D02"/>
    <w:rsid w:val="002D7526"/>
    <w:rsid w:val="002E2B18"/>
    <w:rsid w:val="002E32FF"/>
    <w:rsid w:val="002E3959"/>
    <w:rsid w:val="002F06FD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5DEF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178"/>
    <w:rsid w:val="004E6AD4"/>
    <w:rsid w:val="004E7C4F"/>
    <w:rsid w:val="004E7E1C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0ECB"/>
    <w:rsid w:val="0058354B"/>
    <w:rsid w:val="0058488F"/>
    <w:rsid w:val="00585C22"/>
    <w:rsid w:val="00592D43"/>
    <w:rsid w:val="00593365"/>
    <w:rsid w:val="0059341D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12102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3AF4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3F38"/>
    <w:rsid w:val="00694F26"/>
    <w:rsid w:val="006957EF"/>
    <w:rsid w:val="006975BF"/>
    <w:rsid w:val="006A0E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4A7F"/>
    <w:rsid w:val="006E6E70"/>
    <w:rsid w:val="006F1222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07AB"/>
    <w:rsid w:val="00744FB3"/>
    <w:rsid w:val="007473C4"/>
    <w:rsid w:val="00750CED"/>
    <w:rsid w:val="00755841"/>
    <w:rsid w:val="00760721"/>
    <w:rsid w:val="007614D1"/>
    <w:rsid w:val="0076201F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0AB9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02BB"/>
    <w:rsid w:val="008D16FE"/>
    <w:rsid w:val="008D3BE8"/>
    <w:rsid w:val="008D40B2"/>
    <w:rsid w:val="008E190A"/>
    <w:rsid w:val="008E40E4"/>
    <w:rsid w:val="008E580B"/>
    <w:rsid w:val="008F0893"/>
    <w:rsid w:val="008F276E"/>
    <w:rsid w:val="008F5C48"/>
    <w:rsid w:val="00903C90"/>
    <w:rsid w:val="00907C0C"/>
    <w:rsid w:val="009117CD"/>
    <w:rsid w:val="00911F21"/>
    <w:rsid w:val="00915B8D"/>
    <w:rsid w:val="009163D6"/>
    <w:rsid w:val="00925EF5"/>
    <w:rsid w:val="00926247"/>
    <w:rsid w:val="00926A16"/>
    <w:rsid w:val="0092747D"/>
    <w:rsid w:val="009310D4"/>
    <w:rsid w:val="00931BC5"/>
    <w:rsid w:val="0093223C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B48C1"/>
    <w:rsid w:val="009C3B74"/>
    <w:rsid w:val="009C4506"/>
    <w:rsid w:val="009C46E1"/>
    <w:rsid w:val="009C4F3C"/>
    <w:rsid w:val="009D07FB"/>
    <w:rsid w:val="009D125E"/>
    <w:rsid w:val="009D2230"/>
    <w:rsid w:val="009E1362"/>
    <w:rsid w:val="009E3728"/>
    <w:rsid w:val="009F05F2"/>
    <w:rsid w:val="009F6DAC"/>
    <w:rsid w:val="00A04A0C"/>
    <w:rsid w:val="00A061FC"/>
    <w:rsid w:val="00A07309"/>
    <w:rsid w:val="00A104C7"/>
    <w:rsid w:val="00A10EF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6EB0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B2743"/>
    <w:rsid w:val="00AB4F3A"/>
    <w:rsid w:val="00AB72C8"/>
    <w:rsid w:val="00AC376E"/>
    <w:rsid w:val="00AC54D9"/>
    <w:rsid w:val="00AD495C"/>
    <w:rsid w:val="00AE25D1"/>
    <w:rsid w:val="00AE4805"/>
    <w:rsid w:val="00AF33F1"/>
    <w:rsid w:val="00AF7C88"/>
    <w:rsid w:val="00B026D0"/>
    <w:rsid w:val="00B0542E"/>
    <w:rsid w:val="00B06F00"/>
    <w:rsid w:val="00B15499"/>
    <w:rsid w:val="00B17B15"/>
    <w:rsid w:val="00B23B80"/>
    <w:rsid w:val="00B24CE9"/>
    <w:rsid w:val="00B27C31"/>
    <w:rsid w:val="00B32FFF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42DD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261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B27"/>
    <w:rsid w:val="00C13E47"/>
    <w:rsid w:val="00C16DA2"/>
    <w:rsid w:val="00C227BA"/>
    <w:rsid w:val="00C23872"/>
    <w:rsid w:val="00C250E0"/>
    <w:rsid w:val="00C32B93"/>
    <w:rsid w:val="00C33321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4595"/>
    <w:rsid w:val="00CB5EB6"/>
    <w:rsid w:val="00CB72FC"/>
    <w:rsid w:val="00CC0507"/>
    <w:rsid w:val="00CC6D97"/>
    <w:rsid w:val="00CD067D"/>
    <w:rsid w:val="00CD286C"/>
    <w:rsid w:val="00CD3EB9"/>
    <w:rsid w:val="00CD4C13"/>
    <w:rsid w:val="00CD5292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43A8C"/>
    <w:rsid w:val="00D4662E"/>
    <w:rsid w:val="00D5349D"/>
    <w:rsid w:val="00D633DD"/>
    <w:rsid w:val="00D66118"/>
    <w:rsid w:val="00D668BE"/>
    <w:rsid w:val="00D70677"/>
    <w:rsid w:val="00D7430F"/>
    <w:rsid w:val="00D77DB5"/>
    <w:rsid w:val="00D816C9"/>
    <w:rsid w:val="00D828C7"/>
    <w:rsid w:val="00D8468E"/>
    <w:rsid w:val="00D85E2A"/>
    <w:rsid w:val="00D869A5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97A27"/>
    <w:rsid w:val="00DA052F"/>
    <w:rsid w:val="00DA15A4"/>
    <w:rsid w:val="00DA5B55"/>
    <w:rsid w:val="00DA796B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51CD6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D59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1653"/>
    <w:rsid w:val="00EF7551"/>
    <w:rsid w:val="00EF7E56"/>
    <w:rsid w:val="00F032A0"/>
    <w:rsid w:val="00F063C4"/>
    <w:rsid w:val="00F0776B"/>
    <w:rsid w:val="00F20A0F"/>
    <w:rsid w:val="00F23AD4"/>
    <w:rsid w:val="00F23AEC"/>
    <w:rsid w:val="00F23E6E"/>
    <w:rsid w:val="00F244FF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A22"/>
    <w:rsid w:val="00F61BBB"/>
    <w:rsid w:val="00F6207B"/>
    <w:rsid w:val="00F63B89"/>
    <w:rsid w:val="00F63EC7"/>
    <w:rsid w:val="00F66354"/>
    <w:rsid w:val="00F66BBA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95735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E7F03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5452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818F-6182-4888-889C-4BE32D04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232</TotalTime>
  <Pages>8</Pages>
  <Words>1066</Words>
  <Characters>7158</Characters>
  <Application>Microsoft Office Word</Application>
  <DocSecurity>0</DocSecurity>
  <Lines>152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11</cp:revision>
  <cp:lastPrinted>2019-06-18T13:07:00Z</cp:lastPrinted>
  <dcterms:created xsi:type="dcterms:W3CDTF">2019-06-14T08:21:00Z</dcterms:created>
  <dcterms:modified xsi:type="dcterms:W3CDTF">2019-06-18T13:12:00Z</dcterms:modified>
</cp:coreProperties>
</file>