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5130" w:rsidP="00985130">
      <w:pPr>
        <w:pStyle w:val="Title"/>
        <w:rPr>
          <w:rFonts w:ascii="TimesNewRomanPSMT" w:hAnsi="TimesNewRomanPSMT" w:cs="TimesNewRomanPSMT"/>
          <w:sz w:val="23"/>
          <w:szCs w:val="23"/>
        </w:rPr>
      </w:pPr>
      <w:bookmarkStart w:id="0" w:name="Start"/>
      <w:bookmarkEnd w:id="0"/>
      <w:r>
        <w:t>Svar på fråga 2021/</w:t>
      </w:r>
      <w:r w:rsidRPr="00243839" w:rsidR="00243839">
        <w:t>22:386</w:t>
      </w:r>
      <w:r w:rsidR="00243839">
        <w:t xml:space="preserve"> </w:t>
      </w:r>
      <w:r w:rsidR="00A272D6">
        <w:t xml:space="preserve">av Björn Söder (SD) Fortsatta aggressioner från Azerbajdzjan mot Armenien </w:t>
      </w:r>
      <w:r>
        <w:t xml:space="preserve">och </w:t>
      </w:r>
      <w:r w:rsidR="00A272D6">
        <w:t xml:space="preserve">fråga </w:t>
      </w:r>
      <w:r>
        <w:t>2021/</w:t>
      </w:r>
      <w:r w:rsidRPr="00243839" w:rsidR="00243839">
        <w:t>22:387</w:t>
      </w:r>
      <w:r w:rsidR="00243839">
        <w:t xml:space="preserve">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837BE2730AB24A71BF716E941656F1C1"/>
          </w:placeholder>
          <w:dataBinding w:xpath="/ns0:DocumentInfo[1]/ns0:BaseInfo[1]/ns0:Extra3[1]" w:storeItemID="{969D73FE-94F1-49E7-8135-8416EE7A0AB3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C700DE2845246669A9001E6E039E9FD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A272D6">
        <w:t xml:space="preserve"> Erkännande av folkmordet 1915</w:t>
      </w:r>
    </w:p>
    <w:p w:rsidR="00AA508E" w:rsidRPr="00AA508E" w:rsidP="00AA508E">
      <w:pPr>
        <w:pStyle w:val="BodyText"/>
        <w:rPr>
          <w:sz w:val="24"/>
          <w:szCs w:val="24"/>
        </w:rPr>
      </w:pPr>
      <w:sdt>
        <w:sdtPr>
          <w:rPr>
            <w:sz w:val="24"/>
            <w:szCs w:val="24"/>
          </w:rPr>
          <w:alias w:val="Frågeställare"/>
          <w:tag w:val="delete"/>
          <w:id w:val="-1635256365"/>
          <w:placeholder>
            <w:docPart w:val="C5AE0D611F9541FA88AA54BC600536D7"/>
          </w:placeholder>
          <w:dataBinding w:xpath="/ns0:DocumentInfo[1]/ns0:BaseInfo[1]/ns0:Extra3[1]" w:storeItemID="{969D73FE-94F1-49E7-8135-8416EE7A0AB3}" w:prefixMappings="xmlns:ns0='http://lp/documentinfo/RK' "/>
          <w:text/>
        </w:sdtPr>
        <w:sdtContent>
          <w:r w:rsidRPr="00507ECA" w:rsidR="00985130">
            <w:rPr>
              <w:sz w:val="24"/>
              <w:szCs w:val="24"/>
            </w:rPr>
            <w:t>Björn Söder</w:t>
          </w:r>
        </w:sdtContent>
      </w:sdt>
      <w:r w:rsidRPr="00507ECA" w:rsidR="00985130">
        <w:rPr>
          <w:sz w:val="24"/>
          <w:szCs w:val="24"/>
        </w:rPr>
        <w:t xml:space="preserve"> har frågat </w:t>
      </w:r>
      <w:r w:rsidRPr="00AA508E" w:rsidR="00985130">
        <w:rPr>
          <w:color w:val="000000" w:themeColor="text1"/>
          <w:sz w:val="24"/>
          <w:szCs w:val="24"/>
        </w:rPr>
        <w:t>mig</w:t>
      </w:r>
      <w:r w:rsidRPr="00AA508E" w:rsidR="008D6D06">
        <w:rPr>
          <w:color w:val="000000" w:themeColor="text1"/>
          <w:sz w:val="24"/>
          <w:szCs w:val="24"/>
        </w:rPr>
        <w:t xml:space="preserve"> </w:t>
      </w:r>
      <w:r w:rsidRPr="00AA508E">
        <w:rPr>
          <w:color w:val="000000" w:themeColor="text1"/>
          <w:sz w:val="24"/>
          <w:szCs w:val="24"/>
        </w:rPr>
        <w:t>varför</w:t>
      </w:r>
      <w:r w:rsidR="00083867">
        <w:rPr>
          <w:color w:val="000000" w:themeColor="text1"/>
          <w:sz w:val="24"/>
          <w:szCs w:val="24"/>
        </w:rPr>
        <w:t xml:space="preserve"> </w:t>
      </w:r>
      <w:r w:rsidRPr="00083867" w:rsidR="00083867">
        <w:rPr>
          <w:color w:val="000000" w:themeColor="text1"/>
          <w:sz w:val="24"/>
          <w:szCs w:val="24"/>
        </w:rPr>
        <w:t>jag</w:t>
      </w:r>
      <w:r w:rsidRPr="00AA508E">
        <w:rPr>
          <w:color w:val="000000" w:themeColor="text1"/>
          <w:sz w:val="24"/>
          <w:szCs w:val="24"/>
        </w:rPr>
        <w:t xml:space="preserve"> fortsätter </w:t>
      </w:r>
      <w:r w:rsidR="00083867">
        <w:rPr>
          <w:color w:val="000000" w:themeColor="text1"/>
          <w:sz w:val="24"/>
          <w:szCs w:val="24"/>
        </w:rPr>
        <w:t xml:space="preserve">att </w:t>
      </w:r>
      <w:r w:rsidRPr="00AA508E">
        <w:rPr>
          <w:color w:val="000000" w:themeColor="text1"/>
          <w:sz w:val="24"/>
          <w:szCs w:val="24"/>
        </w:rPr>
        <w:t>i uttalanden framställa de båda ländernas skuld i</w:t>
      </w:r>
      <w:r>
        <w:rPr>
          <w:color w:val="000000" w:themeColor="text1"/>
          <w:sz w:val="24"/>
          <w:szCs w:val="24"/>
        </w:rPr>
        <w:t xml:space="preserve"> </w:t>
      </w:r>
      <w:r w:rsidRPr="00EE1631">
        <w:rPr>
          <w:sz w:val="24"/>
          <w:szCs w:val="24"/>
        </w:rPr>
        <w:t>Na</w:t>
      </w:r>
      <w:r w:rsidRPr="00EE1631" w:rsidR="00EE1631">
        <w:rPr>
          <w:sz w:val="24"/>
          <w:szCs w:val="24"/>
        </w:rPr>
        <w:t xml:space="preserve">gorno-Karabach </w:t>
      </w:r>
      <w:r w:rsidRPr="00AA508E">
        <w:rPr>
          <w:color w:val="000000" w:themeColor="text1"/>
          <w:sz w:val="24"/>
          <w:szCs w:val="24"/>
        </w:rPr>
        <w:t xml:space="preserve">konflikten som likvärdiga </w:t>
      </w:r>
      <w:r>
        <w:rPr>
          <w:sz w:val="24"/>
          <w:szCs w:val="24"/>
        </w:rPr>
        <w:t xml:space="preserve">och </w:t>
      </w:r>
      <w:r w:rsidR="00931CC5">
        <w:rPr>
          <w:sz w:val="24"/>
          <w:szCs w:val="24"/>
        </w:rPr>
        <w:t xml:space="preserve">om jag och regeringen </w:t>
      </w:r>
      <w:r>
        <w:rPr>
          <w:sz w:val="24"/>
          <w:szCs w:val="24"/>
        </w:rPr>
        <w:t>a</w:t>
      </w:r>
      <w:r w:rsidRPr="00AA508E">
        <w:rPr>
          <w:sz w:val="24"/>
          <w:szCs w:val="24"/>
        </w:rPr>
        <w:t xml:space="preserve">vser att följa upp </w:t>
      </w:r>
      <w:r w:rsidR="00931CC5">
        <w:rPr>
          <w:sz w:val="24"/>
          <w:szCs w:val="24"/>
        </w:rPr>
        <w:t xml:space="preserve">vårt </w:t>
      </w:r>
      <w:r w:rsidRPr="00AA508E">
        <w:rPr>
          <w:sz w:val="24"/>
          <w:szCs w:val="24"/>
        </w:rPr>
        <w:t>vallöfte och erkänna folkmordet 1915 som just ett folkmord</w:t>
      </w:r>
      <w:r w:rsidR="00AB7D93">
        <w:rPr>
          <w:sz w:val="24"/>
          <w:szCs w:val="24"/>
        </w:rPr>
        <w:t>.</w:t>
      </w:r>
      <w:r w:rsidRPr="00AA508E">
        <w:rPr>
          <w:sz w:val="24"/>
          <w:szCs w:val="24"/>
        </w:rPr>
        <w:t xml:space="preserve"> Jag väljer att besvara frågorna samlat.</w:t>
      </w:r>
    </w:p>
    <w:p w:rsidR="00711832" w:rsidRPr="00711832" w:rsidP="00711832">
      <w:pPr>
        <w:pStyle w:val="BodyText"/>
        <w:rPr>
          <w:sz w:val="24"/>
          <w:szCs w:val="24"/>
        </w:rPr>
      </w:pPr>
      <w:r w:rsidRPr="00711832">
        <w:rPr>
          <w:sz w:val="24"/>
          <w:szCs w:val="24"/>
        </w:rPr>
        <w:t>Som tidigare framförts i svar på liknande frågor följer</w:t>
      </w:r>
      <w:r w:rsidRPr="00711832">
        <w:t xml:space="preserve"> </w:t>
      </w:r>
      <w:r>
        <w:rPr>
          <w:sz w:val="24"/>
          <w:szCs w:val="24"/>
        </w:rPr>
        <w:t>r</w:t>
      </w:r>
      <w:r w:rsidRPr="00711832">
        <w:rPr>
          <w:sz w:val="24"/>
          <w:szCs w:val="24"/>
        </w:rPr>
        <w:t>egeringen</w:t>
      </w:r>
      <w:r>
        <w:rPr>
          <w:sz w:val="24"/>
          <w:szCs w:val="24"/>
        </w:rPr>
        <w:t xml:space="preserve"> </w:t>
      </w:r>
      <w:r w:rsidRPr="00711832">
        <w:rPr>
          <w:sz w:val="24"/>
          <w:szCs w:val="24"/>
        </w:rPr>
        <w:t>utvecklingen mellan Armenien och Azerbajdzjan noga. Situationen i Södra Kaukasien har stått högt på dagordningen för det svenska OSSE-ordförandeskapet, med fokus på att stödja steg mot fredliga och hållbara lösningar för regionen. OSSE bedriver genom den så kallade Minskgruppens samordförandeskap ett uthålligt arbete för en fredlig lösning på konflikten.</w:t>
      </w:r>
      <w:r w:rsidR="00931CC5">
        <w:rPr>
          <w:sz w:val="24"/>
          <w:szCs w:val="24"/>
        </w:rPr>
        <w:t xml:space="preserve"> J</w:t>
      </w:r>
      <w:r w:rsidRPr="00711832">
        <w:rPr>
          <w:sz w:val="24"/>
          <w:szCs w:val="24"/>
        </w:rPr>
        <w:t xml:space="preserve">ag står till fullo bakom ansträngningar från Minskgruppens tre samordföranden – från Frankrike, USA och Ryssland – samt min personlige representant, ambassadör Andrzej </w:t>
      </w:r>
      <w:r w:rsidRPr="00711832">
        <w:rPr>
          <w:sz w:val="24"/>
          <w:szCs w:val="24"/>
        </w:rPr>
        <w:t>Kasprzyk</w:t>
      </w:r>
      <w:r w:rsidRPr="00711832">
        <w:rPr>
          <w:sz w:val="24"/>
          <w:szCs w:val="24"/>
        </w:rPr>
        <w:t xml:space="preserve">. Detta innebär även att Sverige stödjer och finns till förfogande för Minskgruppens arbete. </w:t>
      </w:r>
    </w:p>
    <w:p w:rsidR="00711832" w:rsidP="00711832">
      <w:pPr>
        <w:pStyle w:val="BodyText"/>
        <w:rPr>
          <w:sz w:val="24"/>
          <w:szCs w:val="24"/>
        </w:rPr>
      </w:pPr>
      <w:r w:rsidRPr="00711832">
        <w:rPr>
          <w:sz w:val="24"/>
          <w:szCs w:val="24"/>
        </w:rPr>
        <w:t>Den svenska ståndpunkten är tydlig: humanitärt tillträde till hela området, att internationell humanitär rätt ska följas</w:t>
      </w:r>
      <w:r w:rsidR="00931CC5">
        <w:rPr>
          <w:sz w:val="24"/>
          <w:szCs w:val="24"/>
        </w:rPr>
        <w:t>,</w:t>
      </w:r>
      <w:r w:rsidRPr="00711832">
        <w:rPr>
          <w:sz w:val="24"/>
          <w:szCs w:val="24"/>
        </w:rPr>
        <w:t xml:space="preserve"> att samtliga fångar ska släppas och en återgång till en fredlig förhandlingslösning på konflikten under samordföranden för OSSE:s Minskgrupp.  </w:t>
      </w:r>
    </w:p>
    <w:p w:rsidR="00083867" w:rsidRPr="00507ECA" w:rsidP="00711832">
      <w:pPr>
        <w:pStyle w:val="BodyText"/>
        <w:rPr>
          <w:sz w:val="24"/>
          <w:szCs w:val="24"/>
        </w:rPr>
      </w:pPr>
      <w:r w:rsidRPr="00083867">
        <w:rPr>
          <w:sz w:val="24"/>
          <w:szCs w:val="24"/>
        </w:rPr>
        <w:t xml:space="preserve">I tidigare svar har jag även konstaterat att frågor om hur en regering bör benämna massövergrepp i det förflutna är komplicerade och innehåller flera rättsliga och politiska aspekter. Det är också anledningen till att ytterst få regeringar gör uttalanden om de historiska massövergreppen i bestämda rättsliga </w:t>
      </w:r>
      <w:r w:rsidRPr="00083867">
        <w:rPr>
          <w:sz w:val="24"/>
          <w:szCs w:val="24"/>
        </w:rPr>
        <w:t>termer.</w:t>
      </w:r>
      <w:r w:rsidRPr="00083867">
        <w:t xml:space="preserve"> </w:t>
      </w:r>
      <w:r w:rsidRPr="00083867">
        <w:rPr>
          <w:sz w:val="24"/>
          <w:szCs w:val="24"/>
        </w:rPr>
        <w:t>Frågan om massövergreppen 1915 bör hanteras på ett sätt som främjar dialog. Från regeringens sida är detta arbete på intet sätt avslutat.</w:t>
      </w:r>
    </w:p>
    <w:p w:rsidR="00985130" w:rsidRPr="00507ECA" w:rsidP="00526DFC">
      <w:pPr>
        <w:pStyle w:val="BodyText"/>
        <w:rPr>
          <w:sz w:val="24"/>
          <w:szCs w:val="24"/>
        </w:rPr>
      </w:pPr>
      <w:r w:rsidRPr="00507ECA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1E1D0A74F8F04723BA15697B62395F77"/>
          </w:placeholder>
          <w:dataBinding w:xpath="/ns0:DocumentInfo[1]/ns0:BaseInfo[1]/ns0:HeaderDate[1]" w:storeItemID="{969D73FE-94F1-49E7-8135-8416EE7A0AB3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43839">
            <w:rPr>
              <w:sz w:val="24"/>
              <w:szCs w:val="24"/>
            </w:rPr>
            <w:t>8 december 2021</w:t>
          </w:r>
        </w:sdtContent>
      </w:sdt>
    </w:p>
    <w:p w:rsidR="00985130" w:rsidRPr="00507ECA" w:rsidP="004E7A8F">
      <w:pPr>
        <w:pStyle w:val="Brdtextutanavstnd"/>
        <w:rPr>
          <w:sz w:val="24"/>
          <w:szCs w:val="24"/>
        </w:rPr>
      </w:pPr>
    </w:p>
    <w:sdt>
      <w:sdtPr>
        <w:rPr>
          <w:sz w:val="24"/>
          <w:szCs w:val="24"/>
        </w:rPr>
        <w:alias w:val="Klicka på listpilen"/>
        <w:tag w:val="run-loadAllMinistersFromDep_delete"/>
        <w:id w:val="-122627287"/>
        <w:placeholder>
          <w:docPart w:val="0832017AE3E545BCBDD9BEE29E492E0E"/>
        </w:placeholder>
        <w:dataBinding w:xpath="/ns0:DocumentInfo[1]/ns0:BaseInfo[1]/ns0:TopSender[1]" w:storeItemID="{969D73FE-94F1-49E7-8135-8416EE7A0AB3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985130" w:rsidRPr="00507ECA" w:rsidP="00422A41">
          <w:pPr>
            <w:pStyle w:val="BodyText"/>
            <w:rPr>
              <w:sz w:val="24"/>
              <w:szCs w:val="24"/>
            </w:rPr>
          </w:pPr>
          <w:r>
            <w:rPr>
              <w:rStyle w:val="DefaultParagraphFont"/>
              <w:sz w:val="24"/>
              <w:szCs w:val="24"/>
            </w:rPr>
            <w:t>Ann Linde</w:t>
          </w:r>
        </w:p>
      </w:sdtContent>
    </w:sdt>
    <w:p w:rsidR="00985130" w:rsidRPr="00507ECA" w:rsidP="007C1F24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51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5130" w:rsidRPr="007D73AB" w:rsidP="00340DE0">
          <w:pPr>
            <w:pStyle w:val="Header"/>
          </w:pPr>
        </w:p>
      </w:tc>
      <w:tc>
        <w:tcPr>
          <w:tcW w:w="1134" w:type="dxa"/>
        </w:tcPr>
        <w:p w:rsidR="0098513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51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5130" w:rsidRPr="00710A6C" w:rsidP="00EE3C0F">
          <w:pPr>
            <w:pStyle w:val="Header"/>
            <w:rPr>
              <w:b/>
            </w:rPr>
          </w:pPr>
        </w:p>
        <w:p w:rsidR="00985130" w:rsidP="00EE3C0F">
          <w:pPr>
            <w:pStyle w:val="Header"/>
          </w:pPr>
        </w:p>
        <w:p w:rsidR="00985130" w:rsidP="00EE3C0F">
          <w:pPr>
            <w:pStyle w:val="Header"/>
          </w:pPr>
        </w:p>
        <w:p w:rsidR="009851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3B8414F8D1D425087DDAD43E4563748"/>
            </w:placeholder>
            <w:dataBinding w:xpath="/ns0:DocumentInfo[1]/ns0:BaseInfo[1]/ns0:Dnr[1]" w:storeItemID="{969D73FE-94F1-49E7-8135-8416EE7A0AB3}" w:prefixMappings="xmlns:ns0='http://lp/documentinfo/RK' "/>
            <w:text/>
          </w:sdtPr>
          <w:sdtContent>
            <w:p w:rsidR="00985130" w:rsidP="00EE3C0F">
              <w:pPr>
                <w:pStyle w:val="Header"/>
              </w:pPr>
              <w:r>
                <w:t>UD2021</w:t>
              </w:r>
              <w:r w:rsidR="00203256">
                <w:t>/</w:t>
              </w:r>
              <w:r w:rsidR="00203256">
                <w:t>17630</w:t>
              </w:r>
              <w:r w:rsidR="00203256">
                <w:t xml:space="preserve"> /17632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5F70816CBB407FA21D95DBC709699B"/>
            </w:placeholder>
            <w:showingPlcHdr/>
            <w:dataBinding w:xpath="/ns0:DocumentInfo[1]/ns0:BaseInfo[1]/ns0:DocNumber[1]" w:storeItemID="{969D73FE-94F1-49E7-8135-8416EE7A0AB3}" w:prefixMappings="xmlns:ns0='http://lp/documentinfo/RK' "/>
            <w:text/>
          </w:sdtPr>
          <w:sdtContent>
            <w:p w:rsidR="009851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5130" w:rsidP="00EE3C0F">
          <w:pPr>
            <w:pStyle w:val="Header"/>
          </w:pPr>
        </w:p>
      </w:tc>
      <w:tc>
        <w:tcPr>
          <w:tcW w:w="1134" w:type="dxa"/>
        </w:tcPr>
        <w:p w:rsidR="00985130" w:rsidP="0094502D">
          <w:pPr>
            <w:pStyle w:val="Header"/>
          </w:pPr>
        </w:p>
        <w:p w:rsidR="009851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332C6C0FF94C8F8D542513A7C7DC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5130" w:rsidRPr="00985130" w:rsidP="00340DE0">
              <w:pPr>
                <w:pStyle w:val="Header"/>
                <w:rPr>
                  <w:b/>
                </w:rPr>
              </w:pPr>
              <w:r w:rsidRPr="00985130">
                <w:rPr>
                  <w:b/>
                </w:rPr>
                <w:t>Utrikesdepartementet</w:t>
              </w:r>
            </w:p>
            <w:p w:rsidR="00A272D6" w:rsidP="00340DE0">
              <w:pPr>
                <w:pStyle w:val="Header"/>
              </w:pPr>
              <w:r w:rsidRPr="00985130">
                <w:t>Utrikesministern</w:t>
              </w:r>
            </w:p>
            <w:p w:rsidR="00A272D6" w:rsidP="00340DE0">
              <w:pPr>
                <w:pStyle w:val="Header"/>
              </w:pPr>
            </w:p>
            <w:p w:rsidR="0098513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2356C5D941348328885B0CC57344EA9"/>
          </w:placeholder>
          <w:dataBinding w:xpath="/ns0:DocumentInfo[1]/ns0:BaseInfo[1]/ns0:Recipient[1]" w:storeItemID="{969D73FE-94F1-49E7-8135-8416EE7A0AB3}" w:prefixMappings="xmlns:ns0='http://lp/documentinfo/RK' "/>
          <w:text w:multiLine="1"/>
        </w:sdtPr>
        <w:sdtContent>
          <w:tc>
            <w:tcPr>
              <w:tcW w:w="3170" w:type="dxa"/>
            </w:tcPr>
            <w:p w:rsidR="00985130" w:rsidP="00547B89">
              <w:pPr>
                <w:pStyle w:val="Header"/>
              </w:pPr>
              <w:r>
                <w:t>Till riksdagen</w:t>
              </w:r>
              <w:r w:rsidR="00AB7D93">
                <w:br/>
              </w:r>
              <w:r w:rsidR="00AB7D93">
                <w:br/>
              </w:r>
            </w:p>
          </w:tc>
        </w:sdtContent>
      </w:sdt>
      <w:tc>
        <w:tcPr>
          <w:tcW w:w="1134" w:type="dxa"/>
        </w:tcPr>
        <w:p w:rsidR="0098513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B8414F8D1D425087DDAD43E4563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DD639-9DF3-4B99-9D56-8F02D77EFDFC}"/>
      </w:docPartPr>
      <w:docPartBody>
        <w:p w:rsidR="006C7E2A" w:rsidP="00EA5312">
          <w:pPr>
            <w:pStyle w:val="A3B8414F8D1D425087DDAD43E45637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5F70816CBB407FA21D95DBC70969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F1123-307A-49EC-9D1B-3FF8FEB2758B}"/>
      </w:docPartPr>
      <w:docPartBody>
        <w:p w:rsidR="006C7E2A" w:rsidP="00EA5312">
          <w:pPr>
            <w:pStyle w:val="8B5F70816CBB407FA21D95DBC70969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332C6C0FF94C8F8D542513A7C7D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C0160-10C8-4DBE-A90B-7008DFF94BBC}"/>
      </w:docPartPr>
      <w:docPartBody>
        <w:p w:rsidR="006C7E2A" w:rsidP="00EA5312">
          <w:pPr>
            <w:pStyle w:val="15332C6C0FF94C8F8D542513A7C7DC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356C5D941348328885B0CC57344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C0047-2D6E-4495-9E69-5079989089D7}"/>
      </w:docPartPr>
      <w:docPartBody>
        <w:p w:rsidR="006C7E2A" w:rsidP="00EA5312">
          <w:pPr>
            <w:pStyle w:val="A2356C5D941348328885B0CC57344E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7BE2730AB24A71BF716E941656F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2D253-96B3-45E4-9FE6-1CE70D6ED034}"/>
      </w:docPartPr>
      <w:docPartBody>
        <w:p w:rsidR="006C7E2A" w:rsidP="00EA5312">
          <w:pPr>
            <w:pStyle w:val="837BE2730AB24A71BF716E941656F1C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C700DE2845246669A9001E6E039E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5168C-3DD5-4566-970E-EDA764EC73B4}"/>
      </w:docPartPr>
      <w:docPartBody>
        <w:p w:rsidR="006C7E2A" w:rsidP="00EA5312">
          <w:pPr>
            <w:pStyle w:val="FC700DE2845246669A9001E6E039E9F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5AE0D611F9541FA88AA54BC60053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6DE23-A15D-4F47-8B53-2BEE7BBFB777}"/>
      </w:docPartPr>
      <w:docPartBody>
        <w:p w:rsidR="006C7E2A" w:rsidP="00EA5312">
          <w:pPr>
            <w:pStyle w:val="C5AE0D611F9541FA88AA54BC600536D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E1D0A74F8F04723BA15697B62395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9DD72-6DC4-49D7-9493-993ABA6DDE12}"/>
      </w:docPartPr>
      <w:docPartBody>
        <w:p w:rsidR="006C7E2A" w:rsidP="00EA5312">
          <w:pPr>
            <w:pStyle w:val="1E1D0A74F8F04723BA15697B62395F7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832017AE3E545BCBDD9BEE29E492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2BB1F-E9CC-4AB4-A6DF-96B667F4E14C}"/>
      </w:docPartPr>
      <w:docPartBody>
        <w:p w:rsidR="006C7E2A" w:rsidP="00EA5312">
          <w:pPr>
            <w:pStyle w:val="0832017AE3E545BCBDD9BEE29E492E0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98202E0EAF49A7AF90E8A852CCC0EB">
    <w:name w:val="6D98202E0EAF49A7AF90E8A852CCC0EB"/>
    <w:rsid w:val="00EA5312"/>
  </w:style>
  <w:style w:type="character" w:styleId="PlaceholderText">
    <w:name w:val="Placeholder Text"/>
    <w:basedOn w:val="DefaultParagraphFont"/>
    <w:uiPriority w:val="99"/>
    <w:semiHidden/>
    <w:rsid w:val="00EA5312"/>
    <w:rPr>
      <w:noProof w:val="0"/>
      <w:color w:val="808080"/>
    </w:rPr>
  </w:style>
  <w:style w:type="paragraph" w:customStyle="1" w:styleId="BD9AD69EE1E2483BB6AABD4BF9983266">
    <w:name w:val="BD9AD69EE1E2483BB6AABD4BF9983266"/>
    <w:rsid w:val="00EA5312"/>
  </w:style>
  <w:style w:type="paragraph" w:customStyle="1" w:styleId="496C1D14A1CE4E108046E1DF151349E1">
    <w:name w:val="496C1D14A1CE4E108046E1DF151349E1"/>
    <w:rsid w:val="00EA5312"/>
  </w:style>
  <w:style w:type="paragraph" w:customStyle="1" w:styleId="06A243A83F5D46D0B38C73364490FC8C">
    <w:name w:val="06A243A83F5D46D0B38C73364490FC8C"/>
    <w:rsid w:val="00EA5312"/>
  </w:style>
  <w:style w:type="paragraph" w:customStyle="1" w:styleId="A3B8414F8D1D425087DDAD43E4563748">
    <w:name w:val="A3B8414F8D1D425087DDAD43E4563748"/>
    <w:rsid w:val="00EA5312"/>
  </w:style>
  <w:style w:type="paragraph" w:customStyle="1" w:styleId="8B5F70816CBB407FA21D95DBC709699B">
    <w:name w:val="8B5F70816CBB407FA21D95DBC709699B"/>
    <w:rsid w:val="00EA5312"/>
  </w:style>
  <w:style w:type="paragraph" w:customStyle="1" w:styleId="FB038825BF564FBDAE6F9DAE6400E00C">
    <w:name w:val="FB038825BF564FBDAE6F9DAE6400E00C"/>
    <w:rsid w:val="00EA5312"/>
  </w:style>
  <w:style w:type="paragraph" w:customStyle="1" w:styleId="F741230317C24089AE88209378763580">
    <w:name w:val="F741230317C24089AE88209378763580"/>
    <w:rsid w:val="00EA5312"/>
  </w:style>
  <w:style w:type="paragraph" w:customStyle="1" w:styleId="2589B426A32149CBA80CDA3029BE3CB2">
    <w:name w:val="2589B426A32149CBA80CDA3029BE3CB2"/>
    <w:rsid w:val="00EA5312"/>
  </w:style>
  <w:style w:type="paragraph" w:customStyle="1" w:styleId="15332C6C0FF94C8F8D542513A7C7DC03">
    <w:name w:val="15332C6C0FF94C8F8D542513A7C7DC03"/>
    <w:rsid w:val="00EA5312"/>
  </w:style>
  <w:style w:type="paragraph" w:customStyle="1" w:styleId="A2356C5D941348328885B0CC57344EA9">
    <w:name w:val="A2356C5D941348328885B0CC57344EA9"/>
    <w:rsid w:val="00EA5312"/>
  </w:style>
  <w:style w:type="paragraph" w:customStyle="1" w:styleId="8B5F70816CBB407FA21D95DBC709699B1">
    <w:name w:val="8B5F70816CBB407FA21D95DBC709699B1"/>
    <w:rsid w:val="00EA53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332C6C0FF94C8F8D542513A7C7DC031">
    <w:name w:val="15332C6C0FF94C8F8D542513A7C7DC031"/>
    <w:rsid w:val="00EA53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7BE2730AB24A71BF716E941656F1C1">
    <w:name w:val="837BE2730AB24A71BF716E941656F1C1"/>
    <w:rsid w:val="00EA5312"/>
  </w:style>
  <w:style w:type="paragraph" w:customStyle="1" w:styleId="FC700DE2845246669A9001E6E039E9FD">
    <w:name w:val="FC700DE2845246669A9001E6E039E9FD"/>
    <w:rsid w:val="00EA5312"/>
  </w:style>
  <w:style w:type="paragraph" w:customStyle="1" w:styleId="EC29ABD15AA3404ABF29AE41C17CEF64">
    <w:name w:val="EC29ABD15AA3404ABF29AE41C17CEF64"/>
    <w:rsid w:val="00EA5312"/>
  </w:style>
  <w:style w:type="paragraph" w:customStyle="1" w:styleId="383FE5124E9D4E818844238A23C7AB10">
    <w:name w:val="383FE5124E9D4E818844238A23C7AB10"/>
    <w:rsid w:val="00EA5312"/>
  </w:style>
  <w:style w:type="paragraph" w:customStyle="1" w:styleId="C5AE0D611F9541FA88AA54BC600536D7">
    <w:name w:val="C5AE0D611F9541FA88AA54BC600536D7"/>
    <w:rsid w:val="00EA5312"/>
  </w:style>
  <w:style w:type="paragraph" w:customStyle="1" w:styleId="1E1D0A74F8F04723BA15697B62395F77">
    <w:name w:val="1E1D0A74F8F04723BA15697B62395F77"/>
    <w:rsid w:val="00EA5312"/>
  </w:style>
  <w:style w:type="paragraph" w:customStyle="1" w:styleId="0832017AE3E545BCBDD9BEE29E492E0E">
    <w:name w:val="0832017AE3E545BCBDD9BEE29E492E0E"/>
    <w:rsid w:val="00EA531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 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2021-12-08T00:00:00</HeaderDate>
    <Office/>
    <Dnr>UD2021/17630 /17632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25d12f46-61cd-4bbb-89c9-13d2c5bb94e1</RD_Svarsid>
  </documentManagement>
</p:properties>
</file>

<file path=customXml/itemProps1.xml><?xml version="1.0" encoding="utf-8"?>
<ds:datastoreItem xmlns:ds="http://schemas.openxmlformats.org/officeDocument/2006/customXml" ds:itemID="{7DD859C8-085C-47D2-A8DE-B290FCF6F3E7}"/>
</file>

<file path=customXml/itemProps2.xml><?xml version="1.0" encoding="utf-8"?>
<ds:datastoreItem xmlns:ds="http://schemas.openxmlformats.org/officeDocument/2006/customXml" ds:itemID="{969D73FE-94F1-49E7-8135-8416EE7A0AB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660F6EE-6CB8-417E-9D70-29DD6F4A9184}"/>
</file>

<file path=customXml/itemProps5.xml><?xml version="1.0" encoding="utf-8"?>
<ds:datastoreItem xmlns:ds="http://schemas.openxmlformats.org/officeDocument/2006/customXml" ds:itemID="{60CCDD71-F1FE-45E8-B845-2A269B4E10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386 och 387 av Björn Söder (SD).docx</dc:title>
  <cp:revision>2</cp:revision>
  <dcterms:created xsi:type="dcterms:W3CDTF">2021-12-08T10:51:00Z</dcterms:created>
  <dcterms:modified xsi:type="dcterms:W3CDTF">2021-12-08T10:51:00Z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5e4e6813-162f-4414-919b-854e51828d74</vt:lpwstr>
  </property>
</Properties>
</file>