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996" w:rsidRPr="00356CF8" w:rsidRDefault="00AE3996">
      <w:pPr>
        <w:pStyle w:val="Hemstlrubrik"/>
      </w:pPr>
      <w:r w:rsidRPr="00356CF8">
        <w:t>Förslag till riksdagsbeslut</w:t>
      </w:r>
    </w:p>
    <w:p w:rsidR="00AE3996" w:rsidRPr="00356CF8" w:rsidRDefault="00AE3996">
      <w:pPr>
        <w:pStyle w:val="Hemstlatt"/>
        <w:ind w:left="0"/>
      </w:pPr>
      <w:r w:rsidRPr="00356CF8">
        <w:t>Riksdagen tillkännager för regeringen som sin mening vad som anförs i motionen om hyresrätter till bra vil</w:t>
      </w:r>
      <w:r w:rsidRPr="00356CF8">
        <w:t>l</w:t>
      </w:r>
      <w:r w:rsidRPr="00356CF8">
        <w:t>kor.</w:t>
      </w:r>
    </w:p>
    <w:p w:rsidR="00AE3996" w:rsidRPr="00356CF8" w:rsidRDefault="00AE3996">
      <w:pPr>
        <w:pStyle w:val="Rubrik1"/>
      </w:pPr>
      <w:r w:rsidRPr="00356CF8">
        <w:t>Motivering</w:t>
      </w:r>
    </w:p>
    <w:p w:rsidR="00AE3996" w:rsidRPr="00356CF8" w:rsidRDefault="00AE3996">
      <w:r w:rsidRPr="00356CF8">
        <w:t>Den borgerliga regeringen har slopat den så kallade investeringsstimulansen. Nyproducerade hyresrätter beskattas hårdare än egnahem och bostadsrätter, och regeringens beslut att slopa subventioner och räntebidrag ökar klyftan ytterligare. 2008 blir hyresboendet mer än 20 procent dyrare än övriga boe</w:t>
      </w:r>
      <w:r w:rsidRPr="00356CF8">
        <w:t>n</w:t>
      </w:r>
      <w:r w:rsidRPr="00356CF8">
        <w:t>deformer, enligt en undersökning från Kungliga Tekniska högskolan.</w:t>
      </w:r>
    </w:p>
    <w:p w:rsidR="00AE3996" w:rsidRPr="00356CF8" w:rsidRDefault="00AE3996">
      <w:pPr>
        <w:pStyle w:val="Normaltindrag"/>
      </w:pPr>
      <w:r w:rsidRPr="00356CF8">
        <w:t>Hyresrätten fyller en viktig funktion på bostadsmarknaden, men dess stäl</w:t>
      </w:r>
      <w:r w:rsidRPr="00356CF8">
        <w:t>l</w:t>
      </w:r>
      <w:r w:rsidRPr="00356CF8">
        <w:t>ning försvagas. Det finns många som tycker det är bekvämt och praktiskt att bo i hyresrätt och det finns stort intresse för hyresrätter, även nybyggda. Vid nyproduktion är det oftast svårare att få en ekonomiskt hållbar kalkyl vid byggande av hyresrätt än av bostadsrätt.</w:t>
      </w:r>
    </w:p>
    <w:p w:rsidR="00AE3996" w:rsidRPr="00356CF8" w:rsidRDefault="00AE3996">
      <w:pPr>
        <w:pStyle w:val="Normaltindrag"/>
      </w:pPr>
      <w:r w:rsidRPr="00356CF8">
        <w:t xml:space="preserve">Det ligger en orättvisa i att ägare av hyreshus dubbelbeskattas genom att de krävs på både fastighetsskatt och inkomstskatt av näringsverksamhet eller bolagsskatt (dock betalar nyproducerade fastigheter ingen fastighetsskatt de första fem </w:t>
      </w:r>
      <w:r w:rsidRPr="00356CF8">
        <w:t>åren).</w:t>
      </w:r>
    </w:p>
    <w:p w:rsidR="00AE3996" w:rsidRPr="00356CF8" w:rsidRDefault="00AE3996">
      <w:pPr>
        <w:pStyle w:val="Normaltindrag"/>
      </w:pPr>
      <w:r w:rsidRPr="00356CF8">
        <w:t>Även beslutet om borttagandet av räntebidragen kommer att beröra många hyresgäster i både nybyggda och ombyggda hyreshus. Totalt berörs över 400 000 lägenheter. Bidragen kan minska med upp till 1 000 kr i månaden i n</w:t>
      </w:r>
      <w:r w:rsidRPr="00356CF8">
        <w:t>y</w:t>
      </w:r>
      <w:r w:rsidRPr="00356CF8">
        <w:t>byggda hyreshus. Borttagandet av räntebidragen sker i ett läge när stora delar av hyreshusbeståndet behöver rustas upp.</w:t>
      </w:r>
    </w:p>
    <w:p w:rsidR="00AE3996" w:rsidRPr="00356CF8" w:rsidRDefault="00AE3996">
      <w:pPr>
        <w:pStyle w:val="Normaltindrag"/>
      </w:pPr>
      <w:r w:rsidRPr="00356CF8">
        <w:t>De ekonomiska förutsättningarna för hyresrätten måste förbättras. Man bör se över möjligheten att återinföra någon form av generellt investeringsstöd för hyreshus.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CF8">
        <w:trPr>
          <w:cantSplit/>
        </w:trPr>
        <w:tc>
          <w:tcPr>
            <w:tcW w:w="3046" w:type="dxa"/>
          </w:tcPr>
          <w:p w:rsidR="00AE3996" w:rsidRPr="00356CF8" w:rsidRDefault="00AE3996">
            <w:pPr>
              <w:pStyle w:val="UnderskriftDatum"/>
              <w:spacing w:before="240"/>
            </w:pPr>
            <w:r w:rsidRPr="00356CF8">
              <w:lastRenderedPageBreak/>
              <w:t>Stockholm den 30 september 2008</w:t>
            </w:r>
          </w:p>
        </w:tc>
        <w:tc>
          <w:tcPr>
            <w:tcW w:w="3047" w:type="dxa"/>
          </w:tcPr>
          <w:p w:rsidR="00AE3996" w:rsidRPr="00356CF8" w:rsidRDefault="00AE3996">
            <w:pPr>
              <w:pStyle w:val="Underskrifter"/>
              <w:spacing w:before="240"/>
            </w:pPr>
          </w:p>
        </w:tc>
      </w:tr>
      <w:tr w:rsidR="00000000" w:rsidRPr="00356CF8">
        <w:trPr>
          <w:cantSplit/>
        </w:trPr>
        <w:tc>
          <w:tcPr>
            <w:tcW w:w="3046" w:type="dxa"/>
          </w:tcPr>
          <w:p w:rsidR="00AE3996" w:rsidRPr="00356CF8" w:rsidRDefault="00AE3996">
            <w:pPr>
              <w:pStyle w:val="Underskrifter"/>
            </w:pPr>
            <w:r w:rsidRPr="00356CF8">
              <w:t>Per Svedberg (s)</w:t>
            </w:r>
          </w:p>
        </w:tc>
        <w:tc>
          <w:tcPr>
            <w:tcW w:w="3046" w:type="dxa"/>
          </w:tcPr>
          <w:p w:rsidR="00AE3996" w:rsidRPr="00356CF8" w:rsidRDefault="00AE3996">
            <w:pPr>
              <w:pStyle w:val="Underskrifter"/>
            </w:pPr>
            <w:r w:rsidRPr="00356CF8">
              <w:t>Ann-Kristine Johansson (s)</w:t>
            </w:r>
          </w:p>
        </w:tc>
      </w:tr>
    </w:tbl>
    <w:p w:rsidR="00AE3996" w:rsidRPr="00356CF8" w:rsidRDefault="00AE3996">
      <w:pPr>
        <w:pStyle w:val="Normaltindrag"/>
      </w:pPr>
    </w:p>
    <w:sectPr w:rsidR="00AE3996" w:rsidRPr="00356C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996" w:rsidRPr="00356CF8" w:rsidRDefault="00AE3996">
      <w:r w:rsidRPr="00356CF8">
        <w:separator/>
      </w:r>
    </w:p>
  </w:endnote>
  <w:endnote w:type="continuationSeparator" w:id="0">
    <w:p w:rsidR="00AE3996" w:rsidRPr="00356CF8" w:rsidRDefault="00AE3996">
      <w:r w:rsidRPr="00356C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96" w:rsidRPr="00356CF8" w:rsidRDefault="00356CF8">
    <w:pPr>
      <w:pStyle w:val="Sidfot"/>
    </w:pPr>
    <w:r w:rsidRPr="00356C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724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96" w:rsidRDefault="00AE39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996" w:rsidRDefault="00AE39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96" w:rsidRPr="00356CF8" w:rsidRDefault="00356CF8">
    <w:pPr>
      <w:pStyle w:val="Sidfot"/>
    </w:pPr>
    <w:r w:rsidRPr="00356C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5149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96" w:rsidRDefault="00AE3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996" w:rsidRDefault="00AE3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96" w:rsidRPr="00356CF8" w:rsidRDefault="00356CF8">
    <w:pPr>
      <w:pStyle w:val="Sidfot"/>
    </w:pPr>
    <w:r w:rsidRPr="00356C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863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96" w:rsidRDefault="00AE3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996" w:rsidRDefault="00AE3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996" w:rsidRPr="00356CF8" w:rsidRDefault="00AE3996">
      <w:r w:rsidRPr="00356CF8">
        <w:separator/>
      </w:r>
    </w:p>
  </w:footnote>
  <w:footnote w:type="continuationSeparator" w:id="0">
    <w:p w:rsidR="00AE3996" w:rsidRPr="00356CF8" w:rsidRDefault="00AE3996">
      <w:r w:rsidRPr="00356C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96" w:rsidRPr="00356CF8" w:rsidRDefault="00356CF8">
    <w:pPr>
      <w:pStyle w:val="Sidhuvud"/>
    </w:pPr>
    <w:r w:rsidRPr="00356C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075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96" w:rsidRDefault="00AE39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996" w:rsidRDefault="00AE39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96" w:rsidRPr="00356CF8" w:rsidRDefault="00356CF8">
    <w:pPr>
      <w:pStyle w:val="Sidhuvud"/>
    </w:pPr>
    <w:r w:rsidRPr="00356C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2824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996" w:rsidRDefault="00AE39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996" w:rsidRDefault="00AE39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996" w:rsidRPr="00356CF8" w:rsidRDefault="00AE3996">
    <w:pPr>
      <w:pStyle w:val="FSHNormal"/>
      <w:tabs>
        <w:tab w:val="right" w:pos="5840"/>
      </w:tabs>
    </w:pPr>
    <w:r w:rsidRPr="00356CF8">
      <w:br/>
    </w:r>
    <w:r w:rsidRPr="00356CF8">
      <w:fldChar w:fldCharType="begin" w:fldLock="1"/>
    </w:r>
    <w:r w:rsidRPr="00356CF8">
      <w:instrText xml:space="preserve"> DOCPROPERTY</w:instrText>
    </w:r>
    <w:r w:rsidRPr="00356CF8">
      <w:rPr>
        <w:sz w:val="18"/>
      </w:rPr>
      <w:instrText xml:space="preserve"> "YearUser" *\charformat </w:instrText>
    </w:r>
    <w:r w:rsidRPr="00356CF8">
      <w:fldChar w:fldCharType="separate"/>
    </w:r>
    <w:r w:rsidRPr="00356CF8">
      <w:t>2008/09</w:t>
    </w:r>
    <w:r w:rsidRPr="00356CF8">
      <w:fldChar w:fldCharType="end"/>
    </w:r>
    <w:r w:rsidRPr="00356CF8">
      <w:t xml:space="preserve"> </w:t>
    </w:r>
    <w:r w:rsidRPr="00356CF8">
      <w:tab/>
      <w:t xml:space="preserve">mnr: </w:t>
    </w:r>
    <w:r w:rsidRPr="00356CF8">
      <w:fldChar w:fldCharType="begin" w:fldLock="1"/>
    </w:r>
    <w:r w:rsidRPr="00356CF8">
      <w:instrText xml:space="preserve"> DOCPROPERTY</w:instrText>
    </w:r>
    <w:r w:rsidRPr="00356CF8">
      <w:rPr>
        <w:sz w:val="18"/>
      </w:rPr>
      <w:instrText xml:space="preserve"> "Motionsnummer" *\charformat </w:instrText>
    </w:r>
    <w:r w:rsidRPr="00356CF8">
      <w:fldChar w:fldCharType="separate"/>
    </w:r>
    <w:r w:rsidRPr="00356CF8">
      <w:t>C246</w:t>
    </w:r>
    <w:r w:rsidRPr="00356CF8">
      <w:fldChar w:fldCharType="end"/>
    </w:r>
    <w:r w:rsidRPr="00356CF8">
      <w:br/>
    </w:r>
    <w:r w:rsidRPr="00356CF8">
      <w:fldChar w:fldCharType="begin" w:fldLock="1"/>
    </w:r>
    <w:r w:rsidRPr="00356CF8">
      <w:instrText xml:space="preserve"> DOCPROPERTY</w:instrText>
    </w:r>
    <w:r w:rsidRPr="00356CF8">
      <w:rPr>
        <w:sz w:val="18"/>
      </w:rPr>
      <w:instrText xml:space="preserve"> "Samling" *\charformat </w:instrText>
    </w:r>
    <w:r w:rsidRPr="00356CF8">
      <w:fldChar w:fldCharType="end"/>
    </w:r>
    <w:r w:rsidRPr="00356CF8">
      <w:tab/>
      <w:t xml:space="preserve">pnr: </w:t>
    </w:r>
    <w:r w:rsidRPr="00356CF8">
      <w:fldChar w:fldCharType="begin" w:fldLock="1"/>
    </w:r>
    <w:r w:rsidRPr="00356CF8">
      <w:instrText xml:space="preserve"> DOCPROPERTY</w:instrText>
    </w:r>
    <w:r w:rsidRPr="00356CF8">
      <w:rPr>
        <w:sz w:val="18"/>
      </w:rPr>
      <w:instrText xml:space="preserve"> "Partinummer" *\charformat </w:instrText>
    </w:r>
    <w:r w:rsidRPr="00356CF8">
      <w:fldChar w:fldCharType="separate"/>
    </w:r>
    <w:r w:rsidRPr="00356CF8">
      <w:t>s68015</w:t>
    </w:r>
    <w:r w:rsidRPr="00356CF8">
      <w:fldChar w:fldCharType="end"/>
    </w:r>
  </w:p>
  <w:p w:rsidR="00AE3996" w:rsidRPr="00356CF8" w:rsidRDefault="00AE3996">
    <w:pPr>
      <w:pStyle w:val="FSHRub1"/>
    </w:pPr>
    <w:r w:rsidRPr="00356CF8">
      <w:t>Motion till riksdagen</w:t>
    </w:r>
    <w:r w:rsidRPr="00356CF8">
      <w:br/>
    </w:r>
    <w:r w:rsidRPr="00356CF8">
      <w:fldChar w:fldCharType="begin" w:fldLock="1"/>
    </w:r>
    <w:r w:rsidRPr="00356CF8">
      <w:instrText xml:space="preserve"> DOCPROPERTY "YearUser" *\charformat </w:instrText>
    </w:r>
    <w:r w:rsidRPr="00356CF8">
      <w:fldChar w:fldCharType="separate"/>
    </w:r>
    <w:r w:rsidRPr="00356CF8">
      <w:t>2008/09</w:t>
    </w:r>
    <w:r w:rsidRPr="00356CF8">
      <w:fldChar w:fldCharType="end"/>
    </w:r>
    <w:r w:rsidRPr="00356CF8">
      <w:t>:</w:t>
    </w:r>
    <w:r w:rsidRPr="00356CF8">
      <w:fldChar w:fldCharType="begin" w:fldLock="1"/>
    </w:r>
    <w:r w:rsidRPr="00356CF8">
      <w:instrText xml:space="preserve"> DOCPROPERTY "Motionsnummer" *\charformat </w:instrText>
    </w:r>
    <w:r w:rsidRPr="00356CF8">
      <w:fldChar w:fldCharType="separate"/>
    </w:r>
    <w:r w:rsidRPr="00356CF8">
      <w:t>C246</w:t>
    </w:r>
    <w:r w:rsidRPr="00356CF8">
      <w:fldChar w:fldCharType="end"/>
    </w:r>
  </w:p>
  <w:p w:rsidR="00AE3996" w:rsidRPr="00356CF8" w:rsidRDefault="00AE3996">
    <w:pPr>
      <w:pStyle w:val="FSHNormalS5"/>
    </w:pPr>
    <w:r w:rsidRPr="00356CF8">
      <w:fldChar w:fldCharType="begin" w:fldLock="1"/>
    </w:r>
    <w:r w:rsidRPr="00356CF8">
      <w:instrText xml:space="preserve"> DOCPROPERTY "MotionarText" *\charformat </w:instrText>
    </w:r>
    <w:r w:rsidRPr="00356CF8">
      <w:fldChar w:fldCharType="separate"/>
    </w:r>
    <w:r w:rsidRPr="00356CF8">
      <w:t>av Per Svedberg och Ann-Kristine Johansson (s)</w:t>
    </w:r>
    <w:r w:rsidRPr="00356CF8">
      <w:fldChar w:fldCharType="end"/>
    </w:r>
    <w:r w:rsidRPr="00356CF8">
      <w:br/>
    </w:r>
    <w:r w:rsidRPr="00356CF8">
      <w:fldChar w:fldCharType="begin" w:fldLock="1"/>
    </w:r>
    <w:r w:rsidRPr="00356CF8">
      <w:instrText xml:space="preserve"> DOCPROPERTY "SvarFrasKort" *\charformat </w:instrText>
    </w:r>
    <w:r w:rsidRPr="00356CF8">
      <w:fldChar w:fldCharType="end"/>
    </w:r>
  </w:p>
  <w:p w:rsidR="00AE3996" w:rsidRPr="00356CF8" w:rsidRDefault="00AE3996">
    <w:pPr>
      <w:pStyle w:val="FSHTitel"/>
    </w:pPr>
    <w:r w:rsidRPr="00356CF8">
      <w:fldChar w:fldCharType="begin" w:fldLock="1"/>
    </w:r>
    <w:r w:rsidRPr="00356CF8">
      <w:instrText xml:space="preserve"> DOCPROPERTY</w:instrText>
    </w:r>
    <w:r w:rsidRPr="00356CF8">
      <w:rPr>
        <w:sz w:val="18"/>
      </w:rPr>
      <w:instrText xml:space="preserve"> "RubrikSvar" *\charformat </w:instrText>
    </w:r>
    <w:r w:rsidRPr="00356CF8">
      <w:fldChar w:fldCharType="separate"/>
    </w:r>
    <w:r w:rsidRPr="00356CF8">
      <w:t>Hyresrätter till bra villkor</w:t>
    </w:r>
    <w:r w:rsidRPr="00356CF8">
      <w:fldChar w:fldCharType="end"/>
    </w:r>
  </w:p>
  <w:p w:rsidR="00AE3996" w:rsidRPr="00356CF8" w:rsidRDefault="00AE3996">
    <w:pPr>
      <w:pStyle w:val="Normal00"/>
    </w:pPr>
  </w:p>
  <w:p w:rsidR="00AE3996" w:rsidRPr="00356CF8" w:rsidRDefault="00AE3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021666">
    <w:abstractNumId w:val="8"/>
  </w:num>
  <w:num w:numId="2" w16cid:durableId="659430004">
    <w:abstractNumId w:val="9"/>
  </w:num>
  <w:num w:numId="3" w16cid:durableId="2103867299">
    <w:abstractNumId w:val="8"/>
  </w:num>
  <w:num w:numId="4" w16cid:durableId="1855261845">
    <w:abstractNumId w:val="9"/>
  </w:num>
  <w:num w:numId="5" w16cid:durableId="1762139973">
    <w:abstractNumId w:val="13"/>
  </w:num>
  <w:num w:numId="6" w16cid:durableId="1575163656">
    <w:abstractNumId w:val="10"/>
  </w:num>
  <w:num w:numId="7" w16cid:durableId="1045526835">
    <w:abstractNumId w:val="11"/>
  </w:num>
  <w:num w:numId="8" w16cid:durableId="1846355465">
    <w:abstractNumId w:val="12"/>
  </w:num>
  <w:num w:numId="9" w16cid:durableId="1918704401">
    <w:abstractNumId w:val="8"/>
  </w:num>
  <w:num w:numId="10" w16cid:durableId="239142226">
    <w:abstractNumId w:val="3"/>
  </w:num>
  <w:num w:numId="11" w16cid:durableId="1222672114">
    <w:abstractNumId w:val="2"/>
  </w:num>
  <w:num w:numId="12" w16cid:durableId="1376078666">
    <w:abstractNumId w:val="1"/>
  </w:num>
  <w:num w:numId="13" w16cid:durableId="554513243">
    <w:abstractNumId w:val="0"/>
  </w:num>
  <w:num w:numId="14" w16cid:durableId="1868372754">
    <w:abstractNumId w:val="9"/>
  </w:num>
  <w:num w:numId="15" w16cid:durableId="892500232">
    <w:abstractNumId w:val="7"/>
  </w:num>
  <w:num w:numId="16" w16cid:durableId="58212153">
    <w:abstractNumId w:val="6"/>
  </w:num>
  <w:num w:numId="17" w16cid:durableId="957493507">
    <w:abstractNumId w:val="5"/>
  </w:num>
  <w:num w:numId="18" w16cid:durableId="2036953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6904F58-C650-47D9-AAF5-864ED4C07794},{8C3EC858-7F68-4FA3-8A98-4E77EC8BCEA1}"/>
  </w:docVars>
  <w:rsids>
    <w:rsidRoot w:val="004F0A93"/>
    <w:rsid w:val="00356CF8"/>
    <w:rsid w:val="004F0A93"/>
    <w:rsid w:val="00AE39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FF289B-3AA8-4A76-8603-CBE24052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1454</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s68015</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s68015</dc:title>
  <dc:subject>s68015</dc:subject>
  <dc:creator>Riksdagen</dc:creator>
  <cp:keywords>Riksdagen</cp:keywords>
  <dc:description>TKG-ktrl, MSMQ4mb, PersReg-Distribution mm b-&gt;ny fplogga c-&gt;nygamla s-rosen</dc:description>
  <cp:lastModifiedBy>Lars Brink</cp:lastModifiedBy>
  <cp:revision>2</cp:revision>
  <cp:lastPrinted>2008-11-24T09:36:00Z</cp:lastPrinted>
  <dcterms:created xsi:type="dcterms:W3CDTF">2025-12-17T14:14:00Z</dcterms:created>
  <dcterms:modified xsi:type="dcterms:W3CDTF">2025-12-17T14:14:00Z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Hyresrätter till bra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Hyresrätter till bra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Svedberg och Ann-Kristine Johansson (s)</vt:lpwstr>
  </property>
  <property fmtid="{D5CDD505-2E9C-101B-9397-08002B2CF9AE}" pid="26" name="MotionarLista">
    <vt:lpwstr>Svedberg, Per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Svedberg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20082009000000000115000680150069</vt:lpwstr>
  </property>
  <property fmtid="{D5CDD505-2E9C-101B-9397-08002B2CF9AE}" pid="47" name="datum">
    <vt:lpwstr>080930</vt:lpwstr>
  </property>
  <property fmtid="{D5CDD505-2E9C-101B-9397-08002B2CF9AE}" pid="48" name="avsändar-e-post">
    <vt:lpwstr>lena.palmgren@riksdagen.se</vt:lpwstr>
  </property>
  <property fmtid="{D5CDD505-2E9C-101B-9397-08002B2CF9AE}" pid="49" name="id">
    <vt:lpwstr>20082009000000000115000680150069</vt:lpwstr>
  </property>
  <property fmtid="{D5CDD505-2E9C-101B-9397-08002B2CF9AE}" pid="50" name="nummer">
    <vt:lpwstr>246</vt:lpwstr>
  </property>
  <property fmtid="{D5CDD505-2E9C-101B-9397-08002B2CF9AE}" pid="51" name="utskottsbeteckning">
    <vt:lpwstr>C</vt:lpwstr>
  </property>
  <property fmtid="{D5CDD505-2E9C-101B-9397-08002B2CF9AE}" pid="52" name="GlobalUID">
    <vt:lpwstr>{0727C341-91CB-4F18-905C-B7BC43FAA41C}</vt:lpwstr>
  </property>
  <property fmtid="{D5CDD505-2E9C-101B-9397-08002B2CF9AE}" pid="53" name="Överföringar">
    <vt:i4>0</vt:i4>
  </property>
  <property fmtid="{D5CDD505-2E9C-101B-9397-08002B2CF9AE}" pid="54" name="Checksum">
    <vt:lpwstr>*1002408868960*</vt:lpwstr>
  </property>
  <property fmtid="{D5CDD505-2E9C-101B-9397-08002B2CF9AE}" pid="55" name="skuggnummer">
    <vt:lpwstr>507</vt:lpwstr>
  </property>
  <property fmtid="{D5CDD505-2E9C-101B-9397-08002B2CF9AE}" pid="56" name="urixVersion">
    <vt:lpwstr>3.2.0.8</vt:lpwstr>
  </property>
  <property fmtid="{D5CDD505-2E9C-101B-9397-08002B2CF9AE}" pid="57" name="urixOrigin">
    <vt:lpwstr>090402 12:47:34.231</vt:lpwstr>
  </property>
  <property fmtid="{D5CDD505-2E9C-101B-9397-08002B2CF9AE}" pid="58" name="urixGuid">
    <vt:lpwstr>{69F3BDE4-A569-4BAE-9603-29E704EEDC6C}</vt:lpwstr>
  </property>
</Properties>
</file>