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A70E3" w:rsidP="00DA0661">
      <w:pPr>
        <w:pStyle w:val="Title"/>
      </w:pPr>
      <w:bookmarkStart w:id="0" w:name="Start"/>
      <w:bookmarkEnd w:id="0"/>
      <w:r w:rsidRPr="00521844">
        <w:t>Svar</w:t>
      </w:r>
      <w:r>
        <w:t xml:space="preserve"> på fråga 2021/22:1322 av </w:t>
      </w:r>
      <w:r w:rsidRPr="002A70E3">
        <w:t>Marie-Louise Hänel Sandström</w:t>
      </w:r>
      <w:r>
        <w:t xml:space="preserve"> (M) </w:t>
      </w:r>
      <w:r w:rsidRPr="002A70E3">
        <w:t>Stöd till ukrainska flyktingar med funktionsnedsättning</w:t>
      </w:r>
    </w:p>
    <w:p w:rsidR="002A70E3" w:rsidP="002A70E3">
      <w:pPr>
        <w:pStyle w:val="BodyText"/>
      </w:pPr>
      <w:r>
        <w:t>Marie-Louise Hänel Sandström har frågat mig vilka konkreta åtgärder som jag avser att vidta för att stötta ukrainska flyktingar med funktionsnedsätt</w:t>
      </w:r>
      <w:r w:rsidR="002F2FFF">
        <w:softHyphen/>
      </w:r>
      <w:r>
        <w:t>ning som kommit till Sverige.</w:t>
      </w:r>
    </w:p>
    <w:p w:rsidR="00404243" w:rsidP="00BD6FC0">
      <w:pPr>
        <w:pStyle w:val="BodyText"/>
      </w:pPr>
      <w:r>
        <w:t>När en p</w:t>
      </w:r>
      <w:r w:rsidR="00BD6FC0">
        <w:t>erson</w:t>
      </w:r>
      <w:r>
        <w:t xml:space="preserve"> </w:t>
      </w:r>
      <w:r w:rsidR="00BD6FC0">
        <w:t>har beviljats uppehållstillstånd med tillfälligt skydd</w:t>
      </w:r>
      <w:r w:rsidRPr="00217086" w:rsidR="00BD6FC0">
        <w:t xml:space="preserve"> </w:t>
      </w:r>
      <w:r w:rsidR="00BD6FC0">
        <w:t>enligt massflyktsdirektivet har</w:t>
      </w:r>
      <w:r w:rsidR="00132E9C">
        <w:t xml:space="preserve"> </w:t>
      </w:r>
      <w:r w:rsidR="004B0F4E">
        <w:t>den personen</w:t>
      </w:r>
      <w:r>
        <w:t xml:space="preserve"> </w:t>
      </w:r>
      <w:r w:rsidR="00132E9C">
        <w:t>också</w:t>
      </w:r>
      <w:r w:rsidR="00BD6FC0">
        <w:t xml:space="preserve"> rätt till bistånd enligt</w:t>
      </w:r>
      <w:r w:rsidRPr="00217086" w:rsidR="00BD6FC0">
        <w:t xml:space="preserve"> </w:t>
      </w:r>
      <w:r w:rsidR="00BD6FC0">
        <w:t>lagen (1994:137) om motta</w:t>
      </w:r>
      <w:r w:rsidR="0050203A">
        <w:softHyphen/>
      </w:r>
      <w:r w:rsidR="00BD6FC0">
        <w:t>gande av asylsökande m.fl., förkortad LMA. Bistånd en</w:t>
      </w:r>
      <w:r w:rsidR="002F2F0B">
        <w:softHyphen/>
      </w:r>
      <w:r w:rsidR="00BD6FC0">
        <w:t xml:space="preserve">ligt LMA inbegriper </w:t>
      </w:r>
      <w:bookmarkStart w:id="1" w:name="_Hlk97499545"/>
      <w:r w:rsidR="00E70897">
        <w:t xml:space="preserve">bl.a. </w:t>
      </w:r>
      <w:r w:rsidR="00BD6FC0">
        <w:t xml:space="preserve">logi, dagersättning </w:t>
      </w:r>
      <w:r w:rsidR="00E70897">
        <w:t xml:space="preserve">och </w:t>
      </w:r>
      <w:r w:rsidR="00BD6FC0">
        <w:t>särskilt bidrag</w:t>
      </w:r>
      <w:bookmarkEnd w:id="1"/>
      <w:r w:rsidR="00BD6FC0">
        <w:t>. Logi är tänkt att täcka personens behov av bo</w:t>
      </w:r>
      <w:r w:rsidR="002F2F0B">
        <w:softHyphen/>
      </w:r>
      <w:r w:rsidR="00BD6FC0">
        <w:t>ende. Dagersätt</w:t>
      </w:r>
      <w:r w:rsidR="00500AF0">
        <w:softHyphen/>
      </w:r>
      <w:r w:rsidR="00BD6FC0">
        <w:t>ningen ska bl.a. täcka perso</w:t>
      </w:r>
      <w:r w:rsidR="00D374CC">
        <w:softHyphen/>
      </w:r>
      <w:r w:rsidR="00BD6FC0">
        <w:t>nens personliga be</w:t>
      </w:r>
      <w:r w:rsidR="00BD6FC0">
        <w:softHyphen/>
        <w:t>hov, t.ex. klä</w:t>
      </w:r>
      <w:r w:rsidR="002F2F0B">
        <w:softHyphen/>
      </w:r>
      <w:r w:rsidR="00BD6FC0">
        <w:t>der, skor, medicin och sådant som personen vill göra på sin fri</w:t>
      </w:r>
      <w:r w:rsidR="00BD6FC0">
        <w:softHyphen/>
        <w:t>tid. Personen kan också få sär</w:t>
      </w:r>
      <w:r w:rsidR="00500AF0">
        <w:softHyphen/>
      </w:r>
      <w:r w:rsidR="00BD6FC0">
        <w:t>skilt bidrag f</w:t>
      </w:r>
      <w:r w:rsidR="002B41C1">
        <w:t>ö</w:t>
      </w:r>
      <w:r w:rsidR="00BD6FC0">
        <w:t>r sådant som han eller hon inte klarar sig utan och som dager</w:t>
      </w:r>
      <w:r w:rsidR="00500AF0">
        <w:softHyphen/>
      </w:r>
      <w:r w:rsidR="00BD6FC0">
        <w:t xml:space="preserve">sättningen inte räcker till. </w:t>
      </w:r>
    </w:p>
    <w:p w:rsidR="00500AF0" w:rsidP="00404243">
      <w:pPr>
        <w:pStyle w:val="BodyText"/>
      </w:pPr>
      <w:r>
        <w:t xml:space="preserve">Socialtjänsten har det yttersta ansvaret för personer som vistas i kommunen. </w:t>
      </w:r>
      <w:r w:rsidR="0050203A">
        <w:t>En</w:t>
      </w:r>
      <w:r w:rsidR="00C018C4">
        <w:t xml:space="preserve"> person</w:t>
      </w:r>
      <w:r w:rsidR="0050203A">
        <w:t xml:space="preserve"> som har beviljats uppehållstillstånd med tillfälligt skydd</w:t>
      </w:r>
      <w:r w:rsidRPr="00217086" w:rsidR="0050203A">
        <w:t xml:space="preserve"> </w:t>
      </w:r>
      <w:r w:rsidR="0050203A">
        <w:t>enligt massflyktsdirektivet</w:t>
      </w:r>
      <w:r w:rsidR="00132E9C">
        <w:t xml:space="preserve"> kan också beviljas b</w:t>
      </w:r>
      <w:r w:rsidR="0050203A">
        <w:t>istånd enligt soci</w:t>
      </w:r>
      <w:r w:rsidR="0050203A">
        <w:softHyphen/>
        <w:t>altjänstlagen för så</w:t>
      </w:r>
      <w:r>
        <w:softHyphen/>
      </w:r>
      <w:r w:rsidR="0050203A">
        <w:t xml:space="preserve">dant stöd som </w:t>
      </w:r>
      <w:r w:rsidRPr="00C018C4" w:rsidR="0050203A">
        <w:t>inte</w:t>
      </w:r>
      <w:r w:rsidR="0050203A">
        <w:t xml:space="preserve"> omfattas av LMA, dvs. </w:t>
      </w:r>
      <w:r w:rsidR="00E37AD2">
        <w:t>bistånd kan ges för</w:t>
      </w:r>
      <w:r w:rsidR="0050203A">
        <w:t xml:space="preserve"> andra insatser än logi, dagersätt</w:t>
      </w:r>
      <w:r w:rsidR="00E37AD2">
        <w:softHyphen/>
      </w:r>
      <w:r w:rsidR="0050203A">
        <w:t xml:space="preserve">ning </w:t>
      </w:r>
      <w:r w:rsidR="00E70897">
        <w:t>och</w:t>
      </w:r>
      <w:r w:rsidR="0050203A">
        <w:t xml:space="preserve"> särskilt bi</w:t>
      </w:r>
      <w:r w:rsidR="0050203A">
        <w:softHyphen/>
        <w:t xml:space="preserve">drag. </w:t>
      </w:r>
      <w:r>
        <w:t xml:space="preserve">Detta gäller </w:t>
      </w:r>
      <w:r w:rsidR="00621EBA">
        <w:t xml:space="preserve">så klart </w:t>
      </w:r>
      <w:r>
        <w:t xml:space="preserve">även barn med funktionsnedsättningar. </w:t>
      </w:r>
      <w:r w:rsidR="002F2FFF">
        <w:t>I dessa fall är det vistelse</w:t>
      </w:r>
      <w:r>
        <w:softHyphen/>
      </w:r>
      <w:r w:rsidR="002F2FFF">
        <w:t>kommunen som är ansva</w:t>
      </w:r>
      <w:r w:rsidR="00E37AD2">
        <w:softHyphen/>
      </w:r>
      <w:r w:rsidR="002F2FFF">
        <w:t xml:space="preserve">rig för att pröva </w:t>
      </w:r>
      <w:r w:rsidR="002322EA">
        <w:t>om</w:t>
      </w:r>
      <w:r w:rsidR="002F2FFF">
        <w:t xml:space="preserve"> </w:t>
      </w:r>
      <w:r w:rsidR="0050203A">
        <w:t>personen</w:t>
      </w:r>
      <w:r w:rsidR="002322EA">
        <w:t xml:space="preserve"> har </w:t>
      </w:r>
      <w:r w:rsidR="0050203A">
        <w:t xml:space="preserve">ett </w:t>
      </w:r>
      <w:r w:rsidR="002322EA">
        <w:t xml:space="preserve">behov av </w:t>
      </w:r>
      <w:r>
        <w:t xml:space="preserve">det </w:t>
      </w:r>
      <w:r w:rsidR="0050203A">
        <w:t xml:space="preserve">aktuella </w:t>
      </w:r>
      <w:r>
        <w:t>biståndet</w:t>
      </w:r>
      <w:r w:rsidR="002F2FFF">
        <w:t>.</w:t>
      </w:r>
      <w:r w:rsidRPr="00404243" w:rsidR="00404243">
        <w:t xml:space="preserve"> </w:t>
      </w:r>
    </w:p>
    <w:p w:rsidR="0013266B" w:rsidP="00404243">
      <w:pPr>
        <w:pStyle w:val="BodyText"/>
      </w:pPr>
      <w:r>
        <w:t xml:space="preserve">Barn har även rätt till hjälpmedel </w:t>
      </w:r>
      <w:r w:rsidR="00500AF0">
        <w:t xml:space="preserve">av regionen </w:t>
      </w:r>
      <w:r>
        <w:t xml:space="preserve">på samma sätt som </w:t>
      </w:r>
      <w:r w:rsidR="00066039">
        <w:t xml:space="preserve">bosatta </w:t>
      </w:r>
      <w:r>
        <w:t>barn</w:t>
      </w:r>
      <w:r w:rsidR="00066039">
        <w:t xml:space="preserve"> i regionen</w:t>
      </w:r>
      <w:r>
        <w:t>. För vuxna gäller att man har rätt till hjälpmedel i den mån det ut</w:t>
      </w:r>
      <w:r w:rsidR="00500AF0">
        <w:softHyphen/>
      </w:r>
      <w:r>
        <w:t>gör vård som inte kan anstå.</w:t>
      </w:r>
    </w:p>
    <w:p w:rsidR="00D374CC" w:rsidP="00404243">
      <w:pPr>
        <w:pStyle w:val="BodyText"/>
      </w:pPr>
      <w:bookmarkStart w:id="2" w:name="_Hlk99097102"/>
      <w:r>
        <w:t xml:space="preserve">Ukrainska flyktingar </w:t>
      </w:r>
      <w:r w:rsidR="005073E6">
        <w:t>som har</w:t>
      </w:r>
      <w:r>
        <w:t xml:space="preserve"> funktionsnedsättningar </w:t>
      </w:r>
      <w:r w:rsidR="002F460A">
        <w:t>kan således få sina be</w:t>
      </w:r>
      <w:r>
        <w:softHyphen/>
      </w:r>
      <w:r w:rsidR="002F460A">
        <w:t>hov tillgodosedda genom LMA, socialtjänstlagen och lagen</w:t>
      </w:r>
      <w:r w:rsidR="00E70897">
        <w:t xml:space="preserve"> (2008:344)</w:t>
      </w:r>
      <w:r w:rsidR="002F460A">
        <w:t xml:space="preserve"> om hälso- och sjukvård åt asylsökande m.fl</w:t>
      </w:r>
      <w:r>
        <w:t>.</w:t>
      </w:r>
      <w:r w:rsidR="00FD0FF0">
        <w:t xml:space="preserve"> </w:t>
      </w:r>
    </w:p>
    <w:p w:rsidR="00F9116F" w:rsidP="00404243">
      <w:pPr>
        <w:pStyle w:val="BodyText"/>
      </w:pPr>
      <w:r>
        <w:t>Regeringen följer utvecklingen noggrant.</w:t>
      </w:r>
    </w:p>
    <w:p w:rsidR="002A70E3" w:rsidP="006A12F1">
      <w:pPr>
        <w:pStyle w:val="BodyText"/>
      </w:pPr>
      <w:bookmarkEnd w:id="2"/>
      <w:r>
        <w:t xml:space="preserve">Stockholm den </w:t>
      </w:r>
      <w:sdt>
        <w:sdtPr>
          <w:id w:val="-1225218591"/>
          <w:placeholder>
            <w:docPart w:val="D906B64808A34878BF5FD7F540F69422"/>
          </w:placeholder>
          <w:dataBinding w:xpath="/ns0:DocumentInfo[1]/ns0:BaseInfo[1]/ns0:HeaderDate[1]" w:storeItemID="{BA0DA4A4-72CE-477B-B98A-A0E86FD94DF9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374CC">
            <w:t>30 mars 2022</w:t>
          </w:r>
        </w:sdtContent>
      </w:sdt>
    </w:p>
    <w:p w:rsidR="002A70E3" w:rsidP="004E7A8F">
      <w:pPr>
        <w:pStyle w:val="Brdtextutanavstnd"/>
      </w:pPr>
    </w:p>
    <w:p w:rsidR="002A70E3" w:rsidP="004E7A8F">
      <w:pPr>
        <w:pStyle w:val="Brdtextutanavstnd"/>
      </w:pPr>
    </w:p>
    <w:p w:rsidR="002A70E3" w:rsidP="004E7A8F">
      <w:pPr>
        <w:pStyle w:val="Brdtextutanavstnd"/>
      </w:pPr>
    </w:p>
    <w:p w:rsidR="002A70E3" w:rsidP="00422A41">
      <w:pPr>
        <w:pStyle w:val="BodyText"/>
      </w:pPr>
    </w:p>
    <w:p w:rsidR="002A70E3" w:rsidRPr="00DB48AB" w:rsidP="00DB48AB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A70E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A70E3" w:rsidRPr="007D73AB" w:rsidP="00340DE0">
          <w:pPr>
            <w:pStyle w:val="Header"/>
          </w:pPr>
        </w:p>
      </w:tc>
      <w:tc>
        <w:tcPr>
          <w:tcW w:w="1134" w:type="dxa"/>
        </w:tcPr>
        <w:p w:rsidR="002A70E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A70E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A70E3" w:rsidRPr="00710A6C" w:rsidP="00EE3C0F">
          <w:pPr>
            <w:pStyle w:val="Header"/>
            <w:rPr>
              <w:b/>
            </w:rPr>
          </w:pPr>
        </w:p>
        <w:p w:rsidR="002A70E3" w:rsidP="00EE3C0F">
          <w:pPr>
            <w:pStyle w:val="Header"/>
          </w:pPr>
        </w:p>
        <w:p w:rsidR="002A70E3" w:rsidP="00EE3C0F">
          <w:pPr>
            <w:pStyle w:val="Header"/>
          </w:pPr>
        </w:p>
        <w:p w:rsidR="002A70E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0B5C94C715D4159934FBCCAC3FEA88E"/>
            </w:placeholder>
            <w:dataBinding w:xpath="/ns0:DocumentInfo[1]/ns0:BaseInfo[1]/ns0:Dnr[1]" w:storeItemID="{BA0DA4A4-72CE-477B-B98A-A0E86FD94DF9}" w:prefixMappings="xmlns:ns0='http://lp/documentinfo/RK' "/>
            <w:text/>
          </w:sdtPr>
          <w:sdtContent>
            <w:p w:rsidR="002A70E3" w:rsidP="00EE3C0F">
              <w:pPr>
                <w:pStyle w:val="Header"/>
              </w:pPr>
              <w:r>
                <w:t>S2022/01753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5657E3F8ED474A93389097AF0403F3"/>
            </w:placeholder>
            <w:showingPlcHdr/>
            <w:dataBinding w:xpath="/ns0:DocumentInfo[1]/ns0:BaseInfo[1]/ns0:DocNumber[1]" w:storeItemID="{BA0DA4A4-72CE-477B-B98A-A0E86FD94DF9}" w:prefixMappings="xmlns:ns0='http://lp/documentinfo/RK' "/>
            <w:text/>
          </w:sdtPr>
          <w:sdtContent>
            <w:p w:rsidR="002A70E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A70E3" w:rsidP="00EE3C0F">
          <w:pPr>
            <w:pStyle w:val="Header"/>
          </w:pPr>
        </w:p>
      </w:tc>
      <w:tc>
        <w:tcPr>
          <w:tcW w:w="1134" w:type="dxa"/>
        </w:tcPr>
        <w:p w:rsidR="002A70E3" w:rsidP="0094502D">
          <w:pPr>
            <w:pStyle w:val="Header"/>
          </w:pPr>
        </w:p>
        <w:p w:rsidR="002A70E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ajorHAnsi" w:hAnsiTheme="majorHAnsi"/>
            <w:b/>
            <w:sz w:val="19"/>
          </w:rPr>
          <w:alias w:val="SenderText"/>
          <w:tag w:val="ccRKShow_SenderText"/>
          <w:id w:val="1374046025"/>
          <w:placeholder>
            <w:docPart w:val="A844FDFC97354EC49C368DFD2CFB01C7"/>
          </w:placeholder>
          <w:richText/>
        </w:sdtPr>
        <w:sdtEndPr>
          <w:rPr>
            <w:rFonts w:asciiTheme="minorHAnsi" w:hAnsiTheme="minorHAnsi"/>
            <w:b w:val="0"/>
            <w:sz w:val="25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07CFF" w:rsidRPr="00F07CFF" w:rsidP="00F07CFF">
              <w:pPr>
                <w:rPr>
                  <w:rFonts w:asciiTheme="majorHAnsi" w:hAnsiTheme="majorHAnsi"/>
                  <w:b/>
                  <w:sz w:val="19"/>
                </w:rPr>
              </w:pPr>
              <w:r w:rsidRPr="00F07CFF">
                <w:rPr>
                  <w:rFonts w:asciiTheme="majorHAnsi" w:hAnsiTheme="majorHAnsi"/>
                  <w:b/>
                  <w:sz w:val="19"/>
                </w:rPr>
                <w:t>Socialdepartementet</w:t>
              </w:r>
            </w:p>
            <w:p w:rsidR="002A70E3" w:rsidRPr="00340DE0" w:rsidP="00F07CFF">
              <w:r w:rsidRPr="00F07CFF">
                <w:rPr>
                  <w:rFonts w:asciiTheme="majorHAnsi" w:hAnsiTheme="majorHAnsi"/>
                  <w:sz w:val="19"/>
                </w:rP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A01CDC9E7DA428E97B395B69D2E7D53"/>
          </w:placeholder>
          <w:dataBinding w:xpath="/ns0:DocumentInfo[1]/ns0:BaseInfo[1]/ns0:Recipient[1]" w:storeItemID="{BA0DA4A4-72CE-477B-B98A-A0E86FD94DF9}" w:prefixMappings="xmlns:ns0='http://lp/documentinfo/RK' "/>
          <w:text w:multiLine="1"/>
        </w:sdtPr>
        <w:sdtContent>
          <w:tc>
            <w:tcPr>
              <w:tcW w:w="3170" w:type="dxa"/>
            </w:tcPr>
            <w:p w:rsidR="002A70E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A70E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B41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B5C94C715D4159934FBCCAC3FEA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CBBA3-2F51-4EDE-ADFA-88949B7F769C}"/>
      </w:docPartPr>
      <w:docPartBody>
        <w:p w:rsidR="00947000" w:rsidP="00305754">
          <w:pPr>
            <w:pStyle w:val="70B5C94C715D4159934FBCCAC3FEA8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5657E3F8ED474A93389097AF040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1327D-3FE7-4D44-83D8-D2524CF97B59}"/>
      </w:docPartPr>
      <w:docPartBody>
        <w:p w:rsidR="00947000" w:rsidP="00305754">
          <w:pPr>
            <w:pStyle w:val="955657E3F8ED474A93389097AF0403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44FDFC97354EC49C368DFD2CFB0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B9F63-B1AA-48B8-B34D-AF18DD37911D}"/>
      </w:docPartPr>
      <w:docPartBody>
        <w:p w:rsidR="00947000" w:rsidP="00305754">
          <w:pPr>
            <w:pStyle w:val="A844FDFC97354EC49C368DFD2CFB01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01CDC9E7DA428E97B395B69D2E7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98D5-B32E-4961-A0E9-C83F48CA97DE}"/>
      </w:docPartPr>
      <w:docPartBody>
        <w:p w:rsidR="00947000" w:rsidP="00305754">
          <w:pPr>
            <w:pStyle w:val="5A01CDC9E7DA428E97B395B69D2E7D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06B64808A34878BF5FD7F540F69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A445D-29CB-4753-8159-0E6A23882E62}"/>
      </w:docPartPr>
      <w:docPartBody>
        <w:p w:rsidR="00947000" w:rsidP="00305754">
          <w:pPr>
            <w:pStyle w:val="D906B64808A34878BF5FD7F540F6942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754"/>
    <w:rPr>
      <w:noProof w:val="0"/>
      <w:color w:val="808080"/>
    </w:rPr>
  </w:style>
  <w:style w:type="paragraph" w:customStyle="1" w:styleId="70B5C94C715D4159934FBCCAC3FEA88E">
    <w:name w:val="70B5C94C715D4159934FBCCAC3FEA88E"/>
    <w:rsid w:val="00305754"/>
  </w:style>
  <w:style w:type="paragraph" w:customStyle="1" w:styleId="5A01CDC9E7DA428E97B395B69D2E7D53">
    <w:name w:val="5A01CDC9E7DA428E97B395B69D2E7D53"/>
    <w:rsid w:val="00305754"/>
  </w:style>
  <w:style w:type="paragraph" w:customStyle="1" w:styleId="955657E3F8ED474A93389097AF0403F31">
    <w:name w:val="955657E3F8ED474A93389097AF0403F31"/>
    <w:rsid w:val="003057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44FDFC97354EC49C368DFD2CFB01C71">
    <w:name w:val="A844FDFC97354EC49C368DFD2CFB01C71"/>
    <w:rsid w:val="003057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06B64808A34878BF5FD7F540F69422">
    <w:name w:val="D906B64808A34878BF5FD7F540F69422"/>
    <w:rsid w:val="0030575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2022-03-30T00:00:00</HeaderDate>
    <Office/>
    <Dnr>S2022/01753</Dnr>
    <ParagrafNr/>
    <DocumentTitle/>
    <VisitingAddress/>
    <Extra1/>
    <Extra2/>
    <Extra3>Marie-Louise Hänel Sandström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aa7e75c6-77c3-484a-9464-944a0c10ec31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B1A6-8E8F-4FE0-B8B1-0D456C28139B}"/>
</file>

<file path=customXml/itemProps2.xml><?xml version="1.0" encoding="utf-8"?>
<ds:datastoreItem xmlns:ds="http://schemas.openxmlformats.org/officeDocument/2006/customXml" ds:itemID="{EF6DDE95-684F-40CB-8AC3-5FF08C531291}"/>
</file>

<file path=customXml/itemProps3.xml><?xml version="1.0" encoding="utf-8"?>
<ds:datastoreItem xmlns:ds="http://schemas.openxmlformats.org/officeDocument/2006/customXml" ds:itemID="{BA0DA4A4-72CE-477B-B98A-A0E86FD94DF9}"/>
</file>

<file path=customXml/itemProps4.xml><?xml version="1.0" encoding="utf-8"?>
<ds:datastoreItem xmlns:ds="http://schemas.openxmlformats.org/officeDocument/2006/customXml" ds:itemID="{C256D8D1-DA9A-40AA-8812-B8A4BA2AA16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1322 Stöd till ukrainska flyktingar med funktionsnedsättning.docx</dc:title>
  <cp:revision>10</cp:revision>
  <cp:lastPrinted>2022-03-24T11:35:00Z</cp:lastPrinted>
  <dcterms:created xsi:type="dcterms:W3CDTF">2022-03-25T09:53:00Z</dcterms:created>
  <dcterms:modified xsi:type="dcterms:W3CDTF">2022-03-30T08:52:00Z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